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73" w:rsidRPr="00261878" w:rsidRDefault="00171D73" w:rsidP="00171D73">
      <w:pPr>
        <w:jc w:val="center"/>
        <w:rPr>
          <w:b/>
        </w:rPr>
      </w:pPr>
      <w:r>
        <w:rPr>
          <w:b/>
        </w:rPr>
        <w:t>PROTOKÓŁ NR XXIV/2013</w:t>
      </w:r>
    </w:p>
    <w:p w:rsidR="00171D73" w:rsidRPr="00261878" w:rsidRDefault="00171D73" w:rsidP="00171D73">
      <w:pPr>
        <w:jc w:val="center"/>
        <w:rPr>
          <w:b/>
        </w:rPr>
      </w:pPr>
      <w:r>
        <w:rPr>
          <w:b/>
        </w:rPr>
        <w:t>Z OBRAD XXIV NADZWYCZAJNEJ</w:t>
      </w:r>
      <w:r w:rsidRPr="00261878">
        <w:rPr>
          <w:b/>
        </w:rPr>
        <w:t xml:space="preserve"> SESJI RADY POWIATU</w:t>
      </w:r>
    </w:p>
    <w:p w:rsidR="00171D73" w:rsidRPr="00261878" w:rsidRDefault="00854E28" w:rsidP="00171D73">
      <w:pPr>
        <w:jc w:val="center"/>
        <w:rPr>
          <w:b/>
        </w:rPr>
      </w:pPr>
      <w:r>
        <w:rPr>
          <w:b/>
        </w:rPr>
        <w:t>Z DNIA</w:t>
      </w:r>
      <w:r w:rsidR="00171D73">
        <w:rPr>
          <w:b/>
        </w:rPr>
        <w:t xml:space="preserve"> 28</w:t>
      </w:r>
      <w:r w:rsidR="00171D73" w:rsidRPr="00261878">
        <w:rPr>
          <w:b/>
        </w:rPr>
        <w:t xml:space="preserve"> </w:t>
      </w:r>
      <w:r w:rsidR="00171D73">
        <w:rPr>
          <w:b/>
        </w:rPr>
        <w:t>STYCZNIA 2013</w:t>
      </w:r>
      <w:r w:rsidR="00171D73" w:rsidRPr="00261878">
        <w:rPr>
          <w:b/>
        </w:rPr>
        <w:t xml:space="preserve"> ROKU.</w:t>
      </w:r>
    </w:p>
    <w:p w:rsidR="00171D73" w:rsidRDefault="00171D73" w:rsidP="00171D73">
      <w:pPr>
        <w:jc w:val="center"/>
        <w:rPr>
          <w:b/>
        </w:rPr>
      </w:pPr>
      <w:r w:rsidRPr="00261878">
        <w:rPr>
          <w:b/>
        </w:rPr>
        <w:t>Sala konferencyjna St</w:t>
      </w:r>
      <w:r>
        <w:rPr>
          <w:b/>
        </w:rPr>
        <w:t>arostwa Powiatowego w Pyrzycach.</w:t>
      </w:r>
    </w:p>
    <w:p w:rsidR="00171D73" w:rsidRDefault="00171D73" w:rsidP="00171D73">
      <w:pPr>
        <w:jc w:val="center"/>
        <w:rPr>
          <w:b/>
        </w:rPr>
      </w:pPr>
    </w:p>
    <w:p w:rsidR="00171D73" w:rsidRPr="00AD4FDA" w:rsidRDefault="00171D73" w:rsidP="00171D73">
      <w:pPr>
        <w:rPr>
          <w:b/>
        </w:rPr>
      </w:pPr>
      <w:r w:rsidRPr="00AD4FDA">
        <w:rPr>
          <w:b/>
        </w:rPr>
        <w:t xml:space="preserve">Godz. 15.30 </w:t>
      </w:r>
    </w:p>
    <w:p w:rsidR="00171D73" w:rsidRPr="00261878" w:rsidRDefault="00171D73" w:rsidP="00171D73">
      <w:pPr>
        <w:rPr>
          <w:b/>
          <w:u w:val="single"/>
        </w:rPr>
      </w:pPr>
      <w:r w:rsidRPr="00261878">
        <w:rPr>
          <w:b/>
          <w:u w:val="single"/>
        </w:rPr>
        <w:t>Do pkt. 1 porządku.</w:t>
      </w:r>
    </w:p>
    <w:p w:rsidR="00171D73" w:rsidRPr="00261878" w:rsidRDefault="00171D73" w:rsidP="00171D73">
      <w:pPr>
        <w:rPr>
          <w:b/>
          <w:u w:val="single"/>
        </w:rPr>
      </w:pPr>
      <w:r w:rsidRPr="00261878">
        <w:rPr>
          <w:b/>
          <w:u w:val="single"/>
        </w:rPr>
        <w:t xml:space="preserve">Otwarcie obrad, stwierdzenie quorum. </w:t>
      </w:r>
    </w:p>
    <w:p w:rsidR="00171D73" w:rsidRDefault="00171D73" w:rsidP="00171D73">
      <w:r>
        <w:t xml:space="preserve">Obrady XXIV sesji otworzył </w:t>
      </w:r>
      <w:r>
        <w:rPr>
          <w:u w:val="single"/>
        </w:rPr>
        <w:t>przewodniczący Rady Wojciech Kuźmiński</w:t>
      </w:r>
      <w:r>
        <w:t>, który powitał radnych i zaproszonych gości. Na podstawie listy obecności (załącznik nr 1 do protokołu) przewodniczący stwierdził, że na stan 17 radnych obecnych jest 14, co stanowi odpowiednie quorum do podejmowania prawomocnych uchwał.</w:t>
      </w:r>
      <w:r w:rsidR="00A24358">
        <w:t xml:space="preserve"> Nieobecni radni: E. Cichacka, J. Stankiewicz, M. Żwierełło.  </w:t>
      </w:r>
    </w:p>
    <w:p w:rsidR="009F2DE3" w:rsidRDefault="009F2DE3" w:rsidP="00171D73">
      <w:r w:rsidRPr="00B81205">
        <w:t>Sesja została zwołana na wniosek Zarządu Powiatu. Uchwała Zarządu Powiatu w sprawie zwołania nadzwyczajnej sesji Rady Powiatu Py</w:t>
      </w:r>
      <w:r>
        <w:t>rzyckiego stanowi załącznik nr 2.</w:t>
      </w:r>
    </w:p>
    <w:p w:rsidR="00171D73" w:rsidRPr="009651BC" w:rsidRDefault="00171D73" w:rsidP="00171D73">
      <w:pPr>
        <w:rPr>
          <w:b/>
          <w:u w:val="single"/>
        </w:rPr>
      </w:pPr>
      <w:r w:rsidRPr="009651BC">
        <w:rPr>
          <w:b/>
          <w:u w:val="single"/>
        </w:rPr>
        <w:t xml:space="preserve">Do pkt. 2 porządku. </w:t>
      </w:r>
    </w:p>
    <w:p w:rsidR="00171D73" w:rsidRDefault="00171D73" w:rsidP="00171D73">
      <w:pPr>
        <w:rPr>
          <w:b/>
          <w:u w:val="single"/>
        </w:rPr>
      </w:pPr>
      <w:r w:rsidRPr="009651BC">
        <w:rPr>
          <w:b/>
          <w:u w:val="single"/>
        </w:rPr>
        <w:t xml:space="preserve">Zgłaszanie zmian do porządku obrad. </w:t>
      </w:r>
    </w:p>
    <w:p w:rsidR="009F2DE3" w:rsidRDefault="009F2DE3" w:rsidP="00171D73">
      <w:r>
        <w:t xml:space="preserve">Porządek obrad stanowi załącznik nr 3. </w:t>
      </w:r>
    </w:p>
    <w:p w:rsidR="009F2DE3" w:rsidRPr="00AD4FDA" w:rsidRDefault="009F2DE3" w:rsidP="00171D73">
      <w:pPr>
        <w:rPr>
          <w:i/>
        </w:rPr>
      </w:pPr>
      <w:r w:rsidRPr="00AD4FDA">
        <w:rPr>
          <w:i/>
        </w:rPr>
        <w:t xml:space="preserve">Do porządku zmian nie </w:t>
      </w:r>
      <w:r w:rsidR="00096990">
        <w:rPr>
          <w:i/>
        </w:rPr>
        <w:t>zgłoszono</w:t>
      </w:r>
      <w:r w:rsidRPr="00AD4FDA">
        <w:rPr>
          <w:i/>
        </w:rPr>
        <w:t xml:space="preserve">. </w:t>
      </w:r>
    </w:p>
    <w:p w:rsidR="00171D73" w:rsidRDefault="00171D73" w:rsidP="00171D73">
      <w:pPr>
        <w:rPr>
          <w:b/>
          <w:u w:val="single"/>
        </w:rPr>
      </w:pPr>
    </w:p>
    <w:p w:rsidR="00171D73" w:rsidRDefault="00171D73" w:rsidP="00171D73">
      <w:pPr>
        <w:rPr>
          <w:b/>
          <w:u w:val="single"/>
        </w:rPr>
      </w:pPr>
      <w:r w:rsidRPr="00966DBF">
        <w:rPr>
          <w:b/>
          <w:u w:val="single"/>
        </w:rPr>
        <w:t xml:space="preserve">Do pkt. 3 porządku. </w:t>
      </w:r>
    </w:p>
    <w:p w:rsidR="00171D73" w:rsidRDefault="00171D73" w:rsidP="00171D73">
      <w:pPr>
        <w:rPr>
          <w:b/>
          <w:u w:val="single"/>
        </w:rPr>
      </w:pPr>
      <w:r>
        <w:rPr>
          <w:b/>
          <w:u w:val="single"/>
        </w:rPr>
        <w:t xml:space="preserve">Projekt uchwały w sprawie zmian w budżecie powiatu na rok 2013 oraz zmiany budżetu powiatu na rok 2013 (proj. nr 137). </w:t>
      </w:r>
    </w:p>
    <w:p w:rsidR="009F2DE3" w:rsidRDefault="009F2DE3" w:rsidP="00171D73">
      <w:r>
        <w:t>Powyższy projekt uchwały stanowi załącznik nr 4.</w:t>
      </w:r>
    </w:p>
    <w:p w:rsidR="009F2DE3" w:rsidRPr="009F2DE3" w:rsidRDefault="009F2DE3" w:rsidP="00171D73">
      <w:r>
        <w:t>Opinia Komisji Budżetowej stanowi załącznik nr 5.</w:t>
      </w:r>
    </w:p>
    <w:p w:rsidR="00CB6260" w:rsidRDefault="00CB6260" w:rsidP="00171D73">
      <w:pPr>
        <w:rPr>
          <w:b/>
          <w:u w:val="single"/>
        </w:rPr>
      </w:pPr>
    </w:p>
    <w:p w:rsidR="00423EDF" w:rsidRDefault="00171D73" w:rsidP="00171D73">
      <w:r>
        <w:rPr>
          <w:u w:val="single"/>
        </w:rPr>
        <w:lastRenderedPageBreak/>
        <w:t>Starosta Pyrzycki W. Tołoczko</w:t>
      </w:r>
      <w:r w:rsidRPr="00171D73">
        <w:t xml:space="preserve"> </w:t>
      </w:r>
      <w:r>
        <w:t xml:space="preserve">– przedkładany wysokiej radzie projekt uchwały w sprawie zmian w budżecie i budżetu powiatu </w:t>
      </w:r>
      <w:r w:rsidR="00286501">
        <w:t>na rok 2013 wynika z następujących przyczyn</w:t>
      </w:r>
      <w:r w:rsidR="00AD4FDA">
        <w:t>. P</w:t>
      </w:r>
      <w:r w:rsidR="00286501">
        <w:t>o pierwsze, zwiększenie dochodów i wydatków w dziale 853 na kwotę 1.921.848 zł i dotyczy realizacji przez Powiatowy Urząd Pracy trzech projektów z wykorzysta</w:t>
      </w:r>
      <w:r w:rsidR="001C4268">
        <w:t xml:space="preserve">niem środków unijnych, pierwszy projekt </w:t>
      </w:r>
      <w:r w:rsidR="00AD4FDA">
        <w:t>o nazwie</w:t>
      </w:r>
      <w:r w:rsidR="001C4268">
        <w:t xml:space="preserve"> „Piramida Kompetencji” kwota 30.000 zł, drugi to „Kuźnia Pracy” kwota 936.289 zł i trzeci „W młodzieży siła” kwota 955.559 zł. Zmiany w budżecie polegają na przesunięciu wydatków pomiędzy dz</w:t>
      </w:r>
      <w:r w:rsidR="00AD4FDA">
        <w:t>iałami klasyfikacji budżetowej t</w:t>
      </w:r>
      <w:r w:rsidR="001C4268">
        <w:t>o należy do kompetencji Rady Powiatu i proponujemy zmniejszenie o kwotę 60.000 zł wydatków w dziale 757, to jest kwota zaplanowana na odsetki od kredytu i obligacji, obniżka stóp procentowych przez Radę Polityki Pie</w:t>
      </w:r>
      <w:r w:rsidR="00096990">
        <w:t>niężnej pozwala przewidywać że wydatki z</w:t>
      </w:r>
      <w:r w:rsidR="00AD4FDA">
        <w:t xml:space="preserve"> w/</w:t>
      </w:r>
      <w:r w:rsidR="001C4268">
        <w:t>w tytułu będą niższe. Proponujemy zwiększenie o kwotę 60.000 zł wydatków w dziale 758 i zgodnie z art. 222 ustawy o finansach publicznych rezerwa ogólna nie może być niższa niż 0,1% i nie wyższa niż 1% wydatków budżetu</w:t>
      </w:r>
      <w:r w:rsidR="00096990">
        <w:t>,</w:t>
      </w:r>
      <w:r w:rsidR="001C4268">
        <w:t xml:space="preserve"> proponujemy </w:t>
      </w:r>
      <w:r w:rsidR="00AD4FDA">
        <w:t xml:space="preserve">zwiększyć </w:t>
      </w:r>
      <w:r w:rsidR="001C4268">
        <w:t xml:space="preserve">rezerwę ogólną. </w:t>
      </w:r>
    </w:p>
    <w:p w:rsidR="00423EDF" w:rsidRDefault="00423EDF" w:rsidP="00171D73">
      <w:r>
        <w:t xml:space="preserve">Dyskusja: brak. </w:t>
      </w:r>
    </w:p>
    <w:p w:rsidR="00423EDF" w:rsidRDefault="009F2DE3" w:rsidP="00171D73">
      <w:pPr>
        <w:rPr>
          <w:i/>
        </w:rPr>
      </w:pPr>
      <w:r w:rsidRPr="009F2DE3">
        <w:rPr>
          <w:i/>
        </w:rPr>
        <w:t>Projekt uchwały w sprawie zmian w budżecie powiatu na rok 2013 oraz zmiany budżetu powiatu na rok 2013 (proj. nr 137) został</w:t>
      </w:r>
      <w:r>
        <w:rPr>
          <w:i/>
        </w:rPr>
        <w:t>y przyjęte</w:t>
      </w:r>
      <w:r w:rsidRPr="009F2DE3">
        <w:rPr>
          <w:i/>
        </w:rPr>
        <w:t xml:space="preserve"> w głosowaniu</w:t>
      </w:r>
      <w:r w:rsidR="00423EDF" w:rsidRPr="009F2DE3">
        <w:rPr>
          <w:i/>
        </w:rPr>
        <w:t xml:space="preserve">: 14 za, 0 przeciw, 0 wstrzymujących się. </w:t>
      </w:r>
    </w:p>
    <w:p w:rsidR="009F2DE3" w:rsidRPr="009F2DE3" w:rsidRDefault="009F2DE3" w:rsidP="00171D73">
      <w:r w:rsidRPr="009F2DE3">
        <w:rPr>
          <w:b/>
        </w:rPr>
        <w:t>Uchwała Nr XXIV/137/13</w:t>
      </w:r>
      <w:r>
        <w:t xml:space="preserve"> stanowi załącznik nr 6. </w:t>
      </w:r>
    </w:p>
    <w:p w:rsidR="00423EDF" w:rsidRDefault="00423EDF" w:rsidP="00171D73">
      <w:pPr>
        <w:rPr>
          <w:b/>
          <w:u w:val="single"/>
        </w:rPr>
      </w:pPr>
    </w:p>
    <w:p w:rsidR="00423EDF" w:rsidRPr="00423EDF" w:rsidRDefault="00423EDF" w:rsidP="00171D73">
      <w:pPr>
        <w:rPr>
          <w:b/>
          <w:u w:val="single"/>
        </w:rPr>
      </w:pPr>
      <w:r w:rsidRPr="00423EDF">
        <w:rPr>
          <w:b/>
          <w:u w:val="single"/>
        </w:rPr>
        <w:t>Do pkt. 4 porządku.</w:t>
      </w:r>
    </w:p>
    <w:p w:rsidR="00423EDF" w:rsidRDefault="00423EDF" w:rsidP="00171D73">
      <w:pPr>
        <w:rPr>
          <w:b/>
          <w:u w:val="single"/>
        </w:rPr>
      </w:pPr>
      <w:r w:rsidRPr="00423EDF">
        <w:rPr>
          <w:b/>
          <w:u w:val="single"/>
        </w:rPr>
        <w:t>Projekt uchwały w sprawie zmiany Wieloletniej Prognozy Finansowej Powiatu Pyrzyckiego na lata 2013-2024 (proj. nr 138).</w:t>
      </w:r>
    </w:p>
    <w:p w:rsidR="009F2DE3" w:rsidRDefault="009F2DE3" w:rsidP="00171D73">
      <w:r>
        <w:t xml:space="preserve">Powyższy projekt uchwały stanowi załącznik nr 7. </w:t>
      </w:r>
    </w:p>
    <w:p w:rsidR="009F2DE3" w:rsidRPr="009F2DE3" w:rsidRDefault="009F2DE3" w:rsidP="00171D73">
      <w:r>
        <w:t xml:space="preserve">Opinia Komisji Budżetowej stanowi załącznik nr 8. </w:t>
      </w:r>
    </w:p>
    <w:p w:rsidR="00423EDF" w:rsidRDefault="00423EDF" w:rsidP="00171D73">
      <w:r>
        <w:rPr>
          <w:u w:val="single"/>
        </w:rPr>
        <w:t>Starosta Pyrzycki W. Tołoczko</w:t>
      </w:r>
      <w:r>
        <w:t xml:space="preserve"> – przedkładany wysokiej radzie projekt uchwały w sprawie zmiany Wieloletniej Prognozy Finansowej Powiatu Pyrzyckiego na lata 2013-2024 jest właśnie konsekwencją zmian zawartych w projekcie uchwały w sprawie zmian w budżecie i zmiany budżetu powiatu na bieżący rok, zmianie ulega załącznik nr 3 - Planowane i realizowane przedsięwzięcie Powiatu Pyrzyckiego w latach 2013-2024 w pozycji 1 a – programy, projekty </w:t>
      </w:r>
      <w:r>
        <w:lastRenderedPageBreak/>
        <w:t xml:space="preserve">lub zadania związane z programami realizowanymi z udziałem środków, o których mowa w odpowiednim artykule i ustępie tego dokumentu, także proszę wysoką radę o przyjęcie tego projektu uchwały. </w:t>
      </w:r>
    </w:p>
    <w:p w:rsidR="00423EDF" w:rsidRDefault="00423EDF" w:rsidP="00171D73">
      <w:r>
        <w:t xml:space="preserve">Dyskusja: brak. </w:t>
      </w:r>
    </w:p>
    <w:p w:rsidR="00A24358" w:rsidRDefault="009F2DE3" w:rsidP="00171D73">
      <w:pPr>
        <w:rPr>
          <w:i/>
        </w:rPr>
      </w:pPr>
      <w:r w:rsidRPr="009F2DE3">
        <w:rPr>
          <w:i/>
        </w:rPr>
        <w:t>Projekt uchwały w sprawie zmiany Wieloletniej Prognozy Finansowej Powiatu Pyrzyckiego na lata 2013-2024 (proj. nr 138) został przyjęty w głosowaniu</w:t>
      </w:r>
      <w:r w:rsidR="00423EDF" w:rsidRPr="009F2DE3">
        <w:rPr>
          <w:i/>
        </w:rPr>
        <w:t xml:space="preserve">: </w:t>
      </w:r>
      <w:r w:rsidR="00A24358" w:rsidRPr="009F2DE3">
        <w:rPr>
          <w:i/>
        </w:rPr>
        <w:t xml:space="preserve">14 za, 0 przeciw, 0 wstrzymujących się. </w:t>
      </w:r>
    </w:p>
    <w:p w:rsidR="009F2DE3" w:rsidRPr="009F2DE3" w:rsidRDefault="009F2DE3" w:rsidP="00171D73">
      <w:r w:rsidRPr="009F2DE3">
        <w:rPr>
          <w:b/>
        </w:rPr>
        <w:t>Uchwała Nr XXIV/138/13</w:t>
      </w:r>
      <w:r>
        <w:t xml:space="preserve"> stanowi załącznik nr 9. </w:t>
      </w:r>
    </w:p>
    <w:p w:rsidR="009F2DE3" w:rsidRDefault="009F2DE3" w:rsidP="00171D73">
      <w:pPr>
        <w:rPr>
          <w:b/>
          <w:u w:val="single"/>
        </w:rPr>
      </w:pPr>
    </w:p>
    <w:p w:rsidR="00A24358" w:rsidRPr="009F2DE3" w:rsidRDefault="00A24358" w:rsidP="00171D73">
      <w:pPr>
        <w:rPr>
          <w:b/>
          <w:u w:val="single"/>
        </w:rPr>
      </w:pPr>
      <w:r w:rsidRPr="009F2DE3">
        <w:rPr>
          <w:b/>
          <w:u w:val="single"/>
        </w:rPr>
        <w:t>Do pkt. 5 porządku.</w:t>
      </w:r>
    </w:p>
    <w:p w:rsidR="00A24358" w:rsidRDefault="00A24358" w:rsidP="00171D73">
      <w:r w:rsidRPr="009F2DE3">
        <w:rPr>
          <w:b/>
          <w:u w:val="single"/>
        </w:rPr>
        <w:t>Zamknięcie obrad XXIV nadzwyczajnej sesji Rady Powiatu Pyrzyckiego.</w:t>
      </w:r>
      <w:r>
        <w:t xml:space="preserve"> </w:t>
      </w:r>
    </w:p>
    <w:p w:rsidR="00171D73" w:rsidRPr="00423EDF" w:rsidRDefault="00A24358" w:rsidP="00171D73">
      <w:pPr>
        <w:rPr>
          <w:b/>
          <w:u w:val="single"/>
        </w:rPr>
      </w:pPr>
      <w:r>
        <w:t xml:space="preserve">W związku z wyczerpaniem porządku obrad </w:t>
      </w:r>
      <w:r w:rsidRPr="009F2DE3">
        <w:rPr>
          <w:u w:val="single"/>
        </w:rPr>
        <w:t>przewodniczący W. Kuźmiński</w:t>
      </w:r>
      <w:r>
        <w:t xml:space="preserve"> dziękując obecnym za przybycie, zamknął obrady XXIV nadzwyczajnej sesji Rady Powiatu. </w:t>
      </w:r>
      <w:r w:rsidR="00423EDF">
        <w:t xml:space="preserve">      </w:t>
      </w:r>
      <w:r w:rsidR="001C4268" w:rsidRPr="00423EDF">
        <w:rPr>
          <w:b/>
          <w:u w:val="single"/>
        </w:rPr>
        <w:t xml:space="preserve">  </w:t>
      </w:r>
      <w:r w:rsidR="00286501" w:rsidRPr="00423EDF">
        <w:rPr>
          <w:b/>
          <w:u w:val="single"/>
        </w:rPr>
        <w:t xml:space="preserve"> </w:t>
      </w:r>
    </w:p>
    <w:p w:rsidR="00171D73" w:rsidRPr="00423EDF" w:rsidRDefault="00171D73" w:rsidP="00171D73">
      <w:pPr>
        <w:rPr>
          <w:b/>
          <w:u w:val="single"/>
        </w:rPr>
      </w:pPr>
    </w:p>
    <w:p w:rsidR="00A24358" w:rsidRPr="009630FA" w:rsidRDefault="00A24358" w:rsidP="00A24358">
      <w:r w:rsidRPr="009630FA">
        <w:t>Godz.</w:t>
      </w:r>
      <w:r>
        <w:t xml:space="preserve"> 15.38 </w:t>
      </w:r>
      <w:r w:rsidRPr="009630FA">
        <w:tab/>
      </w:r>
      <w:r w:rsidRPr="009630FA">
        <w:tab/>
      </w:r>
    </w:p>
    <w:p w:rsidR="00A24358" w:rsidRDefault="00A24358" w:rsidP="00A24358">
      <w:pPr>
        <w:rPr>
          <w:b/>
        </w:rPr>
      </w:pPr>
    </w:p>
    <w:p w:rsidR="00A24358" w:rsidRDefault="00A24358" w:rsidP="00A24358">
      <w:pPr>
        <w:rPr>
          <w:b/>
        </w:rPr>
      </w:pPr>
      <w:r>
        <w:t xml:space="preserve">Protokółowała: Jolanta Kolasińska </w:t>
      </w:r>
      <w:r>
        <w:rPr>
          <w:b/>
        </w:rPr>
        <w:tab/>
      </w:r>
    </w:p>
    <w:p w:rsidR="00A24358" w:rsidRPr="00C753C7" w:rsidRDefault="00A24358" w:rsidP="00A243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C753C7">
        <w:t>PRZEWODNICZĄCY RADY</w:t>
      </w:r>
    </w:p>
    <w:p w:rsidR="00A24358" w:rsidRPr="00C753C7" w:rsidRDefault="00A24358" w:rsidP="00A24358">
      <w:pPr>
        <w:rPr>
          <w:u w:val="single"/>
        </w:rPr>
      </w:pPr>
      <w:r w:rsidRPr="00C753C7">
        <w:tab/>
      </w:r>
      <w:r w:rsidRPr="00C753C7">
        <w:tab/>
      </w:r>
      <w:r w:rsidRPr="00C753C7">
        <w:tab/>
      </w:r>
      <w:r w:rsidRPr="00C753C7">
        <w:tab/>
      </w:r>
      <w:r w:rsidRPr="00C753C7">
        <w:tab/>
      </w:r>
      <w:r w:rsidRPr="00C753C7">
        <w:tab/>
      </w:r>
      <w:r w:rsidRPr="00C753C7">
        <w:tab/>
      </w:r>
      <w:r>
        <w:t xml:space="preserve">       </w:t>
      </w:r>
      <w:r w:rsidRPr="00C753C7">
        <w:t>WOJCIECH KUŹMIŃSKI</w:t>
      </w:r>
      <w:r w:rsidRPr="00C753C7">
        <w:rPr>
          <w:u w:val="single"/>
        </w:rPr>
        <w:t xml:space="preserve"> </w:t>
      </w:r>
    </w:p>
    <w:p w:rsidR="00717236" w:rsidRDefault="00717236"/>
    <w:sectPr w:rsidR="00717236" w:rsidSect="007172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1B" w:rsidRDefault="00E2141B" w:rsidP="00AD4FDA">
      <w:pPr>
        <w:spacing w:after="0" w:line="240" w:lineRule="auto"/>
      </w:pPr>
      <w:r>
        <w:separator/>
      </w:r>
    </w:p>
  </w:endnote>
  <w:endnote w:type="continuationSeparator" w:id="0">
    <w:p w:rsidR="00E2141B" w:rsidRDefault="00E2141B" w:rsidP="00A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1782"/>
      <w:docPartObj>
        <w:docPartGallery w:val="Page Numbers (Bottom of Page)"/>
        <w:docPartUnique/>
      </w:docPartObj>
    </w:sdtPr>
    <w:sdtContent>
      <w:p w:rsidR="00AD4FDA" w:rsidRDefault="001A30D2">
        <w:pPr>
          <w:pStyle w:val="Stopka"/>
          <w:jc w:val="right"/>
        </w:pPr>
        <w:fldSimple w:instr=" PAGE   \* MERGEFORMAT ">
          <w:r w:rsidR="00830DA9">
            <w:rPr>
              <w:noProof/>
            </w:rPr>
            <w:t>1</w:t>
          </w:r>
        </w:fldSimple>
      </w:p>
    </w:sdtContent>
  </w:sdt>
  <w:p w:rsidR="00AD4FDA" w:rsidRDefault="00AD4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1B" w:rsidRDefault="00E2141B" w:rsidP="00AD4FDA">
      <w:pPr>
        <w:spacing w:after="0" w:line="240" w:lineRule="auto"/>
      </w:pPr>
      <w:r>
        <w:separator/>
      </w:r>
    </w:p>
  </w:footnote>
  <w:footnote w:type="continuationSeparator" w:id="0">
    <w:p w:rsidR="00E2141B" w:rsidRDefault="00E2141B" w:rsidP="00AD4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D73"/>
    <w:rsid w:val="00096990"/>
    <w:rsid w:val="00171D73"/>
    <w:rsid w:val="001A30D2"/>
    <w:rsid w:val="001C4268"/>
    <w:rsid w:val="00286501"/>
    <w:rsid w:val="00423EDF"/>
    <w:rsid w:val="00717236"/>
    <w:rsid w:val="00830DA9"/>
    <w:rsid w:val="00854E28"/>
    <w:rsid w:val="00967557"/>
    <w:rsid w:val="009F2DE3"/>
    <w:rsid w:val="00A24358"/>
    <w:rsid w:val="00AD4FDA"/>
    <w:rsid w:val="00B509D8"/>
    <w:rsid w:val="00CB6260"/>
    <w:rsid w:val="00E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D73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FDA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D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FD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2013-01-29T09:40:00Z</cp:lastPrinted>
  <dcterms:created xsi:type="dcterms:W3CDTF">2013-02-27T11:15:00Z</dcterms:created>
  <dcterms:modified xsi:type="dcterms:W3CDTF">2013-02-27T11:15:00Z</dcterms:modified>
</cp:coreProperties>
</file>