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E522C" w:rsidRPr="001E522C" w:rsidTr="001E5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22C" w:rsidRPr="001E522C" w:rsidRDefault="001E522C" w:rsidP="001E522C">
            <w:r w:rsidRPr="001E522C">
              <w:t>Uchwała Nr XXXVI/195/10 z dnia 17 lutego 2010 r.</w:t>
            </w:r>
          </w:p>
        </w:tc>
      </w:tr>
    </w:tbl>
    <w:p w:rsidR="001E522C" w:rsidRPr="001E522C" w:rsidRDefault="001E522C" w:rsidP="001E522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E522C" w:rsidRPr="001E522C" w:rsidTr="001E522C">
        <w:trPr>
          <w:tblCellSpacing w:w="7" w:type="dxa"/>
        </w:trPr>
        <w:tc>
          <w:tcPr>
            <w:tcW w:w="0" w:type="auto"/>
            <w:vAlign w:val="center"/>
            <w:hideMark/>
          </w:tcPr>
          <w:p w:rsidR="001E522C" w:rsidRPr="001E522C" w:rsidRDefault="001E522C" w:rsidP="001E522C">
            <w:r w:rsidRPr="001E522C">
              <w:br/>
              <w:t>w sprawie zmiany budżetu powiatu na rok 2010</w:t>
            </w:r>
          </w:p>
        </w:tc>
      </w:tr>
      <w:tr w:rsidR="001E522C" w:rsidRPr="001E522C" w:rsidTr="001E522C">
        <w:trPr>
          <w:tblCellSpacing w:w="7" w:type="dxa"/>
        </w:trPr>
        <w:tc>
          <w:tcPr>
            <w:tcW w:w="0" w:type="auto"/>
            <w:vAlign w:val="center"/>
            <w:hideMark/>
          </w:tcPr>
          <w:p w:rsidR="001E522C" w:rsidRPr="001E522C" w:rsidRDefault="001E522C" w:rsidP="001E522C">
            <w:r w:rsidRPr="001E522C">
              <w:t xml:space="preserve">Uchwała Nr XXXVI/195/10 </w:t>
            </w:r>
            <w:r w:rsidRPr="001E522C">
              <w:br/>
              <w:t xml:space="preserve">Rady Powiatu Pyrzyckiego </w:t>
            </w:r>
            <w:r w:rsidRPr="001E522C">
              <w:br/>
              <w:t xml:space="preserve">z dnia 17 lutego 2010 r. </w:t>
            </w:r>
            <w:r w:rsidRPr="001E522C">
              <w:br/>
            </w:r>
            <w:r w:rsidRPr="001E522C">
              <w:br/>
              <w:t xml:space="preserve">w sprawie zmiany budżetu powiatu na rok 2010 </w:t>
            </w:r>
            <w:r w:rsidRPr="001E522C">
              <w:br/>
            </w:r>
            <w:r w:rsidRPr="001E522C">
              <w:br/>
            </w:r>
            <w:r w:rsidRPr="001E522C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1E522C">
              <w:br/>
            </w:r>
            <w:r w:rsidRPr="001E522C">
              <w:br/>
              <w:t xml:space="preserve">§ 1. Zwiększa się dochody budżetu powiatu na rok 2010 o kwotę 309.944 zł </w:t>
            </w:r>
            <w:r w:rsidRPr="001E522C">
              <w:br/>
              <w:t xml:space="preserve">z tego: </w:t>
            </w:r>
            <w:r w:rsidRPr="001E522C">
              <w:br/>
              <w:t xml:space="preserve">dochody związane z realizacją zadań własnych o kwotę 309.944 zł </w:t>
            </w:r>
            <w:r w:rsidRPr="001E522C">
              <w:br/>
              <w:t xml:space="preserve">w tym: </w:t>
            </w:r>
            <w:r w:rsidRPr="001E522C">
              <w:br/>
              <w:t xml:space="preserve">Dział 700 GOSPODARKA MIESZKANIOWA o kwotę 154.944 zł </w:t>
            </w:r>
            <w:r w:rsidRPr="001E522C">
              <w:br/>
              <w:t xml:space="preserve">(Starostwo Powiatowe) </w:t>
            </w:r>
            <w:r w:rsidRPr="001E522C">
              <w:br/>
              <w:t xml:space="preserve">rozdz.70005 Gospodarka gruntami i nieruchomościami o kwotę 144.944 zł </w:t>
            </w:r>
            <w:r w:rsidRPr="001E522C">
              <w:br/>
              <w:t xml:space="preserve">§ 0870 Wpływy ze sprzedaży składników majątkowych o kwotę 144.944 zł </w:t>
            </w:r>
            <w:r w:rsidRPr="001E522C">
              <w:br/>
            </w:r>
            <w:r w:rsidRPr="001E522C">
              <w:br/>
              <w:t xml:space="preserve">rozdz.70095 Pozostała działalność o kwotę 10.000 zł </w:t>
            </w:r>
            <w:r w:rsidRPr="001E522C">
              <w:br/>
              <w:t xml:space="preserve">§ 0970 Wpływy z różnych dochodów o kwotę 10.000 zł </w:t>
            </w:r>
            <w:r w:rsidRPr="001E522C">
              <w:br/>
            </w:r>
            <w:r w:rsidRPr="001E522C">
              <w:br/>
              <w:t xml:space="preserve">Dział 900 GOSPODARKA KOMUNALNA I </w:t>
            </w:r>
            <w:r w:rsidRPr="001E522C">
              <w:br/>
              <w:t xml:space="preserve">OCHRONA ŚRODOWISKA o kwotę 155.000 zł </w:t>
            </w:r>
            <w:r w:rsidRPr="001E522C">
              <w:br/>
              <w:t xml:space="preserve">(Starostwo Powiatowe) </w:t>
            </w:r>
            <w:r w:rsidRPr="001E522C">
              <w:br/>
              <w:t xml:space="preserve">rozdz.90019 Wpływy i wydatki związane z gromadzeniem </w:t>
            </w:r>
            <w:r w:rsidRPr="001E522C">
              <w:br/>
              <w:t xml:space="preserve">środków z opłat i kar za korzystanie ze środowiska o kwotę 155.000 zł </w:t>
            </w:r>
            <w:r w:rsidRPr="001E522C">
              <w:br/>
              <w:t xml:space="preserve">§ 0690 Wpływy z różnych opłat o kwotę 69.496 zł </w:t>
            </w:r>
            <w:r w:rsidRPr="001E522C">
              <w:br/>
              <w:t xml:space="preserve">§ 0970 Wpływy z różnych dochodów o kwotę 85.504zł </w:t>
            </w:r>
            <w:r w:rsidRPr="001E522C">
              <w:br/>
              <w:t xml:space="preserve">§ 2. Zwiększa się wydatki budżetu powiatu na rok 2010 o kwotę 324.944 zł </w:t>
            </w:r>
            <w:r w:rsidRPr="001E522C">
              <w:br/>
              <w:t xml:space="preserve">z tego: </w:t>
            </w:r>
            <w:r w:rsidRPr="001E522C">
              <w:br/>
              <w:t xml:space="preserve">wydatki związane z realizacją zadań własnych o kwotę 324.944 zł </w:t>
            </w:r>
            <w:r w:rsidRPr="001E522C">
              <w:br/>
              <w:t xml:space="preserve">w tym: </w:t>
            </w:r>
            <w:r w:rsidRPr="001E522C">
              <w:br/>
              <w:t xml:space="preserve">Dział 600 TRANSPORT I ŁĄCZNOŚĆ o kwotę 130.000 zł </w:t>
            </w:r>
            <w:r w:rsidRPr="001E522C">
              <w:br/>
              <w:t xml:space="preserve">(Zarząd Dróg Powiatowych) </w:t>
            </w:r>
            <w:r w:rsidRPr="001E522C">
              <w:br/>
              <w:t xml:space="preserve">rozdz.60014 Drogi publiczne powiatowe o kwotę 130.000 zł </w:t>
            </w:r>
            <w:r w:rsidRPr="001E522C">
              <w:br/>
              <w:t xml:space="preserve">§ 4300 Zakup usług pozostałych o kwotę 10.000 zł </w:t>
            </w:r>
            <w:r w:rsidRPr="001E522C">
              <w:br/>
              <w:t xml:space="preserve">§ 6050 Wydatki inwestycyjne jednostek budżetowych o kwotę 120.000 zł </w:t>
            </w:r>
            <w:r w:rsidRPr="001E522C">
              <w:br/>
            </w:r>
            <w:r w:rsidRPr="001E522C">
              <w:br/>
            </w:r>
            <w:r w:rsidRPr="001E522C">
              <w:lastRenderedPageBreak/>
              <w:t xml:space="preserve">Dział 750 ADMINISTRACJA PUBLICZNA o kwotę 24.944 zł </w:t>
            </w:r>
            <w:r w:rsidRPr="001E522C">
              <w:br/>
              <w:t xml:space="preserve">(Starostwo Powiatowe) </w:t>
            </w:r>
            <w:r w:rsidRPr="001E522C">
              <w:br/>
              <w:t xml:space="preserve">rozdz.75020 Starostwa powiatowe o kwotę 24.944 zł </w:t>
            </w:r>
            <w:r w:rsidRPr="001E522C">
              <w:br/>
              <w:t xml:space="preserve">§ 4530 Podatek od towarów i usług (VAT) o kwotę 24.944 zł </w:t>
            </w:r>
            <w:r w:rsidRPr="001E522C">
              <w:br/>
            </w:r>
            <w:r w:rsidRPr="001E522C">
              <w:br/>
              <w:t xml:space="preserve">Dział 851 OCHRONA ZDROWIA o kwotę 15.000 zł </w:t>
            </w:r>
            <w:r w:rsidRPr="001E522C">
              <w:br/>
              <w:t xml:space="preserve">(Starostwo Powiatowe) </w:t>
            </w:r>
            <w:r w:rsidRPr="001E522C">
              <w:br/>
              <w:t xml:space="preserve">rozdz.85117 Zakłady opiekuńczo - lecznicze i </w:t>
            </w:r>
            <w:r w:rsidRPr="001E522C">
              <w:br/>
              <w:t xml:space="preserve">pielęgnacyjno - opiekuńcze o kwotę 15.000 zł </w:t>
            </w:r>
            <w:r w:rsidRPr="001E522C">
              <w:br/>
              <w:t xml:space="preserve">§ 6220 Dotacje celowe z budżetu na finansowanie lub </w:t>
            </w:r>
            <w:r w:rsidRPr="001E522C">
              <w:br/>
              <w:t xml:space="preserve">dofinansowanie kosztów realizacji inwestycji i zakupów </w:t>
            </w:r>
            <w:r w:rsidRPr="001E522C">
              <w:br/>
              <w:t xml:space="preserve">inwestycyjnych innych jednostek sektora finansów publicznych o kwotę 15.000 zł </w:t>
            </w:r>
            <w:r w:rsidRPr="001E522C">
              <w:br/>
            </w:r>
            <w:r w:rsidRPr="001E522C">
              <w:br/>
              <w:t xml:space="preserve">Dział 900 GOSPODARKA KOMUNALNA I </w:t>
            </w:r>
            <w:r w:rsidRPr="001E522C">
              <w:br/>
              <w:t xml:space="preserve">OCHRONA ŚRODOWISKA o kwotę 155.000 zł </w:t>
            </w:r>
            <w:r w:rsidRPr="001E522C">
              <w:br/>
              <w:t xml:space="preserve">(Starostwo Powiatowe) </w:t>
            </w:r>
            <w:r w:rsidRPr="001E522C">
              <w:br/>
              <w:t xml:space="preserve">rozdz.90095 Pozostała działalność o kwotę 155.000 zł </w:t>
            </w:r>
            <w:r w:rsidRPr="001E522C">
              <w:br/>
              <w:t xml:space="preserve">§ 4210 Zakupy materiałów i wyposażenia o kwotę 10.000 zł </w:t>
            </w:r>
            <w:r w:rsidRPr="001E522C">
              <w:br/>
              <w:t xml:space="preserve">§ 4300 Zakup usług pozostałych o kwotę 81.000 zł </w:t>
            </w:r>
            <w:r w:rsidRPr="001E522C">
              <w:br/>
              <w:t xml:space="preserve">§ 4410 Podróże służbowe krajowe o kwotę 4.000 zł </w:t>
            </w:r>
            <w:r w:rsidRPr="001E522C">
              <w:br/>
              <w:t xml:space="preserve">§ 4700 Szkolenia pracowników niebędących członkami korpusu </w:t>
            </w:r>
            <w:r w:rsidRPr="001E522C">
              <w:br/>
              <w:t xml:space="preserve">służby cywilnej o kwotę 6.000 zł </w:t>
            </w:r>
            <w:r w:rsidRPr="001E522C">
              <w:br/>
              <w:t xml:space="preserve">§ 6050 Wydatki inwestycyjne jednostek budżetowych o kwotę 5.000 zł </w:t>
            </w:r>
            <w:r w:rsidRPr="001E522C">
              <w:br/>
              <w:t xml:space="preserve">§ 6060 Wydatki na zakupy inwestycyjne jednostek budżetowych o kwotę 49.000 zł </w:t>
            </w:r>
            <w:r w:rsidRPr="001E522C">
              <w:br/>
            </w:r>
            <w:r w:rsidRPr="001E522C">
              <w:br/>
              <w:t xml:space="preserve">§ 3. Zwiększa się przychody budżetu powiatu na rok 2010 o kwotę 15.000 zł w § 951 Spłaty pożyczek udzielonych. </w:t>
            </w:r>
            <w:r w:rsidRPr="001E522C">
              <w:br/>
            </w:r>
            <w:r w:rsidRPr="001E522C">
              <w:br/>
              <w:t xml:space="preserve">§ 4. Ustala się nadwyżkę budżetową w wysokości 15.000 zł. </w:t>
            </w:r>
            <w:r w:rsidRPr="001E522C">
              <w:br/>
            </w:r>
            <w:r w:rsidRPr="001E522C">
              <w:br/>
              <w:t xml:space="preserve">§ 5. Wykonanie uchwały powierza się Zarządowi Powiatu. </w:t>
            </w:r>
            <w:r w:rsidRPr="001E522C">
              <w:br/>
            </w:r>
            <w:r w:rsidRPr="001E522C">
              <w:br/>
              <w:t xml:space="preserve">§ 6. Uchwała wchodzi w życie z dniem podjęcia. </w:t>
            </w:r>
            <w:r w:rsidRPr="001E522C">
              <w:br/>
            </w:r>
            <w:r w:rsidRPr="001E522C">
              <w:br/>
            </w:r>
            <w:r w:rsidRPr="001E522C">
              <w:br/>
              <w:t xml:space="preserve">PRZEWODNICZĄCY RADY </w:t>
            </w:r>
            <w:r w:rsidRPr="001E522C">
              <w:br/>
            </w:r>
            <w:r w:rsidRPr="001E522C">
              <w:br/>
              <w:t xml:space="preserve">JERZY MAREK OLECH </w:t>
            </w:r>
            <w:r w:rsidRPr="001E522C">
              <w:br/>
            </w:r>
            <w:r w:rsidRPr="001E522C">
              <w:br/>
            </w:r>
          </w:p>
        </w:tc>
      </w:tr>
    </w:tbl>
    <w:p w:rsidR="005421B9" w:rsidRDefault="005421B9"/>
    <w:sectPr w:rsidR="0054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E522C"/>
    <w:rsid w:val="001E522C"/>
    <w:rsid w:val="0054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2021-11-29T08:36:00Z</dcterms:created>
  <dcterms:modified xsi:type="dcterms:W3CDTF">2021-11-29T08:36:00Z</dcterms:modified>
</cp:coreProperties>
</file>