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A4245" w:rsidRPr="00BA4245" w:rsidTr="00BA4245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45" w:rsidRPr="00BA4245" w:rsidRDefault="00BA4245" w:rsidP="00BA4245">
            <w:r w:rsidRPr="00BA4245">
              <w:t>Uchwała Nr XLII/246/10 z dnia 27 października 2010 r.</w:t>
            </w:r>
          </w:p>
        </w:tc>
      </w:tr>
    </w:tbl>
    <w:p w:rsidR="00BA4245" w:rsidRPr="00BA4245" w:rsidRDefault="00BA4245" w:rsidP="00BA424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A4245" w:rsidRPr="00BA4245" w:rsidTr="00BA4245">
        <w:trPr>
          <w:tblCellSpacing w:w="7" w:type="dxa"/>
        </w:trPr>
        <w:tc>
          <w:tcPr>
            <w:tcW w:w="0" w:type="auto"/>
            <w:vAlign w:val="center"/>
            <w:hideMark/>
          </w:tcPr>
          <w:p w:rsidR="00BA4245" w:rsidRPr="00BA4245" w:rsidRDefault="00BA4245" w:rsidP="00BA4245">
            <w:r w:rsidRPr="00BA4245">
              <w:br/>
              <w:t>w sprawie zmiany budżetu powiatu na rok 2010 oraz zmian w budżecie powiatu na rok 2010</w:t>
            </w:r>
          </w:p>
        </w:tc>
      </w:tr>
      <w:tr w:rsidR="00BA4245" w:rsidRPr="00BA4245" w:rsidTr="00BA4245">
        <w:trPr>
          <w:tblCellSpacing w:w="7" w:type="dxa"/>
        </w:trPr>
        <w:tc>
          <w:tcPr>
            <w:tcW w:w="0" w:type="auto"/>
            <w:vAlign w:val="center"/>
            <w:hideMark/>
          </w:tcPr>
          <w:p w:rsidR="00BA4245" w:rsidRPr="00BA4245" w:rsidRDefault="00BA4245" w:rsidP="00BA4245">
            <w:r w:rsidRPr="00BA4245">
              <w:t xml:space="preserve">Uchwała Nr XLII/246/10 </w:t>
            </w:r>
            <w:r w:rsidRPr="00BA4245">
              <w:br/>
              <w:t xml:space="preserve">Rady Powiatu Pyrzyckiego </w:t>
            </w:r>
            <w:r w:rsidRPr="00BA4245">
              <w:br/>
              <w:t xml:space="preserve">z dnia 27 października 2010 r. </w:t>
            </w:r>
            <w:r w:rsidRPr="00BA4245">
              <w:br/>
            </w:r>
            <w:r w:rsidRPr="00BA4245">
              <w:br/>
              <w:t xml:space="preserve">w sprawie zmiany budżetu powiatu na rok 2010 </w:t>
            </w:r>
            <w:r w:rsidRPr="00BA4245">
              <w:br/>
              <w:t xml:space="preserve">oraz zmian w budżecie powiatu na rok 2010 </w:t>
            </w:r>
            <w:r w:rsidRPr="00BA4245">
              <w:br/>
            </w:r>
            <w:r w:rsidRPr="00BA4245">
              <w:br/>
            </w:r>
            <w:r w:rsidRPr="00BA4245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BA4245">
              <w:br/>
            </w:r>
            <w:r w:rsidRPr="00BA4245">
              <w:br/>
              <w:t xml:space="preserve">§ 1. Zwiększa się dochody budżetu powiatu na rok 2010 o kwotę 79.497 zł </w:t>
            </w:r>
            <w:r w:rsidRPr="00BA4245">
              <w:br/>
              <w:t xml:space="preserve">z tego: </w:t>
            </w:r>
            <w:r w:rsidRPr="00BA4245">
              <w:br/>
              <w:t xml:space="preserve">dochody związane z realizacją zadań własnych o kwotę 79.497 zł </w:t>
            </w:r>
            <w:r w:rsidRPr="00BA4245">
              <w:br/>
              <w:t xml:space="preserve">w tym: </w:t>
            </w:r>
            <w:r w:rsidRPr="00BA4245">
              <w:br/>
              <w:t xml:space="preserve">Dział 801 OŚWIATA I WYCHOWANIE o kwotę 8.000 zł </w:t>
            </w:r>
            <w:r w:rsidRPr="00BA4245">
              <w:br/>
              <w:t xml:space="preserve">rozdz.80120 Licea ogólnokształcące o kwotę 8.000 zł </w:t>
            </w:r>
            <w:r w:rsidRPr="00BA4245">
              <w:br/>
              <w:t xml:space="preserve">(Zespół Szkół nr 1) </w:t>
            </w:r>
            <w:r w:rsidRPr="00BA4245">
              <w:br/>
              <w:t xml:space="preserve">§ 0750 Dochody z najmu i dzierżawy składników majątkowych </w:t>
            </w:r>
            <w:r w:rsidRPr="00BA4245">
              <w:br/>
              <w:t xml:space="preserve">Skarbu Państwa, jednostek samorządu terytorialnego lub </w:t>
            </w:r>
            <w:r w:rsidRPr="00BA4245">
              <w:br/>
              <w:t xml:space="preserve">Innych jednostek zaliczanych do sektora </w:t>
            </w:r>
            <w:r w:rsidRPr="00BA4245">
              <w:br/>
              <w:t xml:space="preserve">finansów publicznych o kwotę 5.000 zł </w:t>
            </w:r>
            <w:r w:rsidRPr="00BA4245">
              <w:br/>
              <w:t xml:space="preserve">§ 0830 Wpływy z usług o kwotę 3.000 zł </w:t>
            </w:r>
            <w:r w:rsidRPr="00BA4245">
              <w:br/>
            </w:r>
            <w:r w:rsidRPr="00BA4245">
              <w:br/>
              <w:t xml:space="preserve">Dział 852 POMOC SPOŁECZNA o kwotę 71.497 zł </w:t>
            </w:r>
            <w:r w:rsidRPr="00BA4245">
              <w:br/>
              <w:t xml:space="preserve">rozdz.85202 Domy pomocy społecznej o kwotę 71.497 zł </w:t>
            </w:r>
            <w:r w:rsidRPr="00BA4245">
              <w:br/>
              <w:t xml:space="preserve">(Dom Pomocy Społecznej) </w:t>
            </w:r>
            <w:r w:rsidRPr="00BA4245">
              <w:br/>
              <w:t xml:space="preserve">§ 0750 Dochody z najmu i dzierżawy składników majątkowych </w:t>
            </w:r>
            <w:r w:rsidRPr="00BA4245">
              <w:br/>
              <w:t xml:space="preserve">Skarbu Państwa, jednostek samorządu terytorialnego lub </w:t>
            </w:r>
            <w:r w:rsidRPr="00BA4245">
              <w:br/>
              <w:t xml:space="preserve">innych jednostek zaliczanych do sektora </w:t>
            </w:r>
            <w:r w:rsidRPr="00BA4245">
              <w:br/>
              <w:t xml:space="preserve">finansów publicznych o kwotę 901 zł </w:t>
            </w:r>
            <w:r w:rsidRPr="00BA4245">
              <w:br/>
              <w:t xml:space="preserve">§ 0830 Wpływy z usług o kwotę 38.000 zł </w:t>
            </w:r>
            <w:r w:rsidRPr="00BA4245">
              <w:br/>
              <w:t xml:space="preserve">§ 0960 Otrzymane spadki, zapisy i darowizny w postaci pieniężnej o kwotę 3.468 zł </w:t>
            </w:r>
            <w:r w:rsidRPr="00BA4245">
              <w:br/>
              <w:t xml:space="preserve">§ 0970 Wpływy z różnych dochodów o kwotę 5.823 zł </w:t>
            </w:r>
            <w:r w:rsidRPr="00BA4245">
              <w:br/>
              <w:t xml:space="preserve">Projekt pn. "Pomoc społeczna w Polsce i Niemczech - wymiana doświadczeń" </w:t>
            </w:r>
            <w:r w:rsidRPr="00BA4245">
              <w:br/>
              <w:t xml:space="preserve">(Starostwo Powiatowe) </w:t>
            </w:r>
            <w:r w:rsidRPr="00BA4245">
              <w:br/>
              <w:t xml:space="preserve">§ 2007 Dotacje celowe w ramach programów finansowanych </w:t>
            </w:r>
            <w:r w:rsidRPr="00BA4245">
              <w:br/>
              <w:t xml:space="preserve">z udziałem środków europejskich oraz środków, o których </w:t>
            </w:r>
            <w:r w:rsidRPr="00BA4245">
              <w:br/>
            </w:r>
            <w:r w:rsidRPr="00BA4245">
              <w:lastRenderedPageBreak/>
              <w:t xml:space="preserve">mowa w art. 5 ust. 1 pkt 3 oraz ust. 3 pkt 5 i 6 ustawy, lub </w:t>
            </w:r>
            <w:r w:rsidRPr="00BA4245">
              <w:br/>
              <w:t xml:space="preserve">płatności w ramach budżetu środków europejskich o kwotę 19.804 zł </w:t>
            </w:r>
            <w:r w:rsidRPr="00BA4245">
              <w:br/>
              <w:t xml:space="preserve">§ 2009 Dotacje celowe w ramach programów finansowanych </w:t>
            </w:r>
            <w:r w:rsidRPr="00BA4245">
              <w:br/>
              <w:t xml:space="preserve">z udziałem środków europejskich oraz środków, o których </w:t>
            </w:r>
            <w:r w:rsidRPr="00BA4245">
              <w:br/>
              <w:t xml:space="preserve">mowa w art. 5 ust. 1 pkt 3 oraz ust. 3 pkt 5 i 6 ustawy, lub </w:t>
            </w:r>
            <w:r w:rsidRPr="00BA4245">
              <w:br/>
              <w:t xml:space="preserve">płatności w ramach budżetu środków europejskich o kwotę 3.501 zł </w:t>
            </w:r>
            <w:r w:rsidRPr="00BA4245">
              <w:br/>
            </w:r>
            <w:r w:rsidRPr="00BA4245">
              <w:br/>
              <w:t xml:space="preserve">§ 2. Zmniejsza się wydatki budżetu powiatu na rok 2010 o kwotę 60.400 zł </w:t>
            </w:r>
            <w:r w:rsidRPr="00BA4245">
              <w:br/>
              <w:t xml:space="preserve">z tego: </w:t>
            </w:r>
            <w:r w:rsidRPr="00BA4245">
              <w:br/>
              <w:t xml:space="preserve">wydatki związane z realizacją zadań własnych o kwotę 60.400 zł </w:t>
            </w:r>
            <w:r w:rsidRPr="00BA4245">
              <w:br/>
              <w:t xml:space="preserve">w tym: </w:t>
            </w:r>
            <w:r w:rsidRPr="00BA4245">
              <w:br/>
              <w:t xml:space="preserve">Dział 852 POMOC SPOŁECZNA o kwotę 28.400 zł </w:t>
            </w:r>
            <w:r w:rsidRPr="00BA4245">
              <w:br/>
              <w:t xml:space="preserve">rozdz.85201 Placówki opiekuńczo - wychowawcze o kwotę 28.400 zł </w:t>
            </w:r>
            <w:r w:rsidRPr="00BA4245">
              <w:br/>
              <w:t xml:space="preserve">(Starostwo Powiatowe) </w:t>
            </w:r>
            <w:r w:rsidRPr="00BA4245">
              <w:br/>
              <w:t xml:space="preserve">§ 2320 Dotacje celowe przekazane dla powiatu na zadania bieżące </w:t>
            </w:r>
            <w:r w:rsidRPr="00BA4245">
              <w:br/>
              <w:t xml:space="preserve">realizowane na podstawie porozumień (umów) między </w:t>
            </w:r>
            <w:r w:rsidRPr="00BA4245">
              <w:br/>
              <w:t xml:space="preserve">jednostkami samorządu terytorialnego o kwotę 28.400 zł </w:t>
            </w:r>
            <w:r w:rsidRPr="00BA4245">
              <w:br/>
            </w:r>
            <w:r w:rsidRPr="00BA4245">
              <w:br/>
              <w:t xml:space="preserve">Dział 854 EDUKACYJNA OPIEKA WYCHOWAWCZA o kwotę 32.000 zł </w:t>
            </w:r>
            <w:r w:rsidRPr="00BA4245">
              <w:br/>
              <w:t xml:space="preserve">rozdz.85410 Internaty i bursy szkolne o kwotę 32.000 zł </w:t>
            </w:r>
            <w:r w:rsidRPr="00BA4245">
              <w:br/>
              <w:t xml:space="preserve">(Zespół Szkół nr 2 RCKU) </w:t>
            </w:r>
            <w:r w:rsidRPr="00BA4245">
              <w:br/>
              <w:t xml:space="preserve">§ 4260 Zakup energii o kwotę 32.000 zł </w:t>
            </w:r>
            <w:r w:rsidRPr="00BA4245">
              <w:br/>
            </w:r>
            <w:r w:rsidRPr="00BA4245">
              <w:br/>
              <w:t xml:space="preserve">§ 3. Zwiększa się wydatki budżetu powiatu na rok 2010 o kwotę 139.897 zł </w:t>
            </w:r>
            <w:r w:rsidRPr="00BA4245">
              <w:br/>
              <w:t xml:space="preserve">z tego: </w:t>
            </w:r>
            <w:r w:rsidRPr="00BA4245">
              <w:br/>
              <w:t xml:space="preserve">wydatki związane z realizacją zadań własnych o kwotę 139.897 zł </w:t>
            </w:r>
            <w:r w:rsidRPr="00BA4245">
              <w:br/>
              <w:t xml:space="preserve">w tym: </w:t>
            </w:r>
            <w:r w:rsidRPr="00BA4245">
              <w:br/>
              <w:t xml:space="preserve">Dział 801 OŚWIATA I WYCHOWANIE o kwotę 40.000 zł </w:t>
            </w:r>
            <w:r w:rsidRPr="00BA4245">
              <w:br/>
              <w:t xml:space="preserve">rozdz.80120 Licea ogólnokształcące o kwotę 8.000 zł </w:t>
            </w:r>
            <w:r w:rsidRPr="00BA4245">
              <w:br/>
              <w:t xml:space="preserve">(Zespół Szkół nr 1) </w:t>
            </w:r>
            <w:r w:rsidRPr="00BA4245">
              <w:br/>
              <w:t xml:space="preserve">§ 4260 Zakup energii o kwotę 8.000 zł </w:t>
            </w:r>
            <w:r w:rsidRPr="00BA4245">
              <w:br/>
              <w:t xml:space="preserve">rozdz.80130 Szkoły zawodowe o kwotę 32.000 zł </w:t>
            </w:r>
            <w:r w:rsidRPr="00BA4245">
              <w:br/>
              <w:t xml:space="preserve">(Zespół Szkół nr 2 RCKU) </w:t>
            </w:r>
            <w:r w:rsidRPr="00BA4245">
              <w:br/>
              <w:t xml:space="preserve">§ 4260 Zakup energii o kwotę 32.000 zł </w:t>
            </w:r>
            <w:r w:rsidRPr="00BA4245">
              <w:br/>
            </w:r>
            <w:r w:rsidRPr="00BA4245">
              <w:br/>
              <w:t xml:space="preserve">Dział 852 POMOC SPOŁECZNA o kwotę 71.497 zł </w:t>
            </w:r>
            <w:r w:rsidRPr="00BA4245">
              <w:br/>
              <w:t xml:space="preserve">rozdz.85202 Domy pomocy społecznej o kwotę 71.497 zł </w:t>
            </w:r>
            <w:r w:rsidRPr="00BA4245">
              <w:br/>
              <w:t xml:space="preserve">(Dom Pomocy Społecznej) </w:t>
            </w:r>
            <w:r w:rsidRPr="00BA4245">
              <w:br/>
              <w:t xml:space="preserve">§ 4010 Wynagrodzenia osobowe pracowników o kwotę 18.647 zł </w:t>
            </w:r>
            <w:r w:rsidRPr="00BA4245">
              <w:br/>
              <w:t xml:space="preserve">§ 4110 Składki na ubezpieczenia społeczne o kwotę 9.000 zł </w:t>
            </w:r>
            <w:r w:rsidRPr="00BA4245">
              <w:br/>
              <w:t xml:space="preserve">§ 4220 Zakup środków żywności o kwotę 19.145 zł </w:t>
            </w:r>
            <w:r w:rsidRPr="00BA4245">
              <w:br/>
              <w:t xml:space="preserve">§ 4270 Zakup usług remontowych o kwotę 1.400 zł </w:t>
            </w:r>
            <w:r w:rsidRPr="00BA4245">
              <w:br/>
              <w:t xml:space="preserve">Projekt pn. "Pomoc społeczna w Polsce i Niemczech - wymiana doświadczeń" </w:t>
            </w:r>
            <w:r w:rsidRPr="00BA4245">
              <w:br/>
              <w:t xml:space="preserve">§ 4117 Składki na ubezpieczenie społeczne o kwotę 150 zł </w:t>
            </w:r>
            <w:r w:rsidRPr="00BA4245">
              <w:br/>
              <w:t xml:space="preserve">§ 4119 Składki na ubezpieczenie społeczne o kwotę 27 zł </w:t>
            </w:r>
            <w:r w:rsidRPr="00BA4245">
              <w:br/>
            </w:r>
            <w:r w:rsidRPr="00BA4245">
              <w:lastRenderedPageBreak/>
              <w:t xml:space="preserve">§ 4127 Składki na Fundusz Pracy o kwotę 30 zł </w:t>
            </w:r>
            <w:r w:rsidRPr="00BA4245">
              <w:br/>
              <w:t xml:space="preserve">§ 4129 Składki na Fundusz Pracy o kwotę 6 zł </w:t>
            </w:r>
            <w:r w:rsidRPr="00BA4245">
              <w:br/>
              <w:t xml:space="preserve">§ 4177 Wynagrodzenia bezosobowe o kwotę 2.016 zł </w:t>
            </w:r>
            <w:r w:rsidRPr="00BA4245">
              <w:br/>
              <w:t xml:space="preserve">§ 4179 Wynagrodzenia bezosobowe o kwotę 357 zł </w:t>
            </w:r>
            <w:r w:rsidRPr="00BA4245">
              <w:br/>
              <w:t xml:space="preserve">§ 4217 Zakup materiałów i wyposażenia o kwotę 1.399 zł </w:t>
            </w:r>
            <w:r w:rsidRPr="00BA4245">
              <w:br/>
              <w:t xml:space="preserve">§ 4219 Zakup materiałów i wyposażenia o kwotę 247 zł </w:t>
            </w:r>
            <w:r w:rsidRPr="00BA4245">
              <w:br/>
              <w:t xml:space="preserve">§ 4307 Zakup usług pozostałych o kwotę 13.129 zł </w:t>
            </w:r>
            <w:r w:rsidRPr="00BA4245">
              <w:br/>
              <w:t xml:space="preserve">§ 4309 Zakup usług pozostałych o kwotę 2.320 zł </w:t>
            </w:r>
            <w:r w:rsidRPr="00BA4245">
              <w:br/>
              <w:t xml:space="preserve">§ 4387 Zakup usług obejmujących tłumaczenia o kwotę 1.924 zł </w:t>
            </w:r>
            <w:r w:rsidRPr="00BA4245">
              <w:br/>
              <w:t xml:space="preserve">§ 4389 Zakup usług obejmujących tłumaczenia o kwotę 340 zł </w:t>
            </w:r>
            <w:r w:rsidRPr="00BA4245">
              <w:br/>
              <w:t xml:space="preserve">§ 4747 Zakup materiałów papierniczych do sprzętu drukarskiego </w:t>
            </w:r>
            <w:r w:rsidRPr="00BA4245">
              <w:br/>
              <w:t xml:space="preserve">i urządzeń kserograficznych o kwotę 206 zł </w:t>
            </w:r>
            <w:r w:rsidRPr="00BA4245">
              <w:br/>
              <w:t xml:space="preserve">§ 4749 Zakup materiałów papierniczych do sprzętu drukarskiego </w:t>
            </w:r>
            <w:r w:rsidRPr="00BA4245">
              <w:br/>
              <w:t xml:space="preserve">i urządzeń kserograficznych o kwotę 36 zł </w:t>
            </w:r>
            <w:r w:rsidRPr="00BA4245">
              <w:br/>
              <w:t xml:space="preserve">§ 4757 Zakup akcesoriów komputerowych, w tym </w:t>
            </w:r>
            <w:r w:rsidRPr="00BA4245">
              <w:br/>
              <w:t xml:space="preserve">programów i licencji o kwotę 950 zł </w:t>
            </w:r>
            <w:r w:rsidRPr="00BA4245">
              <w:br/>
              <w:t xml:space="preserve">§ 4759 Zakup akcesoriów komputerowych, w tym </w:t>
            </w:r>
            <w:r w:rsidRPr="00BA4245">
              <w:br/>
              <w:t xml:space="preserve">programów i licencji o kwotę 168 zł </w:t>
            </w:r>
            <w:r w:rsidRPr="00BA4245">
              <w:br/>
            </w:r>
            <w:r w:rsidRPr="00BA4245">
              <w:br/>
              <w:t xml:space="preserve">Dział 853 POZOSTAŁE ZADANIA W ZAKRESIE </w:t>
            </w:r>
            <w:r w:rsidRPr="00BA4245">
              <w:br/>
              <w:t xml:space="preserve">POLITYKI SPOŁECZNEJ o kwotę 28.400 zł </w:t>
            </w:r>
            <w:r w:rsidRPr="00BA4245">
              <w:br/>
              <w:t xml:space="preserve">rozdz.85311 Rehabilitacja zawodowa i społeczna </w:t>
            </w:r>
            <w:r w:rsidRPr="00BA4245">
              <w:br/>
              <w:t xml:space="preserve">osób niepełnosprawnych o kwotę 3.400 zł </w:t>
            </w:r>
            <w:r w:rsidRPr="00BA4245">
              <w:br/>
              <w:t xml:space="preserve">(Starostwo Powiatowe) </w:t>
            </w:r>
            <w:r w:rsidRPr="00BA4245">
              <w:br/>
              <w:t xml:space="preserve">§ 2580 Dotacja podmiotowa z budżetu dla jednostek </w:t>
            </w:r>
            <w:r w:rsidRPr="00BA4245">
              <w:br/>
              <w:t xml:space="preserve">niezaliczanych do sektora finansów publicznych o kwotę 3.400 zł </w:t>
            </w:r>
            <w:r w:rsidRPr="00BA4245">
              <w:br/>
            </w:r>
            <w:r w:rsidRPr="00BA4245">
              <w:br/>
              <w:t xml:space="preserve">rozdz.85321 Zespoły do spraw orzekania o niepełnosprawności o kwotę 25.000 zł </w:t>
            </w:r>
            <w:r w:rsidRPr="00BA4245">
              <w:br/>
              <w:t xml:space="preserve">(Powiatowy Zespół do Spraw Orzekania o Niepełnosprawności) </w:t>
            </w:r>
            <w:r w:rsidRPr="00BA4245">
              <w:br/>
              <w:t xml:space="preserve">§ 4170 Wynagrodzenia bezosobowe o kwotę 25.000 zł </w:t>
            </w:r>
            <w:r w:rsidRPr="00BA4245">
              <w:br/>
            </w:r>
            <w:r w:rsidRPr="00BA4245">
              <w:br/>
            </w:r>
            <w:r w:rsidRPr="00BA4245">
              <w:br/>
              <w:t xml:space="preserve">§ 4. Wykonanie uchwały powierza się Zarządowi Powiatu. </w:t>
            </w:r>
            <w:r w:rsidRPr="00BA4245">
              <w:br/>
            </w:r>
            <w:r w:rsidRPr="00BA4245">
              <w:br/>
              <w:t xml:space="preserve">§ 5. Uchwała wchodzi w życie z dniem podjęcia. </w:t>
            </w:r>
            <w:r w:rsidRPr="00BA4245">
              <w:br/>
            </w:r>
            <w:r w:rsidRPr="00BA4245">
              <w:br/>
            </w:r>
            <w:r w:rsidRPr="00BA4245">
              <w:br/>
              <w:t xml:space="preserve">PRZEWODNICZĄCY RADY </w:t>
            </w:r>
            <w:r w:rsidRPr="00BA4245">
              <w:br/>
            </w:r>
            <w:r w:rsidRPr="00BA4245">
              <w:br/>
              <w:t xml:space="preserve">JERZY MAREK OLECH </w:t>
            </w:r>
            <w:r w:rsidRPr="00BA4245">
              <w:br/>
            </w:r>
          </w:p>
        </w:tc>
      </w:tr>
    </w:tbl>
    <w:p w:rsidR="006C11E3" w:rsidRDefault="006C11E3"/>
    <w:sectPr w:rsidR="006C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4245"/>
    <w:rsid w:val="006C11E3"/>
    <w:rsid w:val="00BA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2021-11-29T07:47:00Z</dcterms:created>
  <dcterms:modified xsi:type="dcterms:W3CDTF">2021-11-29T07:47:00Z</dcterms:modified>
</cp:coreProperties>
</file>