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D42D8" w:rsidRPr="00DD42D8" w:rsidTr="00DD42D8">
        <w:trPr>
          <w:tblCellSpacing w:w="0" w:type="dxa"/>
        </w:trPr>
        <w:tc>
          <w:tcPr>
            <w:tcW w:w="0" w:type="auto"/>
            <w:vAlign w:val="center"/>
            <w:hideMark/>
          </w:tcPr>
          <w:p w:rsidR="00DD42D8" w:rsidRPr="00DD42D8" w:rsidRDefault="00DD42D8" w:rsidP="00DD42D8">
            <w:r w:rsidRPr="00DD42D8">
              <w:t>Uchwała Nr XLI/236/10 z dnia 22 września 2010 r.</w:t>
            </w:r>
          </w:p>
        </w:tc>
      </w:tr>
    </w:tbl>
    <w:p w:rsidR="00DD42D8" w:rsidRPr="00DD42D8" w:rsidRDefault="00DD42D8" w:rsidP="00DD42D8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D42D8" w:rsidRPr="00DD42D8" w:rsidTr="00DD42D8">
        <w:trPr>
          <w:tblCellSpacing w:w="7" w:type="dxa"/>
        </w:trPr>
        <w:tc>
          <w:tcPr>
            <w:tcW w:w="0" w:type="auto"/>
            <w:vAlign w:val="center"/>
            <w:hideMark/>
          </w:tcPr>
          <w:p w:rsidR="00DD42D8" w:rsidRPr="00DD42D8" w:rsidRDefault="00DD42D8" w:rsidP="00DD42D8">
            <w:r w:rsidRPr="00DD42D8">
              <w:br/>
              <w:t>w sprawie likwidacji zakładu budżetowego pod nazwą ,,Powiatowy Ośrodek Dokumentacji Geodezyjnej i Kartograficznej w Pyrzycach</w:t>
            </w:r>
          </w:p>
        </w:tc>
      </w:tr>
      <w:tr w:rsidR="00DD42D8" w:rsidRPr="00DD42D8" w:rsidTr="00DD42D8">
        <w:trPr>
          <w:tblCellSpacing w:w="7" w:type="dxa"/>
        </w:trPr>
        <w:tc>
          <w:tcPr>
            <w:tcW w:w="0" w:type="auto"/>
            <w:vAlign w:val="center"/>
            <w:hideMark/>
          </w:tcPr>
          <w:p w:rsidR="00DD42D8" w:rsidRPr="00DD42D8" w:rsidRDefault="00DD42D8" w:rsidP="00DD42D8">
            <w:r w:rsidRPr="00DD42D8">
              <w:t xml:space="preserve">Uchwała Nr XLI/236/10 </w:t>
            </w:r>
            <w:r w:rsidRPr="00DD42D8">
              <w:br/>
              <w:t xml:space="preserve">Rady Powiatu Pyrzyckiego </w:t>
            </w:r>
            <w:r w:rsidRPr="00DD42D8">
              <w:br/>
              <w:t xml:space="preserve">z dnia 22 września 2010 r. </w:t>
            </w:r>
            <w:r w:rsidRPr="00DD42D8">
              <w:br/>
            </w:r>
            <w:r w:rsidRPr="00DD42D8">
              <w:br/>
              <w:t xml:space="preserve">w sprawie likwidacji zakładu budżetowego pod nazwą ,,Powiatowy Ośrodek Dokumentacji Geodezyjnej i Kartograficznej w Pyrzycach" w celu przekształcenia </w:t>
            </w:r>
            <w:r w:rsidRPr="00DD42D8">
              <w:br/>
              <w:t xml:space="preserve">w jednostkę budżetową pod nazwą "Powiatowy Ośrodek Dokumentacji Geodezyjnej </w:t>
            </w:r>
            <w:r w:rsidRPr="00DD42D8">
              <w:br/>
              <w:t xml:space="preserve">i Kartograficznej w Pyrzycach" oraz przyjęcia jej statutu. </w:t>
            </w:r>
            <w:r w:rsidRPr="00DD42D8">
              <w:br/>
            </w:r>
            <w:r w:rsidRPr="00DD42D8">
              <w:br/>
              <w:t xml:space="preserve">Na podstawie art. 12 pkt 8 lit. "i" ustawy z dnia 05 czerwca 1998 r. o samorządzie powiatowym (j.t. z 2001 r. Dz. U. Nr 142, poz. 1592; z 2002 r. Nr 23, poz. 220, Nr 62, poz. 558, Nr 113, poz. 984, Nr 153 poz. 1271, Nr 200, poz. 1688, Nr 214, poz. 1806; z 2003 r. Nr 162, poz.1568; z 2004 r. Nr 102, poz. 1055; z 2007 r. Nr 173 poz. 1218; z 2008 r. Nr 180, poz. 1111; Nr 223, poz. 1458; z 2009 r. Nr 92, poz. 753; z 2010 r. Nr 28, poz. 142 i poz. 146, Nr 106 poz.675:), art. 12 ust. 1, pkt 2 i ust. 2 w związku z art. 16 ust 1, 5 i 7 ustawy z dnia 27 sierpnia 2009 r. o finansach publicznych (Dz. U. Nr 157, poz. 1240; z 2010 r. Nr 28 poz. 146: Nr 123 poz.835), oraz art. 87, ust 1 pkt 2, art. 88, ust 1 pkt 2, ust. 2, ust. 3 i art. 100 ustawy </w:t>
            </w:r>
            <w:r w:rsidRPr="00DD42D8">
              <w:br/>
              <w:t xml:space="preserve">z dnia 27 sierpnia 2009 r. przepisy wprowadzające ustawę o finansach publicznych (Dz. U. </w:t>
            </w:r>
            <w:r w:rsidRPr="00DD42D8">
              <w:br/>
              <w:t xml:space="preserve">Nr 157, poz. 1241; Nr 219, poz. 1706: z 2010 r. Dz. U. Nr 108 poz. 685), Rada Powiatu Pyrzyckiego uchwala, co następuje: </w:t>
            </w:r>
            <w:r w:rsidRPr="00DD42D8">
              <w:br/>
            </w:r>
            <w:r w:rsidRPr="00DD42D8">
              <w:br/>
              <w:t xml:space="preserve">§ 1. Z dniem 31 grudnia 2010 r. likwiduje się zakład budżetowy pod nazwą "Powiatowy Ośrodek Dokumentacji Geodezyjnej i Kartograficznej" z siedzibą w Pyrzycach przy </w:t>
            </w:r>
            <w:r w:rsidRPr="00DD42D8">
              <w:br/>
              <w:t xml:space="preserve">ul. Głowackiego 22, zwany dalej "zakładem budżetowym", utworzony uchwałą Nr IV/19/99 Rady Powiatu Pyrzyckiego z dnia 24 lutego 1997 r. w sprawie utworzenia zakładu budżetowego pod nazwą Powiatowy Ośrodek Dokumentacji Geodezyjnej i Kartograficznej w Pyrzycach w celu przekształcenia go z dniem 1 stycznia 2011 r. w jednostkę budżetową Powiatu Pyrzyckiego pod nazwą "Powiatowy Ośrodek Dokumentacji Geodezyjnej i Kartograficznej" z siedzibą w Pyrzycach przy ul. Bartosza Głowackiego nr 22, zwaną dalej "jednostką budżetową". </w:t>
            </w:r>
            <w:r w:rsidRPr="00DD42D8">
              <w:br/>
            </w:r>
            <w:r w:rsidRPr="00DD42D8">
              <w:br/>
              <w:t xml:space="preserve">§ 2. Mienie pozostające w użytkowaniu zakładu budżetowego według stanu na dzień </w:t>
            </w:r>
            <w:r w:rsidRPr="00DD42D8">
              <w:br/>
              <w:t xml:space="preserve">31 grudnia 2010 roku podlega przekazaniu jednostce budżetowej. </w:t>
            </w:r>
            <w:r w:rsidRPr="00DD42D8">
              <w:br/>
            </w:r>
            <w:r w:rsidRPr="00DD42D8">
              <w:br/>
              <w:t xml:space="preserve">§ 3. Należności i zobowiązania zakładu budżetowego przejmuje jednostka budżetowa. </w:t>
            </w:r>
            <w:r w:rsidRPr="00DD42D8">
              <w:br/>
            </w:r>
            <w:r w:rsidRPr="00DD42D8">
              <w:br/>
              <w:t xml:space="preserve">§ 4. Środki pieniężne pozostające w kasie oraz na rachunku bankowym zakładu </w:t>
            </w:r>
            <w:r w:rsidRPr="00DD42D8">
              <w:lastRenderedPageBreak/>
              <w:t xml:space="preserve">budżetowego na dzień 31 grudnia 2010 r. przekazuje się na dochody budżetu Powiatu Pyrzyckiego. </w:t>
            </w:r>
            <w:r w:rsidRPr="00DD42D8">
              <w:br/>
            </w:r>
            <w:r w:rsidRPr="00DD42D8">
              <w:br/>
              <w:t xml:space="preserve">§ 5. Aktywa i pasywa zakładu budżetowego, według stanu określonego w bilansie zamknięcia na dzień 31 grudnia 2010 r., przejmuje jednostka budżetowa w bilansie otwarcia na dzień 1 stycznia 2011 r. </w:t>
            </w:r>
            <w:r w:rsidRPr="00DD42D8">
              <w:br/>
            </w:r>
            <w:r w:rsidRPr="00DD42D8">
              <w:br/>
              <w:t xml:space="preserve">§ 6. 1. Z dniem 1 stycznia 2011 r. pracownicy zakładu budżetowego, według listy </w:t>
            </w:r>
            <w:r w:rsidRPr="00DD42D8">
              <w:br/>
              <w:t xml:space="preserve">na dzień 30 listopada 2010 roku, stają się pracownikami jednostki budżetowej. </w:t>
            </w:r>
            <w:r w:rsidRPr="00DD42D8">
              <w:br/>
              <w:t xml:space="preserve">2. Szczegółowe warunki pracy i płacy poszczególnym pracownikom zakładu budżetowego zaproponuje Starosta Pyrzycki. </w:t>
            </w:r>
            <w:r w:rsidRPr="00DD42D8">
              <w:br/>
            </w:r>
            <w:r w:rsidRPr="00DD42D8">
              <w:br/>
              <w:t xml:space="preserve">§ 7. Jednostka budżetowa realizuje zadania w zakresie geodezji i kartografii należące </w:t>
            </w:r>
            <w:r w:rsidRPr="00DD42D8">
              <w:br/>
              <w:t xml:space="preserve">do zadań starosty zgodnie z art. 7d ustawy z dnia 17 maja 1989 r. Prawo geodezyjne </w:t>
            </w:r>
            <w:r w:rsidRPr="00DD42D8">
              <w:br/>
              <w:t xml:space="preserve">i kartograficzne (j.t. z 2005 r. Dz. U. Nr 240, poz. 2027 z późn. zm.) z wyłączeniem zadań realizowanych przez Starostę Pyrzyckiego przy pomocy Geodety Powiatowego wchodzącego w skład Starostwa Powiatowego w Pyrzycach. </w:t>
            </w:r>
            <w:r w:rsidRPr="00DD42D8">
              <w:br/>
            </w:r>
            <w:r w:rsidRPr="00DD42D8">
              <w:br/>
              <w:t xml:space="preserve">§ 8. Jednostka budżetowa działa na podstawie statutu, stanowiącego załącznik do uchwały. </w:t>
            </w:r>
            <w:r w:rsidRPr="00DD42D8">
              <w:br/>
            </w:r>
            <w:r w:rsidRPr="00DD42D8">
              <w:br/>
              <w:t xml:space="preserve">§ 9. Wykonanie uchwały powierza się Zarządowi Powiatu Pyrzyckiego. </w:t>
            </w:r>
            <w:r w:rsidRPr="00DD42D8">
              <w:br/>
            </w:r>
            <w:r w:rsidRPr="00DD42D8">
              <w:br/>
              <w:t xml:space="preserve">§ 10. Z dniem 1 stycznia 2011 r. traci moc uchwała Nr IV/19/99 Rady Powiatu Pyrzyckiego z dnia 17 lutego 1999 r. w sprawie utworzenia zakładu budżetowego pod nazwą ,,Powiatowy Ośrodek Dokumentacji Geodezyjnej i Kartograficznej" w Pyrzycach, </w:t>
            </w:r>
            <w:r w:rsidRPr="00DD42D8">
              <w:br/>
            </w:r>
            <w:r w:rsidRPr="00DD42D8">
              <w:br/>
              <w:t xml:space="preserve">§ 11. Uchwała wchodzi w życie z dniem podjęcia. </w:t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  <w:t xml:space="preserve">PRZEWODNICZĄCY RADY </w:t>
            </w:r>
            <w:r w:rsidRPr="00DD42D8">
              <w:br/>
            </w:r>
            <w:r w:rsidRPr="00DD42D8">
              <w:br/>
              <w:t xml:space="preserve">JERZY MAREK OLECH </w:t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lastRenderedPageBreak/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</w:r>
            <w:r w:rsidRPr="00DD42D8">
              <w:br/>
              <w:t xml:space="preserve">Załącznik </w:t>
            </w:r>
            <w:r w:rsidRPr="00DD42D8">
              <w:br/>
              <w:t xml:space="preserve">do uchwały Nr XLI/236/10 </w:t>
            </w:r>
            <w:r w:rsidRPr="00DD42D8">
              <w:br/>
              <w:t xml:space="preserve">Rady Powiatu Pyrzyckiego </w:t>
            </w:r>
            <w:r w:rsidRPr="00DD42D8">
              <w:br/>
              <w:t xml:space="preserve">z dnia 22 września 2010 r. </w:t>
            </w:r>
            <w:r w:rsidRPr="00DD42D8">
              <w:br/>
            </w:r>
            <w:r w:rsidRPr="00DD42D8">
              <w:br/>
            </w:r>
            <w:r w:rsidRPr="00DD42D8">
              <w:br/>
              <w:t xml:space="preserve">STATUT </w:t>
            </w:r>
            <w:r w:rsidRPr="00DD42D8">
              <w:br/>
              <w:t xml:space="preserve">jednostki budżetowej Powiatu Pyrzyckiego pn. </w:t>
            </w:r>
            <w:r w:rsidRPr="00DD42D8">
              <w:br/>
            </w:r>
            <w:r w:rsidRPr="00DD42D8">
              <w:br/>
              <w:t xml:space="preserve">POWIATOWY OŚRODEK </w:t>
            </w:r>
            <w:r w:rsidRPr="00DD42D8">
              <w:br/>
              <w:t xml:space="preserve">DOKUMENTACJI GEODEZYJNEJ I KARTOGRAFICZNEJ </w:t>
            </w:r>
            <w:r w:rsidRPr="00DD42D8">
              <w:br/>
              <w:t xml:space="preserve">w PYRZYCACH </w:t>
            </w:r>
            <w:r w:rsidRPr="00DD42D8">
              <w:br/>
            </w:r>
            <w:r w:rsidRPr="00DD42D8">
              <w:br/>
            </w:r>
            <w:r w:rsidRPr="00DD42D8">
              <w:br/>
              <w:t xml:space="preserve">Rozdział 1 </w:t>
            </w:r>
            <w:r w:rsidRPr="00DD42D8">
              <w:br/>
            </w:r>
            <w:r w:rsidRPr="00DD42D8">
              <w:br/>
              <w:t xml:space="preserve">Postanowienia ogólne. </w:t>
            </w:r>
            <w:r w:rsidRPr="00DD42D8">
              <w:br/>
            </w:r>
            <w:r w:rsidRPr="00DD42D8">
              <w:br/>
              <w:t xml:space="preserve">§ 1.1. Powiatowy Ośrodek Dokumentacji Geodezyjnej i Kartograficznej w Pyrzycach, zwany dalej "Ośrodkiem", jest jednostką organizacyjną Powiatu Pyrzyckiego nie posiadającą osobowości prawnej, prowadzoną w formie jednostki budżetowej. </w:t>
            </w:r>
            <w:r w:rsidRPr="00DD42D8">
              <w:br/>
              <w:t xml:space="preserve">2. Ośrodek jest tworzony, przekształcany i likwidowany oraz wyposażany w majątek przez Radę Powiatu Pyrzyckiego. </w:t>
            </w:r>
            <w:r w:rsidRPr="00DD42D8">
              <w:br/>
            </w:r>
            <w:r w:rsidRPr="00DD42D8">
              <w:br/>
              <w:t xml:space="preserve">§ 2. Siedziba Ośrodka mieści się w Pyrzycach przy ul. Bartosza Głowackiego 22. </w:t>
            </w:r>
            <w:r w:rsidRPr="00DD42D8">
              <w:br/>
            </w:r>
            <w:r w:rsidRPr="00DD42D8">
              <w:br/>
              <w:t xml:space="preserve">§ 3. Terenem działania Ośrodka jest obszar Powiatu Pyrzyckiego. </w:t>
            </w:r>
            <w:r w:rsidRPr="00DD42D8">
              <w:br/>
            </w:r>
            <w:r w:rsidRPr="00DD42D8">
              <w:lastRenderedPageBreak/>
              <w:br/>
              <w:t xml:space="preserve">§ 4. Ośrodek używa pieczęci podłużnej z napisem: </w:t>
            </w:r>
            <w:r w:rsidRPr="00DD42D8">
              <w:br/>
              <w:t xml:space="preserve">Powiatowy Ośrodek Dokumentacji </w:t>
            </w:r>
            <w:r w:rsidRPr="00DD42D8">
              <w:br/>
              <w:t xml:space="preserve">Geodezyjnej i Kartograficznej w Pyrzycach. </w:t>
            </w:r>
            <w:r w:rsidRPr="00DD42D8">
              <w:br/>
            </w:r>
            <w:r w:rsidRPr="00DD42D8">
              <w:br/>
              <w:t xml:space="preserve">§ 5. Ośrodek używa skrótu PODGiK - Pyrzyce. </w:t>
            </w:r>
            <w:r w:rsidRPr="00DD42D8">
              <w:br/>
            </w:r>
            <w:r w:rsidRPr="00DD42D8">
              <w:br/>
            </w:r>
            <w:r w:rsidRPr="00DD42D8">
              <w:br/>
              <w:t xml:space="preserve">Rozdział 2 </w:t>
            </w:r>
            <w:r w:rsidRPr="00DD42D8">
              <w:br/>
            </w:r>
            <w:r w:rsidRPr="00DD42D8">
              <w:br/>
              <w:t xml:space="preserve">Przedmiot i zakres działalności. </w:t>
            </w:r>
            <w:r w:rsidRPr="00DD42D8">
              <w:br/>
            </w:r>
            <w:r w:rsidRPr="00DD42D8">
              <w:br/>
              <w:t xml:space="preserve">§ 6.1. Ośrodek realizuje zadania w zakresie geodezji i kartografii należące do zadań starosty zgodnie z art. 7d ustawy z dnia 17 maja 1989 r. Prawo geodezyjne i kartograficzne (Dz. U. z 2005 r. Nr 240, poz. 2027 z późn. zm.) z wyłączeniem zadań realizowanych przez Starostę Pyrzyckiego przy pomocy Geodety Powiatowego wchodzącego w skład Starostwa Powiatowego w Pyrzycach. </w:t>
            </w:r>
            <w:r w:rsidRPr="00DD42D8">
              <w:br/>
              <w:t xml:space="preserve">2. W szczególności Ośrodek realizuje zadania: </w:t>
            </w:r>
            <w:r w:rsidRPr="00DD42D8">
              <w:br/>
              <w:t xml:space="preserve">1) gromadzenie, prowadzenie i udostępnianie powiatowego zasobu geodezyjnego </w:t>
            </w:r>
            <w:r w:rsidRPr="00DD42D8">
              <w:br/>
              <w:t xml:space="preserve">i kartograficznego, w tym ewidencji gruntów i budynków, gleboznawczej klasyfikacji gruntów i geodezyjnej ewidencji sieci uzbrojenia terenu oraz kontrolę opracowań geodezyjnych i kartograficznych przyjmowanych do zasobu, </w:t>
            </w:r>
            <w:r w:rsidRPr="00DD42D8">
              <w:br/>
              <w:t xml:space="preserve">2) koordynację usytuowania projektowanych sieci uzbrojenia terenu oraz obsługę Zespołu Uzgadniania Dokumentacji Projektowej. </w:t>
            </w:r>
            <w:r w:rsidRPr="00DD42D8">
              <w:br/>
              <w:t xml:space="preserve">3. Ośrodek może realizować ponadto zadania, związane z budową i prowadzeniem informatycznych baz danych powiatowego systemu informacji przestrzennej </w:t>
            </w:r>
            <w:r w:rsidRPr="00DD42D8">
              <w:br/>
              <w:t xml:space="preserve">oraz inne na podstawie odrębnych porozumień i pod warunkiem zapewnienia przez Powiat Pyrzycki środków finansowych i rzeczowych na ich realizację. </w:t>
            </w:r>
            <w:r w:rsidRPr="00DD42D8">
              <w:br/>
            </w:r>
            <w:r w:rsidRPr="00DD42D8">
              <w:br/>
              <w:t xml:space="preserve">§ 7. Nadzór nad działalnością Ośrodka jako jednostki budżetowej sprawuje Zarząd Powiatu </w:t>
            </w:r>
            <w:r w:rsidRPr="00DD42D8">
              <w:br/>
            </w:r>
            <w:r w:rsidRPr="00DD42D8">
              <w:br/>
            </w:r>
            <w:r w:rsidRPr="00DD42D8">
              <w:br/>
              <w:t xml:space="preserve">Rozdział 3 </w:t>
            </w:r>
            <w:r w:rsidRPr="00DD42D8">
              <w:br/>
            </w:r>
            <w:r w:rsidRPr="00DD42D8">
              <w:br/>
              <w:t xml:space="preserve">Organizacja i zasady kierowania. </w:t>
            </w:r>
            <w:r w:rsidRPr="00DD42D8">
              <w:br/>
            </w:r>
            <w:r w:rsidRPr="00DD42D8">
              <w:br/>
              <w:t xml:space="preserve">§ 8. Ośrodek działa na podstawie: </w:t>
            </w:r>
            <w:r w:rsidRPr="00DD42D8">
              <w:br/>
              <w:t xml:space="preserve">1) ustawy z dnia 5 czerwca 1998 r. o samorządzie powiatowym (Dz. U. z 2001 r. Nr 142 </w:t>
            </w:r>
            <w:r w:rsidRPr="00DD42D8">
              <w:br/>
              <w:t xml:space="preserve">poz. 1592 z późn. zm.), </w:t>
            </w:r>
            <w:r w:rsidRPr="00DD42D8">
              <w:br/>
              <w:t xml:space="preserve">2) ustawy z dnia 27 sierpnia 2009 r. o finansach publicznych (Dz. U. Nr 157 poz. 1240), </w:t>
            </w:r>
            <w:r w:rsidRPr="00DD42D8">
              <w:br/>
              <w:t xml:space="preserve">3) ustawy z dnia 17 maja 1989 r. Prawo geodezyjne i kartograficzne (Dz. U. z 2005 r. Nr 240 poz. 2027 z późn. zm.), </w:t>
            </w:r>
            <w:r w:rsidRPr="00DD42D8">
              <w:br/>
              <w:t xml:space="preserve">4) ustawy z dnia 29 września 1994 r. o rachunkowości (Dz. U. z 2009 r. Nr 152 poz. 1223 </w:t>
            </w:r>
            <w:r w:rsidRPr="00DD42D8">
              <w:br/>
            </w:r>
            <w:r w:rsidRPr="00DD42D8">
              <w:lastRenderedPageBreak/>
              <w:t xml:space="preserve">z późn. zm.), </w:t>
            </w:r>
            <w:r w:rsidRPr="00DD42D8">
              <w:br/>
              <w:t xml:space="preserve">5) postanowień statutu. </w:t>
            </w:r>
            <w:r w:rsidRPr="00DD42D8">
              <w:br/>
              <w:t xml:space="preserve">6) oraz innych aktów prawnych właściwych w zakresie prowadzonych spraw. </w:t>
            </w:r>
            <w:r w:rsidRPr="00DD42D8">
              <w:br/>
            </w:r>
            <w:r w:rsidRPr="00DD42D8">
              <w:br/>
              <w:t xml:space="preserve">§ 9. 1. Ośrodkiem kieruje dyrektor, którego zatrudnia i zwalnia Zarząd Powiatu </w:t>
            </w:r>
            <w:r w:rsidRPr="00DD42D8">
              <w:br/>
              <w:t xml:space="preserve">na wniosek Starosty. </w:t>
            </w:r>
            <w:r w:rsidRPr="00DD42D8">
              <w:br/>
              <w:t xml:space="preserve">2. Czynności z zakresu prawa pracy wobec dyrektora wykonuje Starosta Pyrzycki. </w:t>
            </w:r>
            <w:r w:rsidRPr="00DD42D8">
              <w:br/>
              <w:t xml:space="preserve">3. Obsługę PODGiK w zakresie finansowo - księgowym i kadrowo - płacowym </w:t>
            </w:r>
            <w:r w:rsidRPr="00DD42D8">
              <w:br/>
              <w:t xml:space="preserve">zapewnia Starostwo Powiatowe. </w:t>
            </w:r>
            <w:r w:rsidRPr="00DD42D8">
              <w:br/>
              <w:t xml:space="preserve">4. Do zakresu obowiązków dyrektora należy w szczególności: </w:t>
            </w:r>
            <w:r w:rsidRPr="00DD42D8">
              <w:br/>
              <w:t xml:space="preserve">1) reprezentowanie Ośrodka na zewnątrz, </w:t>
            </w:r>
            <w:r w:rsidRPr="00DD42D8">
              <w:br/>
              <w:t xml:space="preserve">2) zapewnienie prawidłowego funkcjonowania Ośrodka i bieżące kierowanie jego działalnością, </w:t>
            </w:r>
            <w:r w:rsidRPr="00DD42D8">
              <w:br/>
              <w:t xml:space="preserve">3) nadzór nad realizacją i opracowywaniem planów rzeczowo - finansowych, </w:t>
            </w:r>
            <w:r w:rsidRPr="00DD42D8">
              <w:br/>
              <w:t xml:space="preserve">4) wykonywanie praw i obowiązków pracodawcy wobec pracowników Ośrodka, </w:t>
            </w:r>
            <w:r w:rsidRPr="00DD42D8">
              <w:br/>
              <w:t xml:space="preserve">5) kontrola wewnętrzna, </w:t>
            </w:r>
            <w:r w:rsidRPr="00DD42D8">
              <w:br/>
              <w:t xml:space="preserve">6) składanie w imieniu Ośrodka oświadczeń woli dotyczących praw i zobowiązań majątkowych w zakresie zwykłego zarządu, tj. do wysokości kwot wydatków określonych w zatwierdzonym planie finansowym jednostki. </w:t>
            </w:r>
            <w:r w:rsidRPr="00DD42D8">
              <w:br/>
              <w:t xml:space="preserve">7) wykonywanie czynności i zawieranie umów w zakresie przekraczającym zwykły zarząd Ośrodkiem w granicach umocowania odrębnym pełnomocnictwem, </w:t>
            </w:r>
            <w:r w:rsidRPr="00DD42D8">
              <w:br/>
              <w:t xml:space="preserve">8) dysponowanie rachunkiem bankowym Ośrodka w granicach kwot określonych w planie finansowym. </w:t>
            </w:r>
            <w:r w:rsidRPr="00DD42D8">
              <w:br/>
              <w:t xml:space="preserve">4. Szczegółową organizację, zasady działania, strukturę organizacyjną Ośrodka określa regulamin organizacyjny uchwalony przez Zarząd Powiatu. </w:t>
            </w:r>
            <w:r w:rsidRPr="00DD42D8">
              <w:br/>
            </w:r>
            <w:r w:rsidRPr="00DD42D8">
              <w:br/>
            </w:r>
            <w:r w:rsidRPr="00DD42D8">
              <w:br/>
              <w:t xml:space="preserve">§ 10. Pracownicy Ośrodka posiadają status pracowników samorządowych i są zatrudniani na podstawie ustawy o pracownikach samorządowych. </w:t>
            </w:r>
            <w:r w:rsidRPr="00DD42D8">
              <w:br/>
            </w:r>
            <w:r w:rsidRPr="00DD42D8">
              <w:br/>
              <w:t xml:space="preserve">§ 11.1. Szczegółowe zasady pracy, ustalania i wypłaty wynagrodzeń oraz innych świadczeń określają regulaminy: pracy, wynagradzania i premiowania, oraz gospodarowania zakładowym funduszem świadczeń socjalnych. Regulaminy te tworzone są przez dyrektora zgodnie z przepisami prawa pracy z zastrzeżeniem ust. 3. </w:t>
            </w:r>
            <w:r w:rsidRPr="00DD42D8">
              <w:br/>
              <w:t xml:space="preserve">2. Pracownicy Ośrodka wynagradzani są według zasad wynikających z przepisów dotyczących wynagradzania pracowników samorządowych. </w:t>
            </w:r>
            <w:r w:rsidRPr="00DD42D8">
              <w:br/>
              <w:t xml:space="preserve">3. Regulamin wynagradzania i premiowania podlega zatwierdzeniu przez Starostę. </w:t>
            </w:r>
            <w:r w:rsidRPr="00DD42D8">
              <w:br/>
            </w:r>
            <w:r w:rsidRPr="00DD42D8">
              <w:br/>
            </w:r>
            <w:r w:rsidRPr="00DD42D8">
              <w:br/>
              <w:t xml:space="preserve">Rozdział 4 </w:t>
            </w:r>
            <w:r w:rsidRPr="00DD42D8">
              <w:br/>
            </w:r>
            <w:r w:rsidRPr="00DD42D8">
              <w:br/>
              <w:t xml:space="preserve">Gospodarka finansowa. </w:t>
            </w:r>
            <w:r w:rsidRPr="00DD42D8">
              <w:br/>
            </w:r>
            <w:r w:rsidRPr="00DD42D8">
              <w:br/>
              <w:t xml:space="preserve">§ 12. Ośrodek prowadzi gospodarkę finansową pokrywając swoje wydatki bezpośrednio z budżetu Powiatu Pyrzyckiego, a pobierane dochody odprowadza na </w:t>
            </w:r>
            <w:r w:rsidRPr="00DD42D8">
              <w:lastRenderedPageBreak/>
              <w:t xml:space="preserve">rachunek budżetu Powiatu Pyrzyckiego. </w:t>
            </w:r>
            <w:r w:rsidRPr="00DD42D8">
              <w:br/>
            </w:r>
            <w:r w:rsidRPr="00DD42D8">
              <w:br/>
              <w:t xml:space="preserve">§ 13. Podstawą gospodarki finansowej Ośrodka jest roczny plan finansowy opracowany </w:t>
            </w:r>
            <w:r w:rsidRPr="00DD42D8">
              <w:br/>
              <w:t xml:space="preserve">przez dyrektora Ośrodka na podstawie informacji otrzymanej od Zarządu Powiatu o kwotach dochodów i wydatków budżetowych przyjętych w uchwale budżetowej Rady Powiatu Pyrzyckiego. </w:t>
            </w:r>
            <w:r w:rsidRPr="00DD42D8">
              <w:br/>
            </w:r>
            <w:r w:rsidRPr="00DD42D8">
              <w:br/>
              <w:t xml:space="preserve">§ 14. Wpływy ze sprzedaży map, danych z ewidencji gruntów i budynków oraz innych materiałów i informacji z powiatowego zasobu geodezyjnego i kartograficznego, a także </w:t>
            </w:r>
            <w:r w:rsidRPr="00DD42D8">
              <w:br/>
              <w:t xml:space="preserve">z opłat za czynności związane z prowadzeniem tego zasobu i uzgadnianiem usytuowania projektowanych sieci uzbrojenia terenu są dochodami własnymi budżetu Powiatu Pyrzyckiego. </w:t>
            </w:r>
            <w:r w:rsidRPr="00DD42D8">
              <w:br/>
            </w:r>
            <w:r w:rsidRPr="00DD42D8">
              <w:br/>
              <w:t xml:space="preserve">§ 15. 1. Ośrodek posiada odrębny rachunek bankowy. </w:t>
            </w:r>
            <w:r w:rsidRPr="00DD42D8">
              <w:br/>
              <w:t xml:space="preserve">2. Ośrodek prowadzi ewidencję księgową i sprawozdawczość finansową zgodnie </w:t>
            </w:r>
            <w:r w:rsidRPr="00DD42D8">
              <w:br/>
              <w:t xml:space="preserve">z obowiązującymi przepisami prawa. </w:t>
            </w:r>
            <w:r w:rsidRPr="00DD42D8">
              <w:br/>
              <w:t xml:space="preserve">3. Ośrodek dokonuje odpowiednich rozliczeń z budżetem Powiatu Pyrzyckiego. </w:t>
            </w:r>
            <w:r w:rsidRPr="00DD42D8">
              <w:br/>
              <w:t xml:space="preserve">4. Ośrodek sporządza roczne sprawozdanie finansowe. </w:t>
            </w:r>
            <w:r w:rsidRPr="00DD42D8">
              <w:br/>
            </w:r>
            <w:r w:rsidRPr="00DD42D8">
              <w:br/>
            </w:r>
            <w:r w:rsidRPr="00DD42D8">
              <w:br/>
              <w:t xml:space="preserve">Rozdział 5 </w:t>
            </w:r>
            <w:r w:rsidRPr="00DD42D8">
              <w:br/>
            </w:r>
            <w:r w:rsidRPr="00DD42D8">
              <w:br/>
              <w:t xml:space="preserve">Gospodarka mieniem. </w:t>
            </w:r>
            <w:r w:rsidRPr="00DD42D8">
              <w:br/>
            </w:r>
            <w:r w:rsidRPr="00DD42D8">
              <w:br/>
              <w:t xml:space="preserve">§ 16.1. Mienie Ośrodka jest własnością Powiatu Pyrzyckiego. </w:t>
            </w:r>
            <w:r w:rsidRPr="00DD42D8">
              <w:br/>
              <w:t xml:space="preserve">2. Ośrodek gospodaruje powierzonym mieniem, zapewnia jego odnowę i należyte wykorzystanie, kierując się zasadami rzetelności, efektywności i celowości. </w:t>
            </w:r>
            <w:r w:rsidRPr="00DD42D8">
              <w:br/>
            </w:r>
            <w:r w:rsidRPr="00DD42D8">
              <w:br/>
            </w:r>
            <w:r w:rsidRPr="00DD42D8">
              <w:br/>
              <w:t xml:space="preserve">Rozdział 6 </w:t>
            </w:r>
            <w:r w:rsidRPr="00DD42D8">
              <w:br/>
            </w:r>
            <w:r w:rsidRPr="00DD42D8">
              <w:br/>
              <w:t xml:space="preserve">Postanowienia końcowe. </w:t>
            </w:r>
            <w:r w:rsidRPr="00DD42D8">
              <w:br/>
            </w:r>
            <w:r w:rsidRPr="00DD42D8">
              <w:br/>
              <w:t xml:space="preserve">§ 17. Zmiany w statucie uchwala Rada Powiatu Pyrzyckiego w trybie przewidzianym do jego nadania. </w:t>
            </w:r>
            <w:r w:rsidRPr="00DD42D8">
              <w:br/>
            </w:r>
            <w:r w:rsidRPr="00DD42D8">
              <w:br/>
              <w:t xml:space="preserve">§ 18. W sprawach nieuregulowanych statutem mają zastosowanie obowiązujące przepisy prawa. </w:t>
            </w:r>
          </w:p>
        </w:tc>
      </w:tr>
    </w:tbl>
    <w:p w:rsidR="00AD4A88" w:rsidRDefault="00AD4A88"/>
    <w:sectPr w:rsidR="00AD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D42D8"/>
    <w:rsid w:val="00AD4A88"/>
    <w:rsid w:val="00DD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2021-11-29T08:09:00Z</dcterms:created>
  <dcterms:modified xsi:type="dcterms:W3CDTF">2021-11-29T08:09:00Z</dcterms:modified>
</cp:coreProperties>
</file>