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57A28" w:rsidRPr="00857A28" w:rsidTr="00857A28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A28" w:rsidRPr="00857A28" w:rsidRDefault="00857A28" w:rsidP="00857A28">
            <w:r w:rsidRPr="00857A28">
              <w:t>UCHWAŁA NR XXVII/135/09 z dnia 7 kwietnia 2009 r.</w:t>
            </w:r>
          </w:p>
        </w:tc>
      </w:tr>
    </w:tbl>
    <w:p w:rsidR="00857A28" w:rsidRPr="00857A28" w:rsidRDefault="00857A28" w:rsidP="00857A28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57A28" w:rsidRPr="00857A28" w:rsidTr="00857A28">
        <w:trPr>
          <w:tblCellSpacing w:w="7" w:type="dxa"/>
        </w:trPr>
        <w:tc>
          <w:tcPr>
            <w:tcW w:w="0" w:type="auto"/>
            <w:vAlign w:val="center"/>
            <w:hideMark/>
          </w:tcPr>
          <w:p w:rsidR="00857A28" w:rsidRPr="00857A28" w:rsidRDefault="00857A28" w:rsidP="00857A28">
            <w:r w:rsidRPr="00857A28">
              <w:br/>
              <w:t>w sprawie nie wyrażenia zgody na rozwiązanie umowy o pracę z radnym Rady Powiatu Pyrzyckiego</w:t>
            </w:r>
          </w:p>
        </w:tc>
      </w:tr>
      <w:tr w:rsidR="00857A28" w:rsidRPr="00857A28" w:rsidTr="00857A28">
        <w:trPr>
          <w:tblCellSpacing w:w="7" w:type="dxa"/>
        </w:trPr>
        <w:tc>
          <w:tcPr>
            <w:tcW w:w="0" w:type="auto"/>
            <w:vAlign w:val="center"/>
            <w:hideMark/>
          </w:tcPr>
          <w:p w:rsidR="00857A28" w:rsidRPr="00857A28" w:rsidRDefault="00857A28" w:rsidP="00857A28">
            <w:r w:rsidRPr="00857A28">
              <w:t xml:space="preserve">UCHWAŁA NR XXVII/135/09 </w:t>
            </w:r>
            <w:r w:rsidRPr="00857A28">
              <w:br/>
              <w:t xml:space="preserve">Rady Powiatu Pyrzyckiego </w:t>
            </w:r>
            <w:r w:rsidRPr="00857A28">
              <w:br/>
              <w:t xml:space="preserve">z dnia 7 kwietnia 2009 r. </w:t>
            </w:r>
            <w:r w:rsidRPr="00857A28">
              <w:br/>
            </w:r>
            <w:r w:rsidRPr="00857A28">
              <w:br/>
              <w:t xml:space="preserve">w sprawie nie wyrażenia zgody na rozwiązanie umowy o pracę z radnym Rady Powiatu Pyrzyckiego </w:t>
            </w:r>
            <w:r w:rsidRPr="00857A28">
              <w:br/>
            </w:r>
            <w:r w:rsidRPr="00857A28">
              <w:br/>
            </w:r>
            <w:r w:rsidRPr="00857A28">
              <w:br/>
              <w:t xml:space="preserve">Na podstawie art. 22 ust. 2 ustawy z dnia 5 czerwca 1998 roku o samorządzie powiatowym (t. j. Dz. U. Nr 142 poz. 1592 z 2001r. z </w:t>
            </w:r>
            <w:proofErr w:type="spellStart"/>
            <w:r w:rsidRPr="00857A28">
              <w:t>póź</w:t>
            </w:r>
            <w:proofErr w:type="spellEnd"/>
            <w:r w:rsidRPr="00857A28">
              <w:t xml:space="preserve">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1458), Rada Powiatu uchwala, co następuje: </w:t>
            </w:r>
            <w:r w:rsidRPr="00857A28">
              <w:br/>
            </w:r>
            <w:r w:rsidRPr="00857A28">
              <w:br/>
            </w:r>
            <w:r w:rsidRPr="00857A28">
              <w:br/>
              <w:t xml:space="preserve">§1 </w:t>
            </w:r>
            <w:r w:rsidRPr="00857A28">
              <w:br/>
            </w:r>
            <w:r w:rsidRPr="00857A28">
              <w:br/>
              <w:t xml:space="preserve">Rada Powiatu po rozpatrzeniu wniosku dyrektora Agencji Nieruchomości Rolnych Oddział Terenowy w Szczecinie z dnia 26 marca 2009 r., nie wyraża zgody na rozwiązanie umowy o pracę z radnym Powiatu Pyrzyckiego Stanisławem Stępniem. </w:t>
            </w:r>
            <w:r w:rsidRPr="00857A28">
              <w:br/>
            </w:r>
            <w:r w:rsidRPr="00857A28">
              <w:br/>
              <w:t xml:space="preserve">§2 </w:t>
            </w:r>
            <w:r w:rsidRPr="00857A28">
              <w:br/>
            </w:r>
            <w:r w:rsidRPr="00857A28">
              <w:br/>
              <w:t xml:space="preserve">Uchwała wchodzi w życie z dniem podjęcia. </w:t>
            </w:r>
            <w:r w:rsidRPr="00857A28">
              <w:br/>
            </w:r>
            <w:r w:rsidRPr="00857A28">
              <w:br/>
            </w:r>
            <w:r w:rsidRPr="00857A28">
              <w:br/>
            </w:r>
            <w:r w:rsidRPr="00857A28">
              <w:br/>
            </w:r>
            <w:r w:rsidRPr="00857A28">
              <w:br/>
            </w:r>
            <w:r w:rsidRPr="00857A28">
              <w:br/>
            </w:r>
            <w:r w:rsidRPr="00857A28">
              <w:br/>
              <w:t xml:space="preserve">PRZEWODNICZĄCY RADY </w:t>
            </w:r>
            <w:r w:rsidRPr="00857A28">
              <w:br/>
            </w:r>
            <w:r w:rsidRPr="00857A28">
              <w:br/>
              <w:t xml:space="preserve">JERZY MAREK OLECH </w:t>
            </w:r>
          </w:p>
        </w:tc>
      </w:tr>
    </w:tbl>
    <w:p w:rsidR="004335ED" w:rsidRDefault="004335ED"/>
    <w:sectPr w:rsidR="0043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7A28"/>
    <w:rsid w:val="004335ED"/>
    <w:rsid w:val="0085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2021-11-29T07:33:00Z</dcterms:created>
  <dcterms:modified xsi:type="dcterms:W3CDTF">2021-11-29T07:33:00Z</dcterms:modified>
</cp:coreProperties>
</file>