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9504D" w:rsidRPr="0009504D" w:rsidTr="00095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09504D" w:rsidRPr="0009504D" w:rsidRDefault="0009504D" w:rsidP="0009504D">
            <w:r w:rsidRPr="0009504D">
              <w:t>UCHWAŁA NR XXIX/139/09 z dnia 29 kwietnia 2009 r</w:t>
            </w:r>
          </w:p>
        </w:tc>
      </w:tr>
    </w:tbl>
    <w:p w:rsidR="0009504D" w:rsidRPr="0009504D" w:rsidRDefault="0009504D" w:rsidP="0009504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9504D" w:rsidRPr="0009504D" w:rsidTr="0009504D">
        <w:trPr>
          <w:tblCellSpacing w:w="7" w:type="dxa"/>
        </w:trPr>
        <w:tc>
          <w:tcPr>
            <w:tcW w:w="0" w:type="auto"/>
            <w:vAlign w:val="center"/>
            <w:hideMark/>
          </w:tcPr>
          <w:p w:rsidR="0009504D" w:rsidRPr="0009504D" w:rsidRDefault="0009504D" w:rsidP="0009504D">
            <w:r w:rsidRPr="0009504D">
              <w:br/>
              <w:t>w sprawie absolutorium dla Zarządu Powiatu Pyrzyckiego.</w:t>
            </w:r>
          </w:p>
        </w:tc>
      </w:tr>
      <w:tr w:rsidR="0009504D" w:rsidRPr="0009504D" w:rsidTr="0009504D">
        <w:trPr>
          <w:tblCellSpacing w:w="7" w:type="dxa"/>
        </w:trPr>
        <w:tc>
          <w:tcPr>
            <w:tcW w:w="0" w:type="auto"/>
            <w:vAlign w:val="center"/>
            <w:hideMark/>
          </w:tcPr>
          <w:p w:rsidR="0009504D" w:rsidRPr="0009504D" w:rsidRDefault="0009504D" w:rsidP="0009504D">
            <w:r w:rsidRPr="0009504D">
              <w:t xml:space="preserve">UCHWAŁA NR XXIX/139/09 </w:t>
            </w:r>
            <w:r w:rsidRPr="0009504D">
              <w:br/>
              <w:t xml:space="preserve">Rady Powiatu Pyrzyckiego </w:t>
            </w:r>
            <w:r w:rsidRPr="0009504D">
              <w:br/>
              <w:t xml:space="preserve">z dnia 29 kwietnia 2009 r. </w:t>
            </w:r>
            <w:r w:rsidRPr="0009504D">
              <w:br/>
            </w:r>
            <w:r w:rsidRPr="0009504D">
              <w:br/>
            </w:r>
            <w:r w:rsidRPr="0009504D">
              <w:br/>
              <w:t xml:space="preserve">w sprawie absolutorium dla Zarządu Powiatu Pyrzyckiego. </w:t>
            </w:r>
            <w:r w:rsidRPr="0009504D">
              <w:br/>
            </w:r>
            <w:r w:rsidRPr="0009504D">
              <w:br/>
            </w:r>
            <w:r w:rsidRPr="0009504D">
              <w:br/>
              <w:t xml:space="preserve">Na podstawie art. 12 pkt. 6 ustawy z dnia 5 czerwca 1998 r.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1458) Rada Powiatu uchwala, co następuje: </w:t>
            </w:r>
            <w:r w:rsidRPr="0009504D">
              <w:br/>
            </w:r>
            <w:r w:rsidRPr="0009504D">
              <w:br/>
            </w:r>
            <w:r w:rsidRPr="0009504D">
              <w:br/>
              <w:t xml:space="preserve">§ 1. </w:t>
            </w:r>
            <w:r w:rsidRPr="0009504D">
              <w:br/>
            </w:r>
            <w:r w:rsidRPr="0009504D">
              <w:br/>
            </w:r>
            <w:r w:rsidRPr="0009504D">
              <w:br/>
              <w:t xml:space="preserve">Po rozpatrzeniu sprawozdania Zarządu Powiatu Pyrzyckiego z wykonania budżetu za rok 2008 oraz wniosku Komisji Rewizyjnej Rady Powiatu, Rada Powiatu udziela absolutorium Zarządowi Powiatu za rok 2008. </w:t>
            </w:r>
            <w:r w:rsidRPr="0009504D">
              <w:br/>
            </w:r>
            <w:r w:rsidRPr="0009504D">
              <w:br/>
              <w:t xml:space="preserve">§ 2. </w:t>
            </w:r>
            <w:r w:rsidRPr="0009504D">
              <w:br/>
            </w:r>
            <w:r w:rsidRPr="0009504D">
              <w:br/>
            </w:r>
            <w:r w:rsidRPr="0009504D">
              <w:br/>
              <w:t xml:space="preserve">Uchwała wchodzi w życie z dniem podjęcia. </w:t>
            </w:r>
            <w:r w:rsidRPr="0009504D">
              <w:br/>
            </w:r>
            <w:r w:rsidRPr="0009504D">
              <w:br/>
            </w:r>
            <w:r w:rsidRPr="0009504D">
              <w:br/>
            </w:r>
            <w:r w:rsidRPr="0009504D">
              <w:br/>
            </w:r>
            <w:r w:rsidRPr="0009504D">
              <w:br/>
              <w:t xml:space="preserve">PRZEWODNICZĄCY RADY </w:t>
            </w:r>
            <w:r w:rsidRPr="0009504D">
              <w:br/>
            </w:r>
            <w:r w:rsidRPr="0009504D">
              <w:br/>
              <w:t xml:space="preserve">JERZY MAREK OLECH </w:t>
            </w:r>
          </w:p>
        </w:tc>
      </w:tr>
    </w:tbl>
    <w:p w:rsidR="00691D3F" w:rsidRDefault="00691D3F"/>
    <w:sectPr w:rsidR="0069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9504D"/>
    <w:rsid w:val="0009504D"/>
    <w:rsid w:val="0069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2021-11-29T07:30:00Z</dcterms:created>
  <dcterms:modified xsi:type="dcterms:W3CDTF">2021-11-29T07:30:00Z</dcterms:modified>
</cp:coreProperties>
</file>