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34931" w:rsidRPr="00434931" w:rsidTr="00434931">
        <w:trPr>
          <w:tblCellSpacing w:w="0" w:type="dxa"/>
        </w:trPr>
        <w:tc>
          <w:tcPr>
            <w:tcW w:w="0" w:type="auto"/>
            <w:vAlign w:val="center"/>
            <w:hideMark/>
          </w:tcPr>
          <w:p w:rsidR="00434931" w:rsidRPr="00434931" w:rsidRDefault="00434931" w:rsidP="00434931">
            <w:r w:rsidRPr="00434931">
              <w:t>UCHWAŁA Nr XXIX/162/05 z dnia 30 listopada 2005 r.</w:t>
            </w:r>
          </w:p>
        </w:tc>
      </w:tr>
    </w:tbl>
    <w:p w:rsidR="00434931" w:rsidRPr="00434931" w:rsidRDefault="00434931" w:rsidP="00434931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434931" w:rsidRPr="00434931" w:rsidTr="00434931">
        <w:trPr>
          <w:tblCellSpacing w:w="7" w:type="dxa"/>
        </w:trPr>
        <w:tc>
          <w:tcPr>
            <w:tcW w:w="0" w:type="auto"/>
            <w:vAlign w:val="center"/>
            <w:hideMark/>
          </w:tcPr>
          <w:p w:rsidR="00434931" w:rsidRPr="00434931" w:rsidRDefault="00434931" w:rsidP="00434931">
            <w:r w:rsidRPr="00434931">
              <w:br/>
              <w:t xml:space="preserve">w sprawie nabycia od Województwa Zachodniopomorskiego przez Powiat Pyrzycki nieruchomości oznaczonych działkami ewidencyjnymi nr 25/4 obręb ewidencyjny Pyrzyce 2 i nr 117/3 obręb ewidencyjny Pyrzyce 5, obydwie w udziale 143/1000 </w:t>
            </w:r>
          </w:p>
        </w:tc>
      </w:tr>
      <w:tr w:rsidR="00434931" w:rsidRPr="00434931" w:rsidTr="00434931">
        <w:trPr>
          <w:tblCellSpacing w:w="7" w:type="dxa"/>
        </w:trPr>
        <w:tc>
          <w:tcPr>
            <w:tcW w:w="0" w:type="auto"/>
            <w:vAlign w:val="center"/>
            <w:hideMark/>
          </w:tcPr>
          <w:p w:rsidR="00434931" w:rsidRPr="00434931" w:rsidRDefault="00434931" w:rsidP="00434931">
            <w:r w:rsidRPr="00434931">
              <w:t xml:space="preserve">UCHWAŁA Nr XXIX/162/05 </w:t>
            </w:r>
            <w:r w:rsidRPr="00434931">
              <w:br/>
              <w:t xml:space="preserve">Rady Powiatu Pyrzyckiego </w:t>
            </w:r>
            <w:r w:rsidRPr="00434931">
              <w:br/>
              <w:t xml:space="preserve">z dnia 30 listopada 2005 r. </w:t>
            </w:r>
            <w:r w:rsidRPr="00434931">
              <w:br/>
            </w:r>
            <w:r w:rsidRPr="00434931">
              <w:br/>
              <w:t xml:space="preserve">w sprawie nabycia od Województwa Zachodniopomorskiego przez Powiat Pyrzycki nieruchomości oznaczonych działkami ewidencyjnymi nr 25/4 obręb ewidencyjny Pyrzyce 2 i nr 117/3 obręb ewidencyjny Pyrzyce 5, obydwie w udziale 143/1000 </w:t>
            </w:r>
            <w:r w:rsidRPr="00434931">
              <w:br/>
            </w:r>
            <w:r w:rsidRPr="00434931">
              <w:br/>
            </w:r>
            <w:r w:rsidRPr="00434931">
              <w:br/>
              <w:t xml:space="preserve">Na podstawie art. 12 pkt 8 lit. „a” ustawy z dnia 5 czerwca 1998 roku o samorządzie powiatowym (t.j. Dz. U. z 2001 r. Nr 142 poz. 1592; zmiany: z 2002 r: Dz. U. Nr 23, poz. 220, Nr 62, poz. 558, Nr 113, poz. 984, Nr 153, poz. 1271, Nr 156, poz. 1306, Nr 200, poz. 1688, Nr 214, poz. 1806, zmiany z 2003 r. Dz. U. Nr 162, poz. 1568), art. 14 ust 1 i 5 ustawy z dnia 21 sierpnia 1997 r. o gospodarce nieruchomościami (t.j. Dz. U. z 2004 roku Nr 261, poz. 2603, zmiany: Dz. U. Nr 281, poz. 2782, 2005 r. Nr 130, poz. 1087, Nr 169, poz. 1420, Nr 175 poz. 1459) Rada Powiatu uchwala co następuje: </w:t>
            </w:r>
            <w:r w:rsidRPr="00434931">
              <w:br/>
            </w:r>
            <w:r w:rsidRPr="00434931">
              <w:br/>
              <w:t xml:space="preserve">§ 1 </w:t>
            </w:r>
            <w:r w:rsidRPr="00434931">
              <w:br/>
            </w:r>
            <w:r w:rsidRPr="00434931">
              <w:br/>
              <w:t xml:space="preserve">1. Wyraża się zgodę na nabycie od Województwa Zachodniopomorskiego na własność Powiatu Pyrzyckiego nieruchomości oznaczonych działkami ewidencyjnymi: nr 25/4 obręb ewidencyjny Pyrzyce 2 i nr 117/3 obręb ewidencyjny Pyrzyce 5, obydwie w udziale 143/1000 za cenę równą 50 % wartości określonej przez rzeczoznawcę majątkowego. </w:t>
            </w:r>
            <w:r w:rsidRPr="00434931">
              <w:br/>
              <w:t xml:space="preserve">2. Nieruchomość posiada urządzone Księgi Wieczyste prowadzone przez Sąd Rejonowy w Stargardzie Szczecińskim Zamiejscowy Wydział Ksiąg Wieczystych w Pyrzycach: dla działki o nr ew. 117/3 obręb ewidencyjny Pyrzyce 5 KW 7199 i dla działki o nr ew. 25/4 obręb ewidencyjny Pyrzyce 2 KW 11696. </w:t>
            </w:r>
            <w:r w:rsidRPr="00434931">
              <w:br/>
            </w:r>
            <w:r w:rsidRPr="00434931">
              <w:br/>
              <w:t xml:space="preserve">§ 2 </w:t>
            </w:r>
            <w:r w:rsidRPr="00434931">
              <w:br/>
            </w:r>
            <w:r w:rsidRPr="00434931">
              <w:br/>
              <w:t xml:space="preserve">Wykonanie uchwały powierza się Zarządowi Powiatu. </w:t>
            </w:r>
            <w:r w:rsidRPr="00434931">
              <w:br/>
            </w:r>
            <w:r w:rsidRPr="00434931">
              <w:br/>
              <w:t xml:space="preserve">§ 3 </w:t>
            </w:r>
            <w:r w:rsidRPr="00434931">
              <w:br/>
            </w:r>
            <w:r w:rsidRPr="00434931">
              <w:br/>
              <w:t xml:space="preserve">Uchwała wchodzi w życie z dniem podjęcia. </w:t>
            </w:r>
          </w:p>
        </w:tc>
      </w:tr>
    </w:tbl>
    <w:p w:rsidR="006E5BAE" w:rsidRDefault="006E5BAE"/>
    <w:sectPr w:rsidR="006E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34931"/>
    <w:rsid w:val="00434931"/>
    <w:rsid w:val="006E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2021-11-24T08:31:00Z</dcterms:created>
  <dcterms:modified xsi:type="dcterms:W3CDTF">2021-11-24T08:31:00Z</dcterms:modified>
</cp:coreProperties>
</file>