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77694" w:rsidRPr="00377694" w:rsidTr="00377694">
        <w:trPr>
          <w:tblCellSpacing w:w="7" w:type="dxa"/>
        </w:trPr>
        <w:tc>
          <w:tcPr>
            <w:tcW w:w="0" w:type="auto"/>
            <w:vAlign w:val="center"/>
            <w:hideMark/>
          </w:tcPr>
          <w:p w:rsidR="00377694" w:rsidRPr="00377694" w:rsidRDefault="00377694" w:rsidP="00377694">
            <w:r w:rsidRPr="00377694">
              <w:t>w sprawie zatwierdzenia zmian w Statucie Samodzielnego Publicznego Zakładu Opieki Zdrowotnej w Pyrzycach</w:t>
            </w:r>
          </w:p>
        </w:tc>
      </w:tr>
      <w:tr w:rsidR="00377694" w:rsidRPr="00377694" w:rsidTr="00377694">
        <w:trPr>
          <w:tblCellSpacing w:w="7" w:type="dxa"/>
        </w:trPr>
        <w:tc>
          <w:tcPr>
            <w:tcW w:w="0" w:type="auto"/>
            <w:vAlign w:val="center"/>
            <w:hideMark/>
          </w:tcPr>
          <w:p w:rsidR="00377694" w:rsidRPr="00377694" w:rsidRDefault="00377694" w:rsidP="00377694">
            <w:r w:rsidRPr="00377694">
              <w:t xml:space="preserve">Uchwała Nr V/29/03 </w:t>
            </w:r>
            <w:r w:rsidRPr="00377694">
              <w:br/>
              <w:t xml:space="preserve">Rady Powiatu Pyrzyckiego </w:t>
            </w:r>
            <w:r w:rsidRPr="00377694">
              <w:br/>
              <w:t xml:space="preserve">z dnia 12 marca 2003 r. </w:t>
            </w:r>
            <w:r w:rsidRPr="00377694">
              <w:br/>
            </w:r>
            <w:r w:rsidRPr="00377694">
              <w:br/>
              <w:t xml:space="preserve">w sprawie zatwierdzenia zmian w Statucie Samodzielnego Publicznego Zakładu Opieki Zdrowotnej w Pyrzycach </w:t>
            </w:r>
            <w:r w:rsidRPr="00377694">
              <w:br/>
            </w:r>
            <w:r w:rsidRPr="00377694">
              <w:br/>
              <w:t xml:space="preserve">Na podstawie art. 8 ust. 1 pkt 3 i art. 39 ust. 2 ustawy z dnia 30 sierpnia 1991 r. o zakładach opieki zdrowotnej (Dz. U. Nr 91 poz. 408, z 1992 r. Nr 63 poz. 315, z 1994 r. Nr 121 poz. 591, z 1995 r. Nr 138, poz. 682, Nr 141 oraz 692, z 1996 r. Nr 24 poz. 110, z 1997 r. Nr 104 poz. 661, Nr 121, poz. 769, z 1998 r. Nr 106 poz. 668, Nr 117 poz. 756, Nr 162 poz. 1115, z 1999 r. Nr 28 poz. 255, poz.256, Nr 84 poz. 935, z 2000 r. Nr 3 poz. 28, Nr 12 poz. 136, Nr 43 poz. 489, Nr 84 poz. 948, Nr 120, poz. 1268, z 2001 r. Nr 5 poz. 45, Nr 88 poz. 961, Nr 100 poz.1083, Nr 111 poz. 1193, Nr 113 poz. 1207, Nr 126 poz. 1382, poz.1383, poz. 1384, Nr 128, poz. 1407, z 2002 r. Nr 113 poz. 984) Rada Powiatu uchwala, co następuje: </w:t>
            </w:r>
            <w:r w:rsidRPr="00377694">
              <w:br/>
            </w:r>
            <w:r w:rsidRPr="00377694">
              <w:br/>
              <w:t xml:space="preserve">§ 1. </w:t>
            </w:r>
            <w:r w:rsidRPr="00377694">
              <w:br/>
            </w:r>
            <w:r w:rsidRPr="00377694">
              <w:br/>
              <w:t xml:space="preserve">Zatwierdza się zmianę załącznika do Statutu Samodzielnego Publicznego Zakładu Opieki Zdrowotnej w Pyrzycach, uchwalonego uchwałą Nr 07/2003 Rady Społecznej działającej przy tym zakładzie w dniu 24 lutego 2003 r., w brzmieniu stanowiącym załącznik nr 1 do uchwały – w przypadku, gdy dyrektorem SPZOZ zostanie osoba nie będąca lekarzem oraz w brzmieniu stanowiącym załącznik nr 2 do uchwały – w przypadku, gdy dyrektorem SPZOZ zostanie osoba będąca lekarzem. </w:t>
            </w:r>
            <w:r w:rsidRPr="00377694">
              <w:br/>
            </w:r>
            <w:r w:rsidRPr="00377694">
              <w:br/>
              <w:t xml:space="preserve">§ 2. </w:t>
            </w:r>
            <w:r w:rsidRPr="00377694">
              <w:br/>
            </w:r>
            <w:r w:rsidRPr="00377694">
              <w:br/>
              <w:t xml:space="preserve">Wykonanie uchwały powierza się Zarządowi Powiatu. </w:t>
            </w:r>
            <w:r w:rsidRPr="00377694">
              <w:br/>
            </w:r>
            <w:r w:rsidRPr="00377694">
              <w:br/>
              <w:t xml:space="preserve">§ 3. </w:t>
            </w:r>
            <w:r w:rsidRPr="00377694">
              <w:br/>
            </w:r>
            <w:r w:rsidRPr="00377694">
              <w:br/>
              <w:t xml:space="preserve">Uchwała wchodzi w życie z dniem podjęcia. </w:t>
            </w:r>
            <w:r w:rsidRPr="00377694">
              <w:br/>
            </w:r>
            <w:r w:rsidRPr="00377694">
              <w:br/>
            </w:r>
            <w:r w:rsidRPr="00377694">
              <w:br/>
            </w:r>
            <w:r w:rsidRPr="00377694">
              <w:br/>
            </w:r>
            <w:r w:rsidRPr="00377694">
              <w:br/>
            </w:r>
            <w:r w:rsidRPr="00377694">
              <w:br/>
              <w:t xml:space="preserve">PRZEWODNICZĄCY RADY </w:t>
            </w:r>
            <w:r w:rsidRPr="00377694">
              <w:br/>
            </w:r>
            <w:r w:rsidRPr="00377694">
              <w:br/>
              <w:t xml:space="preserve">JERZY GOCLIK </w:t>
            </w:r>
          </w:p>
        </w:tc>
      </w:tr>
    </w:tbl>
    <w:p w:rsidR="008C78A3" w:rsidRDefault="008C78A3"/>
    <w:sectPr w:rsidR="008C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77694"/>
    <w:rsid w:val="00377694"/>
    <w:rsid w:val="008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2021-11-24T06:26:00Z</dcterms:created>
  <dcterms:modified xsi:type="dcterms:W3CDTF">2021-11-24T06:26:00Z</dcterms:modified>
</cp:coreProperties>
</file>