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D5179" w:rsidRPr="008D5179" w:rsidTr="008D5179">
        <w:trPr>
          <w:tblCellSpacing w:w="7" w:type="dxa"/>
        </w:trPr>
        <w:tc>
          <w:tcPr>
            <w:tcW w:w="0" w:type="auto"/>
            <w:vAlign w:val="center"/>
            <w:hideMark/>
          </w:tcPr>
          <w:p w:rsidR="008D5179" w:rsidRPr="008D5179" w:rsidRDefault="008D5179" w:rsidP="008D5179">
            <w:r w:rsidRPr="008D5179">
              <w:t>w sprawie powierzenia Miejskiej Bibliotece Publicznej w Pyrzycach prowadzenia zadania powiatowej biblioteki publicznej,</w:t>
            </w:r>
          </w:p>
        </w:tc>
      </w:tr>
      <w:tr w:rsidR="008D5179" w:rsidRPr="008D5179" w:rsidTr="008D5179">
        <w:trPr>
          <w:tblCellSpacing w:w="7" w:type="dxa"/>
        </w:trPr>
        <w:tc>
          <w:tcPr>
            <w:tcW w:w="0" w:type="auto"/>
            <w:vAlign w:val="center"/>
            <w:hideMark/>
          </w:tcPr>
          <w:p w:rsidR="008D5179" w:rsidRPr="008D5179" w:rsidRDefault="008D5179" w:rsidP="008D5179">
            <w:r w:rsidRPr="008D5179">
              <w:br/>
              <w:t xml:space="preserve">Uchwała Nr XXVI/153/2001 </w:t>
            </w:r>
            <w:r w:rsidRPr="008D5179">
              <w:br/>
              <w:t xml:space="preserve">Rady Powiatu Pyrzyckiego </w:t>
            </w:r>
            <w:r w:rsidRPr="008D5179">
              <w:br/>
              <w:t xml:space="preserve">z dnia 27 czerwca 2001 r. </w:t>
            </w:r>
            <w:r w:rsidRPr="008D5179">
              <w:br/>
            </w:r>
            <w:r w:rsidRPr="008D5179">
              <w:br/>
              <w:t xml:space="preserve">w sprawie powierzenia Miejskiej Bibliotece Publicznej w Pyrzycach prowadzenia zadania powiatowej biblioteki publicznej, </w:t>
            </w:r>
            <w:r w:rsidRPr="008D5179">
              <w:br/>
            </w:r>
            <w:r w:rsidRPr="008D5179">
              <w:br/>
              <w:t xml:space="preserve">Na podstawie art. 12 pkt. 8a ustawy z dnia 5 czerwca 1998 r. o samorządzie powiatowym (Dz. U. Nr 91, poz. 578, Nr 155, poz. 1014, z 2000 r. Nr 12, poz. 136, Nr 26, poz. 306, Nr 48, poz. 552; Nr 62, poz. 718; Nr 88, poz. 985; Nr 91, poz. 1009; Nr 95, poz. 1041, z 2001 r. Nr 45, poz. 497) w związku z art. 19 ust. 1 i art. 20a ust. 2 ustawy z dnia 27 czerwca 1997r. o bibliotekach (Dz. U. Nr 85, poz. 539, z 1998 r. Nr 106, poz. 668) Rada Powiatu Pyrzyckiego uchwala, co następuje: </w:t>
            </w:r>
            <w:r w:rsidRPr="008D5179">
              <w:br/>
            </w:r>
            <w:r w:rsidRPr="008D5179">
              <w:br/>
              <w:t xml:space="preserve">§ 1. </w:t>
            </w:r>
            <w:r w:rsidRPr="008D5179">
              <w:br/>
            </w:r>
            <w:r w:rsidRPr="008D5179">
              <w:br/>
              <w:t xml:space="preserve">Powierza się Miejskiej Bibliotece Publicznej w Pyrzycach prowadzenie zadania powiatowej biblioteki publicznej obejmującej swym działaniem Powiat Pyrzycki. </w:t>
            </w:r>
            <w:r w:rsidRPr="008D5179">
              <w:br/>
            </w:r>
            <w:r w:rsidRPr="008D5179">
              <w:br/>
              <w:t xml:space="preserve">§ 2. </w:t>
            </w:r>
            <w:r w:rsidRPr="008D5179">
              <w:br/>
            </w:r>
            <w:r w:rsidRPr="008D5179">
              <w:br/>
              <w:t xml:space="preserve">Zakres powierzonego zadania oraz wysokość środków finansowych niezbędnych do jego realizacji określi porozumienie Zarządu Powiatu Pyrzyckiego i Zarządu Miejskiego w Pyrzycach. </w:t>
            </w:r>
            <w:r w:rsidRPr="008D5179">
              <w:br/>
            </w:r>
            <w:r w:rsidRPr="008D5179">
              <w:br/>
              <w:t xml:space="preserve">§ 3. </w:t>
            </w:r>
            <w:r w:rsidRPr="008D5179">
              <w:br/>
            </w:r>
            <w:r w:rsidRPr="008D5179">
              <w:br/>
              <w:t xml:space="preserve">Wykonanie uchwały powierza się Zarządowi Powiatu Pyrzyckiego. </w:t>
            </w:r>
            <w:r w:rsidRPr="008D5179">
              <w:br/>
            </w:r>
            <w:r w:rsidRPr="008D5179">
              <w:br/>
              <w:t xml:space="preserve">§ 4. </w:t>
            </w:r>
            <w:r w:rsidRPr="008D5179">
              <w:br/>
            </w:r>
            <w:r w:rsidRPr="008D5179">
              <w:br/>
              <w:t xml:space="preserve">Uchwała wchodzi w życie z dniem 1 stycznia 2002 r. </w:t>
            </w:r>
            <w:r w:rsidRPr="008D5179">
              <w:br/>
            </w:r>
            <w:r w:rsidRPr="008D5179">
              <w:br/>
            </w:r>
            <w:r w:rsidRPr="008D5179">
              <w:br/>
            </w:r>
            <w:r w:rsidRPr="008D5179">
              <w:br/>
            </w:r>
            <w:r w:rsidRPr="008D5179">
              <w:br/>
              <w:t xml:space="preserve">PRZEWODNICZĄCY RADY </w:t>
            </w:r>
            <w:r w:rsidRPr="008D5179">
              <w:br/>
            </w:r>
            <w:r w:rsidRPr="008D5179">
              <w:br/>
              <w:t xml:space="preserve">JERZY GOCLIK </w:t>
            </w:r>
          </w:p>
        </w:tc>
      </w:tr>
    </w:tbl>
    <w:p w:rsidR="00C601BC" w:rsidRDefault="00C601BC"/>
    <w:sectPr w:rsidR="00C6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5179"/>
    <w:rsid w:val="008D5179"/>
    <w:rsid w:val="00C6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2021-11-23T08:42:00Z</dcterms:created>
  <dcterms:modified xsi:type="dcterms:W3CDTF">2021-11-23T08:42:00Z</dcterms:modified>
</cp:coreProperties>
</file>