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046D3" w:rsidRPr="005046D3" w:rsidTr="005046D3">
        <w:trPr>
          <w:tblCellSpacing w:w="7" w:type="dxa"/>
        </w:trPr>
        <w:tc>
          <w:tcPr>
            <w:tcW w:w="0" w:type="auto"/>
            <w:vAlign w:val="center"/>
            <w:hideMark/>
          </w:tcPr>
          <w:p w:rsidR="005046D3" w:rsidRPr="005046D3" w:rsidRDefault="005046D3" w:rsidP="005046D3">
            <w:r w:rsidRPr="005046D3">
              <w:t>w sprawie wydania opinii dotyczącej działań zmierzających do wydania decyzji o likwidacji linii kolejowych: Pyrzyce - Gryfino, Pyrzyce - Głazów, Stargard Szczeciński - Siekierki</w:t>
            </w:r>
          </w:p>
        </w:tc>
      </w:tr>
      <w:tr w:rsidR="005046D3" w:rsidRPr="005046D3" w:rsidTr="005046D3">
        <w:trPr>
          <w:tblCellSpacing w:w="7" w:type="dxa"/>
        </w:trPr>
        <w:tc>
          <w:tcPr>
            <w:tcW w:w="0" w:type="auto"/>
            <w:vAlign w:val="center"/>
            <w:hideMark/>
          </w:tcPr>
          <w:p w:rsidR="005046D3" w:rsidRPr="005046D3" w:rsidRDefault="005046D3" w:rsidP="005046D3">
            <w:r w:rsidRPr="005046D3">
              <w:t xml:space="preserve">Uchwała Nr XXVI/149/2001 </w:t>
            </w:r>
            <w:r w:rsidRPr="005046D3">
              <w:br/>
              <w:t xml:space="preserve">Rady Powiatu Pyrzyckiego </w:t>
            </w:r>
            <w:r w:rsidRPr="005046D3">
              <w:br/>
              <w:t xml:space="preserve">z dnia 27 czerwca 2001 r. </w:t>
            </w:r>
            <w:r w:rsidRPr="005046D3">
              <w:br/>
            </w:r>
            <w:r w:rsidRPr="005046D3">
              <w:br/>
              <w:t xml:space="preserve">w sprawie wydania opinii dotyczącej działań zmierzających do wydania decyzji o likwidacji linii kolejowych: Pyrzyce - Gryfino, Pyrzyce - Głazów, Stargard Szczeciński - Siekierki </w:t>
            </w:r>
            <w:r w:rsidRPr="005046D3">
              <w:br/>
            </w:r>
            <w:r w:rsidRPr="005046D3">
              <w:br/>
              <w:t xml:space="preserve">Na podstawie art. 12 pkt. 11 ustawy z dnia 5 czerwca 1998 r. o samorządzie powiatowym (Dz. U. Nr 91, poz. 578, Nr 155, poz. 1014, z 2000 r. Nr 12, poz. 136, Nr 26, poz. 306, Nr 48, poz. 552; Nr 62, poz. 718; Nr 88, poz. 985; Nr 91, poz. 1009; Nr 95, poz. 1041, z 2001 r. Nr 45, poz. 497) w związku z art. 6 ustawy z dnia 27 czerwca 1997r. o transporcie kolejowym (Dz. U. Nr 96, poz. 591, z 1998 r. Nr 106, poz. 668, z 1999 r. Nr 84, poz. 934, z 2000 r. Nr 84, poz. 948, Nr 1120, poz. 1268, Nr 122, poz. 1314) oraz § 15 ust. 2 Statutu Powiatu Pyrzyckiego nadanego uchwałą Nr III/12/98 Rady Powiatu Pyrzyckiego z dnia 28 grudnia 1998 r. Rada Powiatu Pyrzyckiego uchwala, co następuje: </w:t>
            </w:r>
            <w:r w:rsidRPr="005046D3">
              <w:br/>
            </w:r>
            <w:r w:rsidRPr="005046D3">
              <w:br/>
              <w:t xml:space="preserve">§ 1. </w:t>
            </w:r>
            <w:r w:rsidRPr="005046D3">
              <w:br/>
            </w:r>
            <w:r w:rsidRPr="005046D3">
              <w:br/>
              <w:t xml:space="preserve">Negatywnie opiniuje się działania formalno - prawne Zakładu Infrastruktury Kolejowej w Szczecinie, działającego w imieniu PKP S.A., zmierzające do wydania decyzji o likwidacji linii kolejowej Pyrzyce - Gryfino (od km 0,095 do km 33,615), Pyrzyce - Głazów (od km 0,858 do km 23,458), Stargard Szczeciński - Siekierki (od km 0,300 do km 93,579). </w:t>
            </w:r>
            <w:r w:rsidRPr="005046D3">
              <w:br/>
            </w:r>
            <w:r w:rsidRPr="005046D3">
              <w:br/>
              <w:t xml:space="preserve">§ 2. </w:t>
            </w:r>
            <w:r w:rsidRPr="005046D3">
              <w:br/>
            </w:r>
            <w:r w:rsidRPr="005046D3">
              <w:br/>
              <w:t xml:space="preserve">Uchwałę przekazuje się Zakładowi Infrastruktury Kolejowej w Szczecinie oraz Marszałkowi Województwa Zachodniopomorskiego. </w:t>
            </w:r>
            <w:r w:rsidRPr="005046D3">
              <w:br/>
            </w:r>
            <w:r w:rsidRPr="005046D3">
              <w:br/>
              <w:t xml:space="preserve">§ 3. </w:t>
            </w:r>
            <w:r w:rsidRPr="005046D3">
              <w:br/>
            </w:r>
            <w:r w:rsidRPr="005046D3">
              <w:br/>
              <w:t xml:space="preserve">Uchwała wchodzi w życie z dniem podjęcia. </w:t>
            </w:r>
            <w:r w:rsidRPr="005046D3">
              <w:br/>
            </w:r>
            <w:r w:rsidRPr="005046D3">
              <w:br/>
            </w:r>
            <w:r w:rsidRPr="005046D3">
              <w:br/>
            </w:r>
            <w:r w:rsidRPr="005046D3">
              <w:br/>
              <w:t xml:space="preserve">PRZEWODNICZĄCY RADY </w:t>
            </w:r>
            <w:r w:rsidRPr="005046D3">
              <w:br/>
            </w:r>
            <w:r w:rsidRPr="005046D3">
              <w:br/>
              <w:t xml:space="preserve">JERZY GOCLIK </w:t>
            </w:r>
          </w:p>
        </w:tc>
      </w:tr>
    </w:tbl>
    <w:p w:rsidR="00E75D25" w:rsidRDefault="00E75D25"/>
    <w:sectPr w:rsidR="00E7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46D3"/>
    <w:rsid w:val="005046D3"/>
    <w:rsid w:val="00E7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2021-11-23T08:41:00Z</dcterms:created>
  <dcterms:modified xsi:type="dcterms:W3CDTF">2021-11-23T08:41:00Z</dcterms:modified>
</cp:coreProperties>
</file>