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70198" w:rsidRPr="00070198" w:rsidTr="00070198">
        <w:trPr>
          <w:tblCellSpacing w:w="7" w:type="dxa"/>
        </w:trPr>
        <w:tc>
          <w:tcPr>
            <w:tcW w:w="0" w:type="auto"/>
            <w:vAlign w:val="center"/>
            <w:hideMark/>
          </w:tcPr>
          <w:p w:rsidR="00070198" w:rsidRPr="00070198" w:rsidRDefault="00070198" w:rsidP="00070198">
            <w:r w:rsidRPr="00070198">
              <w:t>w sprawie przyjęcia programu rozwoju kultury fizycznej i sportu w powiecie pyrzyckim na lata 2002 - 2010</w:t>
            </w:r>
          </w:p>
        </w:tc>
      </w:tr>
      <w:tr w:rsidR="00070198" w:rsidRPr="00070198" w:rsidTr="00070198">
        <w:trPr>
          <w:tblCellSpacing w:w="7" w:type="dxa"/>
        </w:trPr>
        <w:tc>
          <w:tcPr>
            <w:tcW w:w="0" w:type="auto"/>
            <w:vAlign w:val="center"/>
            <w:hideMark/>
          </w:tcPr>
          <w:p w:rsidR="00070198" w:rsidRPr="00070198" w:rsidRDefault="00070198" w:rsidP="00070198">
            <w:r w:rsidRPr="00070198">
              <w:t xml:space="preserve">Uchwała Nr XXXII/179/02 </w:t>
            </w:r>
            <w:r w:rsidRPr="00070198">
              <w:br/>
              <w:t xml:space="preserve">Rady Powiatu Pyrzyckiego </w:t>
            </w:r>
            <w:r w:rsidRPr="00070198">
              <w:br/>
              <w:t xml:space="preserve">z dnia 20 lutego 2002 r. </w:t>
            </w:r>
            <w:r w:rsidRPr="00070198">
              <w:br/>
            </w:r>
            <w:r w:rsidRPr="00070198">
              <w:br/>
              <w:t xml:space="preserve">w sprawie przyjęcia programu rozwoju kultury fizycznej i sportu w powiecie pyrzyckim na lata 2002 - 2010 </w:t>
            </w:r>
            <w:r w:rsidRPr="00070198">
              <w:br/>
            </w:r>
            <w:r w:rsidRPr="00070198">
              <w:br/>
            </w:r>
            <w:r w:rsidRPr="00070198">
              <w:br/>
              <w:t>Na podstawie art. 4, ust. 1, pkt. 8 ustawy z dnia 5 czerwca 1998 r. o samorządzie powiatowym (</w:t>
            </w:r>
            <w:proofErr w:type="spellStart"/>
            <w:r w:rsidRPr="00070198">
              <w:t>j.t</w:t>
            </w:r>
            <w:proofErr w:type="spellEnd"/>
            <w:r w:rsidRPr="00070198">
              <w:t xml:space="preserve">. Dz. U. z 2001 r. Nr 142, poz.1592) w związku z art. 4 ustawy z dn. 18 stycznia 1996 r. o kulturze fizycznej (Dz. U. </w:t>
            </w:r>
            <w:proofErr w:type="spellStart"/>
            <w:r w:rsidRPr="00070198">
              <w:t>j.t</w:t>
            </w:r>
            <w:proofErr w:type="spellEnd"/>
            <w:r w:rsidRPr="00070198">
              <w:t xml:space="preserve">. 2001 r. Nr 81 poz. 889, Nr 102, poz. 1115) Rada Powiatu Pyrzyckiego uchwala, co następuje: </w:t>
            </w:r>
            <w:r w:rsidRPr="00070198">
              <w:br/>
            </w:r>
            <w:r w:rsidRPr="00070198">
              <w:br/>
              <w:t xml:space="preserve">§ 1. </w:t>
            </w:r>
            <w:r w:rsidRPr="00070198">
              <w:br/>
            </w:r>
            <w:r w:rsidRPr="00070198">
              <w:br/>
              <w:t xml:space="preserve">Przyjmuje się program rozwoju kultury fizycznej i sportu w powiecie pyrzyckim na lata 2002 – 2010 w brzmieniu określonym w załączniku do uchwały. </w:t>
            </w:r>
            <w:r w:rsidRPr="00070198">
              <w:br/>
            </w:r>
            <w:r w:rsidRPr="00070198">
              <w:br/>
              <w:t xml:space="preserve">§ 2. </w:t>
            </w:r>
            <w:r w:rsidRPr="00070198">
              <w:br/>
            </w:r>
            <w:r w:rsidRPr="00070198">
              <w:br/>
              <w:t xml:space="preserve">Przy realizacji zadań wynikających z programu władze Powiatu Pyrzyckiego będą współpracować z Samorządem Województwa Zachodniopomorskiego, Zachodniopomorskim Kuratorem Oświaty, samorządami gmin Powiatu Pyrzyckiego, Zachodniopomorskim Zrzeszeniem Ludowe Zespoły Sportowe, Wojewódzkim Szkolnym Związkiem Sportowym, Zachodniopomorską Federacją Sportu i innymi organizacjami pozarządowymi działającymi w kulturze fizycznej. </w:t>
            </w:r>
            <w:r w:rsidRPr="00070198">
              <w:br/>
            </w:r>
            <w:r w:rsidRPr="00070198">
              <w:br/>
              <w:t xml:space="preserve">§ 3. </w:t>
            </w:r>
            <w:r w:rsidRPr="00070198">
              <w:br/>
            </w:r>
            <w:r w:rsidRPr="00070198">
              <w:br/>
              <w:t xml:space="preserve">Do 15 listopada </w:t>
            </w:r>
            <w:proofErr w:type="spellStart"/>
            <w:r w:rsidRPr="00070198">
              <w:t>każedego</w:t>
            </w:r>
            <w:proofErr w:type="spellEnd"/>
            <w:r w:rsidRPr="00070198">
              <w:t xml:space="preserve"> roku Zarząd Powiatu w oparciu o program rozwoju kultury fizycznej i sportu oraz o projekt budżetu powiatu przedstawi Komisji Oświaty, Kultury i Sportu projekt harmonogramu działań związanych z realizacją zadań na rok następny oraz plan wydatków na ich realizację. </w:t>
            </w:r>
            <w:r w:rsidRPr="00070198">
              <w:br/>
              <w:t xml:space="preserve">Po uzyskaniu pozytywnej opinii Komisji Oświaty, Kultury i Sportu harmonogram o którym mowa w ust. 1 zostanie przyjęty w drodze uchwały przez Zarząd Powiatu, nie później niż w miesiąc po uchwaleniu budżetu i przekazany do stowarzyszeń kultury fizycznej. </w:t>
            </w:r>
            <w:r w:rsidRPr="00070198">
              <w:br/>
            </w:r>
            <w:r w:rsidRPr="00070198">
              <w:br/>
              <w:t xml:space="preserve">§ 4. </w:t>
            </w:r>
            <w:r w:rsidRPr="00070198">
              <w:br/>
            </w:r>
            <w:r w:rsidRPr="00070198">
              <w:br/>
              <w:t xml:space="preserve">Do 15 marca każdego roku Zarząd Powiatu sporządzi sprawozdanie z wykonania zadań wynikających z harmonogramu i z planowanych wydatków za rok miniony i przekaże </w:t>
            </w:r>
            <w:r w:rsidRPr="00070198">
              <w:lastRenderedPageBreak/>
              <w:t xml:space="preserve">Komisji Oświaty, Kultury i Sportu oraz stowarzyszeniom kultury fizycznej. </w:t>
            </w:r>
            <w:r w:rsidRPr="00070198">
              <w:br/>
            </w:r>
            <w:r w:rsidRPr="00070198">
              <w:br/>
              <w:t xml:space="preserve">§ 5. </w:t>
            </w:r>
            <w:r w:rsidRPr="00070198">
              <w:br/>
            </w:r>
            <w:r w:rsidRPr="00070198">
              <w:br/>
              <w:t xml:space="preserve">Działania związane z realizacją zadań z zakresu kultury fizycznej i sportu powinny być dostosowane do możliwości organizacyjnych i finansowych Powiatu Pyrzyckiego. </w:t>
            </w:r>
            <w:r w:rsidRPr="00070198">
              <w:br/>
            </w:r>
            <w:r w:rsidRPr="00070198">
              <w:br/>
              <w:t xml:space="preserve">§ 6. </w:t>
            </w:r>
            <w:r w:rsidRPr="00070198">
              <w:br/>
            </w:r>
            <w:r w:rsidRPr="00070198">
              <w:br/>
              <w:t xml:space="preserve">Wykonanie uchwały powierza się Zarządowi Powiatu Pyrzyckiego. </w:t>
            </w:r>
            <w:r w:rsidRPr="00070198">
              <w:br/>
            </w:r>
            <w:r w:rsidRPr="00070198">
              <w:br/>
              <w:t xml:space="preserve">§ 7. </w:t>
            </w:r>
            <w:r w:rsidRPr="00070198">
              <w:br/>
            </w:r>
            <w:r w:rsidRPr="00070198">
              <w:br/>
              <w:t xml:space="preserve">Uchwała wchodzi w życie z dniem podjęcia. </w:t>
            </w:r>
            <w:r w:rsidRPr="00070198">
              <w:br/>
            </w:r>
            <w:r w:rsidRPr="00070198">
              <w:br/>
            </w:r>
            <w:r w:rsidRPr="00070198">
              <w:br/>
            </w:r>
            <w:r w:rsidRPr="00070198">
              <w:br/>
            </w:r>
            <w:r w:rsidRPr="00070198">
              <w:br/>
              <w:t xml:space="preserve">PRZEWODNICZĄCY RADY </w:t>
            </w:r>
            <w:r w:rsidRPr="00070198">
              <w:br/>
            </w:r>
            <w:r w:rsidRPr="00070198">
              <w:br/>
              <w:t xml:space="preserve">JERZY GOCLIK </w:t>
            </w:r>
          </w:p>
        </w:tc>
      </w:tr>
    </w:tbl>
    <w:p w:rsidR="00E42AE7" w:rsidRDefault="00E42AE7"/>
    <w:sectPr w:rsidR="00E4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0198"/>
    <w:rsid w:val="00070198"/>
    <w:rsid w:val="00E4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2021-11-23T10:10:00Z</dcterms:created>
  <dcterms:modified xsi:type="dcterms:W3CDTF">2021-11-23T10:10:00Z</dcterms:modified>
</cp:coreProperties>
</file>