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BF7F44" w:rsidRPr="00BF7F44" w:rsidTr="00BF7F44">
        <w:trPr>
          <w:tblCellSpacing w:w="7" w:type="dxa"/>
        </w:trPr>
        <w:tc>
          <w:tcPr>
            <w:tcW w:w="0" w:type="auto"/>
            <w:vAlign w:val="center"/>
            <w:hideMark/>
          </w:tcPr>
          <w:p w:rsidR="00BF7F44" w:rsidRPr="00BF7F44" w:rsidRDefault="00BF7F44" w:rsidP="00BF7F44">
            <w:r w:rsidRPr="00BF7F44">
              <w:t>w sprawie określenia zasad i warunków używania herbu Powiatu Pyrzyckiego na znakach towarowych i do celów reklamowych</w:t>
            </w:r>
          </w:p>
        </w:tc>
      </w:tr>
      <w:tr w:rsidR="00BF7F44" w:rsidRPr="00BF7F44" w:rsidTr="00BF7F44">
        <w:trPr>
          <w:tblCellSpacing w:w="7" w:type="dxa"/>
        </w:trPr>
        <w:tc>
          <w:tcPr>
            <w:tcW w:w="0" w:type="auto"/>
            <w:vAlign w:val="center"/>
            <w:hideMark/>
          </w:tcPr>
          <w:p w:rsidR="00BF7F44" w:rsidRPr="00BF7F44" w:rsidRDefault="00BF7F44" w:rsidP="00BF7F44">
            <w:r w:rsidRPr="00BF7F44">
              <w:br/>
            </w:r>
            <w:r w:rsidRPr="00BF7F44">
              <w:br/>
              <w:t xml:space="preserve">Uchwała Nr XV/85/2000 </w:t>
            </w:r>
            <w:r w:rsidRPr="00BF7F44">
              <w:br/>
              <w:t xml:space="preserve">Rady Powiatu Pyrzyckiego </w:t>
            </w:r>
            <w:r w:rsidRPr="00BF7F44">
              <w:br/>
              <w:t xml:space="preserve">z dnia 15 marca 2000 r. </w:t>
            </w:r>
            <w:r w:rsidRPr="00BF7F44">
              <w:br/>
            </w:r>
            <w:r w:rsidRPr="00BF7F44">
              <w:br/>
            </w:r>
            <w:r w:rsidRPr="00BF7F44">
              <w:br/>
              <w:t xml:space="preserve">w sprawie określenia zasad i warunków używania herbu Powiatu Pyrzyckiego na znakach towarowych i do celów reklamowych </w:t>
            </w:r>
            <w:r w:rsidRPr="00BF7F44">
              <w:br/>
            </w:r>
            <w:r w:rsidRPr="00BF7F44">
              <w:br/>
            </w:r>
            <w:r w:rsidRPr="00BF7F44">
              <w:br/>
              <w:t xml:space="preserve">Na podstawie art. 43 w zw. z art. 23 i 24 kodeksu cywilnego oraz Uchwały Nr VIII/53/99 Rady Powiatu Pyrzyckiego z dnia 29 czerwca 1999r. w sprawie ustanowienia herbu Powiatu Pyrzyckiego, Rada Powiatu, uchwala co następuje: </w:t>
            </w:r>
            <w:r w:rsidRPr="00BF7F44">
              <w:br/>
            </w:r>
            <w:r w:rsidRPr="00BF7F44">
              <w:br/>
              <w:t xml:space="preserve">§ 1 </w:t>
            </w:r>
            <w:r w:rsidRPr="00BF7F44">
              <w:br/>
            </w:r>
            <w:r w:rsidRPr="00BF7F44">
              <w:br/>
              <w:t xml:space="preserve">Herb Powiatu Pyrzyckiego oraz elementy herbu podlegają ochronie jako dobra osobiste Powiatu. </w:t>
            </w:r>
            <w:r w:rsidRPr="00BF7F44">
              <w:br/>
            </w:r>
            <w:r w:rsidRPr="00BF7F44">
              <w:br/>
              <w:t xml:space="preserve">§ 2 </w:t>
            </w:r>
            <w:r w:rsidRPr="00BF7F44">
              <w:br/>
            </w:r>
            <w:r w:rsidRPr="00BF7F44">
              <w:br/>
              <w:t xml:space="preserve">Herb Powiatu Pyrzyckiego na znakach towarowych umieszczonych na towarach, ubiorach lub usługach oraz na innych przedmiotach i urządzeniach takich jak: samochody, informatory, foldery, wizytówki, legitymacje członkowskie, dyplomy, proporce, flagi klubowe, papier listowny, tablice reklamowe, czasopisma i inne wydawnictwa prasowe może być używany przez osoby fizyczne oraz podmioty gospodarcze z terenu Powiatu Pyrzyckiego na warunkach i zasadach określonych w załączniku do niniejszej uchwały. </w:t>
            </w:r>
            <w:r w:rsidRPr="00BF7F44">
              <w:br/>
              <w:t xml:space="preserve">Kluby sportowe, stowarzyszenia i fundacje, powiatowe jednostki organizacyjne oraz powiatowe służby, inspekcje i straże są zwolnione z ubiegania się o wyrażenie zgody na używanie herbu. </w:t>
            </w:r>
            <w:r w:rsidRPr="00BF7F44">
              <w:br/>
              <w:t xml:space="preserve">Kluby sportowe, stowarzyszenia i fundacje, powiatowe jednostki organizacyjne oraz powiatowe służby, inspekcje i straże, o których mowa w ust. 2 są zobowiązane do poinformowania Zarządu o zamiarze używania herbu. </w:t>
            </w:r>
            <w:r w:rsidRPr="00BF7F44">
              <w:br/>
            </w:r>
            <w:r w:rsidRPr="00BF7F44">
              <w:br/>
              <w:t xml:space="preserve">§ 3 </w:t>
            </w:r>
            <w:r w:rsidRPr="00BF7F44">
              <w:br/>
            </w:r>
            <w:r w:rsidRPr="00BF7F44">
              <w:br/>
              <w:t xml:space="preserve">Rada Powiatu Pyrzyckiego upoważnia Zarząd Powiatu do negocjowania warunków na używanie herbu Powiatu Pyrzyckiego i do podpisywania umów określających zobowiązania finansowe z tego tytułu na rzecz Powiatu Pyrzyckiego. </w:t>
            </w:r>
            <w:r w:rsidRPr="00BF7F44">
              <w:br/>
            </w:r>
            <w:r w:rsidRPr="00BF7F44">
              <w:br/>
            </w:r>
            <w:r w:rsidRPr="00BF7F44">
              <w:lastRenderedPageBreak/>
              <w:t xml:space="preserve">§ 4 </w:t>
            </w:r>
            <w:r w:rsidRPr="00BF7F44">
              <w:br/>
            </w:r>
            <w:r w:rsidRPr="00BF7F44">
              <w:br/>
              <w:t xml:space="preserve">Rada Powiatu Pyrzyckiego zobowiązuje Zarząd Powiatu do wystąpienia do wszystkich osób i instytucji używających herbu w celu przeprowadzenia negocjacji i spisania stosownych umów. </w:t>
            </w:r>
            <w:r w:rsidRPr="00BF7F44">
              <w:br/>
            </w:r>
            <w:r w:rsidRPr="00BF7F44">
              <w:br/>
              <w:t xml:space="preserve">§ 5 </w:t>
            </w:r>
            <w:r w:rsidRPr="00BF7F44">
              <w:br/>
            </w:r>
            <w:r w:rsidRPr="00BF7F44">
              <w:br/>
              <w:t xml:space="preserve">Uchwała podlega ogłoszeniu poprzez wywieszenie na tablicy ogłoszeń Powiatu Pyrzyckiego. </w:t>
            </w:r>
            <w:r w:rsidRPr="00BF7F44">
              <w:br/>
            </w:r>
            <w:r w:rsidRPr="00BF7F44">
              <w:br/>
            </w:r>
            <w:r w:rsidRPr="00BF7F44">
              <w:br/>
              <w:t xml:space="preserve">§ 6 </w:t>
            </w:r>
            <w:r w:rsidRPr="00BF7F44">
              <w:br/>
            </w:r>
            <w:r w:rsidRPr="00BF7F44">
              <w:br/>
              <w:t xml:space="preserve">Uchwała wchodzi w życie z dniem podjęcia. </w:t>
            </w:r>
            <w:r w:rsidRPr="00BF7F44">
              <w:br/>
            </w:r>
            <w:r w:rsidRPr="00BF7F44">
              <w:br/>
            </w:r>
            <w:r w:rsidRPr="00BF7F44">
              <w:br/>
            </w:r>
            <w:r w:rsidRPr="00BF7F44">
              <w:br/>
            </w:r>
            <w:r w:rsidRPr="00BF7F44">
              <w:br/>
            </w:r>
            <w:r w:rsidRPr="00BF7F44">
              <w:br/>
            </w:r>
            <w:r w:rsidRPr="00BF7F44">
              <w:br/>
              <w:t xml:space="preserve">PRZEWODNICZĄCY RADY </w:t>
            </w:r>
            <w:r w:rsidRPr="00BF7F44">
              <w:br/>
            </w:r>
            <w:r w:rsidRPr="00BF7F44">
              <w:br/>
              <w:t xml:space="preserve">ANDRZEJ JAKIEŁA </w:t>
            </w:r>
            <w:r w:rsidRPr="00BF7F44">
              <w:br/>
            </w:r>
            <w:r w:rsidRPr="00BF7F44">
              <w:br/>
            </w:r>
            <w:r w:rsidRPr="00BF7F44">
              <w:br/>
            </w:r>
            <w:r w:rsidRPr="00BF7F44">
              <w:br/>
            </w:r>
            <w:r w:rsidRPr="00BF7F44">
              <w:br/>
            </w:r>
            <w:r w:rsidRPr="00BF7F44">
              <w:br/>
            </w:r>
            <w:r w:rsidRPr="00BF7F44">
              <w:br/>
            </w:r>
            <w:r w:rsidRPr="00BF7F44">
              <w:br/>
            </w:r>
            <w:r w:rsidRPr="00BF7F44">
              <w:br/>
            </w:r>
            <w:r w:rsidRPr="00BF7F44">
              <w:br/>
            </w:r>
            <w:r w:rsidRPr="00BF7F44">
              <w:br/>
            </w:r>
            <w:r w:rsidRPr="00BF7F44">
              <w:br/>
            </w:r>
            <w:r w:rsidRPr="00BF7F44">
              <w:br/>
            </w:r>
            <w:r w:rsidRPr="00BF7F44">
              <w:br/>
            </w:r>
            <w:r w:rsidRPr="00BF7F44">
              <w:br/>
            </w:r>
            <w:r w:rsidRPr="00BF7F44">
              <w:br/>
            </w:r>
            <w:r w:rsidRPr="00BF7F44">
              <w:br/>
              <w:t xml:space="preserve">Załącznik do Uchwały Nr XV/85/2000 </w:t>
            </w:r>
            <w:r w:rsidRPr="00BF7F44">
              <w:br/>
              <w:t xml:space="preserve">Rady Powiatu Pyrzyckiego </w:t>
            </w:r>
            <w:r w:rsidRPr="00BF7F44">
              <w:br/>
              <w:t xml:space="preserve">z dnia 15 marca 2000 r. </w:t>
            </w:r>
            <w:r w:rsidRPr="00BF7F44">
              <w:br/>
            </w:r>
            <w:r w:rsidRPr="00BF7F44">
              <w:br/>
            </w:r>
            <w:r w:rsidRPr="00BF7F44">
              <w:br/>
            </w:r>
            <w:r w:rsidRPr="00BF7F44">
              <w:lastRenderedPageBreak/>
              <w:t xml:space="preserve">ZASADY I WARUNKI </w:t>
            </w:r>
            <w:r w:rsidRPr="00BF7F44">
              <w:br/>
            </w:r>
            <w:r w:rsidRPr="00BF7F44">
              <w:br/>
              <w:t xml:space="preserve">wydawania zgody na używanie herbu Powiatu Pyrzyckiego </w:t>
            </w:r>
            <w:r w:rsidRPr="00BF7F44">
              <w:br/>
            </w:r>
            <w:r w:rsidRPr="00BF7F44">
              <w:br/>
            </w:r>
            <w:r w:rsidRPr="00BF7F44">
              <w:br/>
              <w:t xml:space="preserve">NA ZNAKACH TOWAROWYCH </w:t>
            </w:r>
            <w:r w:rsidRPr="00BF7F44">
              <w:br/>
            </w:r>
            <w:r w:rsidRPr="00BF7F44">
              <w:br/>
              <w:t xml:space="preserve">Zgoda na stosowanie herbu Powiatu Pyrzyckiego poprzedzona musi być: </w:t>
            </w:r>
            <w:r w:rsidRPr="00BF7F44">
              <w:br/>
              <w:t xml:space="preserve">Złożeniem poprzez podmiot gospodarczy wniosku zawierającego: </w:t>
            </w:r>
            <w:r w:rsidRPr="00BF7F44">
              <w:br/>
            </w:r>
            <w:r w:rsidRPr="00BF7F44">
              <w:br/>
              <w:t xml:space="preserve">nazwisko i imię oraz adres wnioskodawcy, </w:t>
            </w:r>
            <w:r w:rsidRPr="00BF7F44">
              <w:br/>
              <w:t xml:space="preserve">nazwę i adres podmiotu gospodarczego, </w:t>
            </w:r>
            <w:r w:rsidRPr="00BF7F44">
              <w:br/>
              <w:t xml:space="preserve">podstawę prawną działania podmiotu, </w:t>
            </w:r>
            <w:r w:rsidRPr="00BF7F44">
              <w:br/>
              <w:t xml:space="preserve">rodzaj i zakres działalności podmiotu, </w:t>
            </w:r>
            <w:r w:rsidRPr="00BF7F44">
              <w:br/>
              <w:t xml:space="preserve">szczegółową motywację prośby o zwolnienie (spełnienie warunków wynikających z ustawy z dnia 31 stycznia 1985r. o znakach towarowych - Dz. U. Nr 5, poz. 17 z </w:t>
            </w:r>
            <w:proofErr w:type="spellStart"/>
            <w:r w:rsidRPr="00BF7F44">
              <w:t>późn</w:t>
            </w:r>
            <w:proofErr w:type="spellEnd"/>
            <w:r w:rsidRPr="00BF7F44">
              <w:t xml:space="preserve">. zm.), </w:t>
            </w:r>
            <w:r w:rsidRPr="00BF7F44">
              <w:br/>
              <w:t xml:space="preserve">rodzaj znaku towarowego, jaki przedmiot zamierza zgłosić do rejestracji w Urzędzie Patentowym, </w:t>
            </w:r>
            <w:r w:rsidRPr="00BF7F44">
              <w:br/>
              <w:t xml:space="preserve">wykaz towarów wg klasyfikacji dla znaków towarowych, którymi towar będzie oznaczony, </w:t>
            </w:r>
            <w:r w:rsidRPr="00BF7F44">
              <w:br/>
              <w:t xml:space="preserve">deklaracja corocznych świadczeń finansowych określona w % w przybliżeniu wg wartości sprzedaży towarów wymienionych w punkcie "g", </w:t>
            </w:r>
            <w:r w:rsidRPr="00BF7F44">
              <w:br/>
              <w:t xml:space="preserve">inne informacje, które wg ubiegającego się mają istotne znaczenie dla sprawy. </w:t>
            </w:r>
            <w:r w:rsidRPr="00BF7F44">
              <w:br/>
              <w:t xml:space="preserve">Złożeniem wraz z wnioskiem wzoru znaku towarowego w oryginalnych barwach, formatu max 5 na 5 cm z zamieszczonym w tym wzorze herbem Powiatu, zgodnie z herbem Powiatu określonym w Statucie Powiatu. </w:t>
            </w:r>
            <w:r w:rsidRPr="00BF7F44">
              <w:br/>
              <w:t xml:space="preserve">Rozpoznaniem przez Zarząd Powiatu jakości towaru, na którym miałby być umieszczony znak towaru wraz z herbem Powiatu i oceną rzetelności podmiotu gospodarczego. </w:t>
            </w:r>
            <w:r w:rsidRPr="00BF7F44">
              <w:br/>
              <w:t xml:space="preserve">Podpisaniem umowy przez Zarząd. </w:t>
            </w:r>
            <w:r w:rsidRPr="00BF7F44">
              <w:br/>
            </w:r>
            <w:r w:rsidRPr="00BF7F44">
              <w:br/>
            </w:r>
            <w:r w:rsidRPr="00BF7F44">
              <w:br/>
            </w:r>
            <w:r w:rsidRPr="00BF7F44">
              <w:br/>
              <w:t xml:space="preserve">DO CELÓW REKLAMOWYCH </w:t>
            </w:r>
            <w:r w:rsidRPr="00BF7F44">
              <w:br/>
            </w:r>
            <w:r w:rsidRPr="00BF7F44">
              <w:br/>
              <w:t xml:space="preserve">Otrzymanie zgody na używanie herbu Powiatu Pyrzyckiego musi być poprzedzone: </w:t>
            </w:r>
            <w:r w:rsidRPr="00BF7F44">
              <w:br/>
              <w:t xml:space="preserve">Złożeniem wniosku zawierającego: </w:t>
            </w:r>
            <w:r w:rsidRPr="00BF7F44">
              <w:br/>
              <w:t xml:space="preserve">nazwę i adres wnioskodawcy, </w:t>
            </w:r>
            <w:r w:rsidRPr="00BF7F44">
              <w:br/>
              <w:t xml:space="preserve">nazwę i adres podmiotu gospodarczego, zakładu, instytucji itp., </w:t>
            </w:r>
            <w:r w:rsidRPr="00BF7F44">
              <w:br/>
              <w:t xml:space="preserve">podstawę prawną działania podmiotu, </w:t>
            </w:r>
            <w:r w:rsidRPr="00BF7F44">
              <w:br/>
              <w:t xml:space="preserve">rodzaj i zakres działania, </w:t>
            </w:r>
            <w:r w:rsidRPr="00BF7F44">
              <w:br/>
              <w:t xml:space="preserve">dokładny opis i uzasadnienie celu używania herbu, miejsca i czasu używania herbu na danym przedmiocie lub urządzeniu, </w:t>
            </w:r>
            <w:r w:rsidRPr="00BF7F44">
              <w:br/>
              <w:t xml:space="preserve">określenie formy użycia herbu zgodnie z wzorem opisanym w Statucie Powiatu, </w:t>
            </w:r>
            <w:r w:rsidRPr="00BF7F44">
              <w:br/>
            </w:r>
            <w:r w:rsidRPr="00BF7F44">
              <w:lastRenderedPageBreak/>
              <w:t xml:space="preserve">Pisemną deklaracja zgody na opłatę jaka zostanie wniesiona na rzecz Powiatu Pyrzyckiego w przypadku uzyskania zgody zastosowania herbu do celów reklamowych. </w:t>
            </w:r>
            <w:r w:rsidRPr="00BF7F44">
              <w:br/>
              <w:t xml:space="preserve">Rozpoznaniem przez Zarząd Powiatu celowości wydania zezwolenia, rzetelności podmiotu i podpisania umowy. </w:t>
            </w:r>
          </w:p>
        </w:tc>
      </w:tr>
    </w:tbl>
    <w:p w:rsidR="004A7A12" w:rsidRDefault="004A7A12"/>
    <w:sectPr w:rsidR="004A7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F7F44"/>
    <w:rsid w:val="004A7A12"/>
    <w:rsid w:val="00B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2021-11-23T07:42:00Z</dcterms:created>
  <dcterms:modified xsi:type="dcterms:W3CDTF">2021-11-23T07:43:00Z</dcterms:modified>
</cp:coreProperties>
</file>