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75E2B" w:rsidRPr="00A75E2B" w:rsidTr="00A7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E2B" w:rsidRPr="00A75E2B" w:rsidRDefault="00A75E2B" w:rsidP="00A75E2B">
            <w:r w:rsidRPr="00A75E2B">
              <w:t>UCHWAŁA X/59/11 z dnia 31 sierpnia 2011 r.</w:t>
            </w:r>
          </w:p>
        </w:tc>
      </w:tr>
    </w:tbl>
    <w:p w:rsidR="00A75E2B" w:rsidRPr="00A75E2B" w:rsidRDefault="00A75E2B" w:rsidP="00A75E2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75E2B" w:rsidRPr="00A75E2B" w:rsidTr="00A75E2B">
        <w:trPr>
          <w:tblCellSpacing w:w="7" w:type="dxa"/>
        </w:trPr>
        <w:tc>
          <w:tcPr>
            <w:tcW w:w="0" w:type="auto"/>
            <w:vAlign w:val="center"/>
            <w:hideMark/>
          </w:tcPr>
          <w:p w:rsidR="00A75E2B" w:rsidRPr="00A75E2B" w:rsidRDefault="00A75E2B" w:rsidP="00A75E2B">
            <w:r w:rsidRPr="00A75E2B">
              <w:br/>
              <w:t>w sprawie rozpatrzenia skargi pana Ryszarda Staszewskiego na Starostę Pyrzyckiego z dnia 16 sierpnia 2011 r. (nr 43/11)</w:t>
            </w:r>
          </w:p>
        </w:tc>
      </w:tr>
      <w:tr w:rsidR="00A75E2B" w:rsidRPr="00A75E2B" w:rsidTr="00A75E2B">
        <w:trPr>
          <w:tblCellSpacing w:w="7" w:type="dxa"/>
        </w:trPr>
        <w:tc>
          <w:tcPr>
            <w:tcW w:w="0" w:type="auto"/>
            <w:vAlign w:val="center"/>
            <w:hideMark/>
          </w:tcPr>
          <w:p w:rsidR="00A75E2B" w:rsidRPr="00A75E2B" w:rsidRDefault="00A75E2B" w:rsidP="00A75E2B">
            <w:r w:rsidRPr="00A75E2B">
              <w:t xml:space="preserve">UCHWAŁA X/59/11 </w:t>
            </w:r>
            <w:r w:rsidRPr="00A75E2B">
              <w:br/>
              <w:t xml:space="preserve">Rady Powiatu Pyrzyckiego </w:t>
            </w:r>
            <w:r w:rsidRPr="00A75E2B">
              <w:br/>
              <w:t xml:space="preserve">z dnia 31 sierpnia 2011 r. </w:t>
            </w:r>
            <w:r w:rsidRPr="00A75E2B">
              <w:br/>
            </w:r>
            <w:r w:rsidRPr="00A75E2B">
              <w:br/>
              <w:t xml:space="preserve">w sprawie rozpatrzenia skargi pana Ryszarda Staszewskiego na Starostę Pyrzyckiego z dnia 16 sierpnia 2011 r. (nr 43/11) </w:t>
            </w:r>
            <w:r w:rsidRPr="00A75E2B">
              <w:br/>
            </w:r>
            <w:r w:rsidRPr="00A75E2B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 poz. 753, z 2010 r.: Nr 28 poz. 142 i 146, Nr 40 poz. 230, Nr 106 poz. 675, z 2011 r.: Nr 21, poz. 113) oraz art. 229 pkt. 4 ustawy z dnia 14 czerwca 1960 r. Kodeksu postępowania administracyjnego (t. j. Dz. U. Nr 98 poz. 1071 z 2000 r. ostatnia zmiana: Dz. U. Nr 106, poz. 622 z 2011 r.), Rada Powiatu uchwala, co następuje: </w:t>
            </w:r>
            <w:r w:rsidRPr="00A75E2B">
              <w:br/>
            </w:r>
            <w:r w:rsidRPr="00A75E2B">
              <w:br/>
              <w:t xml:space="preserve">§1 </w:t>
            </w:r>
            <w:r w:rsidRPr="00A75E2B">
              <w:br/>
            </w:r>
            <w:r w:rsidRPr="00A75E2B">
              <w:br/>
              <w:t xml:space="preserve">Po rozpatrzeniu skargi pana Ryszarda Staszewskiego zamieszkałego w Warnicach na Starostę Pyrzyckiego z dnia 16 sierpnia 2011 r. (nr 43/11) uznaje skargę za bezzasadną w zakresie dotyczącym konserwacji rowu należącego do Starostwa Powiatowego i przylegającego do działki Skarżącego (nr 273/1) na terenie gminy Warnice i braku działań zmierzających do uregulowania stanu prawnego kanalizacji burzowej oraz za zasadną w zakresie braku rozpatrzenia wniosku z dnia 14 marca 2011 r., z przyczyn określonych w uzasadnieniu. </w:t>
            </w:r>
            <w:r w:rsidRPr="00A75E2B">
              <w:br/>
            </w:r>
            <w:r w:rsidRPr="00A75E2B">
              <w:br/>
              <w:t xml:space="preserve">§2 </w:t>
            </w:r>
            <w:r w:rsidRPr="00A75E2B">
              <w:br/>
              <w:t xml:space="preserve">Zobowiązuje się Starostę Pyrzyckiego do rozpatrzenia wniosku Skarżącego dotyczącego zwrotu poniesionych szkód majątkowych oraz odszkodowania za utracone zyski spowodowane zalewaniem działki nr 273/1 należącej do Skarżącego, położonej w gminie Warnice. </w:t>
            </w:r>
            <w:r w:rsidRPr="00A75E2B">
              <w:br/>
            </w:r>
            <w:r w:rsidRPr="00A75E2B">
              <w:br/>
              <w:t xml:space="preserve">§3 </w:t>
            </w:r>
            <w:r w:rsidRPr="00A75E2B">
              <w:br/>
            </w:r>
            <w:r w:rsidRPr="00A75E2B">
              <w:br/>
              <w:t xml:space="preserve">Zobowiązuje się Przewodniczącego Rady do zawiadomienia o sposobie załatwienia skargi Skarżącego. </w:t>
            </w:r>
            <w:r w:rsidRPr="00A75E2B">
              <w:br/>
            </w:r>
            <w:r w:rsidRPr="00A75E2B">
              <w:br/>
            </w:r>
            <w:r w:rsidRPr="00A75E2B">
              <w:lastRenderedPageBreak/>
              <w:t xml:space="preserve">§4 </w:t>
            </w:r>
            <w:r w:rsidRPr="00A75E2B">
              <w:br/>
            </w:r>
            <w:r w:rsidRPr="00A75E2B">
              <w:br/>
              <w:t xml:space="preserve">Uchwała wchodzi w życie z dniem podjęcia. </w:t>
            </w:r>
            <w:r w:rsidRPr="00A75E2B">
              <w:br/>
              <w:t xml:space="preserve">PRZEWODNICZĄCY RADY </w:t>
            </w:r>
            <w:r w:rsidRPr="00A75E2B">
              <w:br/>
            </w:r>
            <w:r w:rsidRPr="00A75E2B">
              <w:br/>
              <w:t xml:space="preserve">WOJCIECH KUŹMIŃSKI </w:t>
            </w:r>
            <w:r w:rsidRPr="00A75E2B">
              <w:br/>
            </w:r>
            <w:r w:rsidRPr="00A75E2B">
              <w:br/>
            </w:r>
            <w:r w:rsidRPr="00A75E2B">
              <w:br/>
            </w:r>
            <w:r w:rsidRPr="00A75E2B">
              <w:br/>
              <w:t xml:space="preserve">Załącznik do Uchwały Nr X/59/11 </w:t>
            </w:r>
            <w:r w:rsidRPr="00A75E2B">
              <w:br/>
              <w:t xml:space="preserve">Rady Powiatu Pyrzyckiego </w:t>
            </w:r>
            <w:r w:rsidRPr="00A75E2B">
              <w:br/>
              <w:t xml:space="preserve">z dnia 31 sierpnia 2011 r. </w:t>
            </w:r>
            <w:r w:rsidRPr="00A75E2B">
              <w:br/>
            </w:r>
            <w:r w:rsidRPr="00A75E2B">
              <w:br/>
            </w:r>
            <w:r w:rsidRPr="00A75E2B">
              <w:br/>
            </w:r>
            <w:r w:rsidRPr="00A75E2B">
              <w:br/>
              <w:t xml:space="preserve">UZASADNIENIE: </w:t>
            </w:r>
            <w:r w:rsidRPr="00A75E2B">
              <w:br/>
            </w:r>
            <w:r w:rsidRPr="00A75E2B">
              <w:br/>
              <w:t xml:space="preserve">Pan Ryszard Staszewski wniósł skargę pismem z dnia 16 sierpnia 2011 r. do Rady Powiatu na Starostę Pyrzyckiego. </w:t>
            </w:r>
            <w:r w:rsidRPr="00A75E2B">
              <w:br/>
              <w:t xml:space="preserve">Skargę powyższą badała Komisja Środowiska Rady Powiatu Pyrzyckiego. </w:t>
            </w:r>
            <w:r w:rsidRPr="00A75E2B">
              <w:br/>
              <w:t xml:space="preserve">Komisja uznała skargę za bezzasadną w zakresie braku działań i wieloletnich zaniedbań w sprawie konserwacji rowu należącego do Starostwa Powiatowego i przylegającego do pola należącego do Skarżącego (działka nr 473/2). Komisja prostuje, iż rów ten jest własnością Skarbu Państwa, natomiast władającym jest Starosta Pyrzycki. Rów ten został oczyszczony, prace konserwacyjne zakończyły się w dniu 10 sierpnia 2011 r., tak więc przed wpływem skargi, która jest z datą 16 sierpnia 2011 r. </w:t>
            </w:r>
            <w:r w:rsidRPr="00A75E2B">
              <w:br/>
              <w:t xml:space="preserve">Skarżący w swoim piśmie porusza brak działań zmierzających do uregulowania stanu prawnego przebiegającej przez pole, należące do Skarżącego (działka nr 273/1), kanalizacji burzowej w miejscowości Warnice. W zakresie tym Komisja Środowiska uznała również skargę za bezzasadną, gdyż Starosta Pyrzycki podjął takie działania, prace są w toku (inf. Wydziału Ochrony Środowiska, Leśnictwa i Rolnictwa dot. podjętych działań w załączeniu). </w:t>
            </w:r>
            <w:r w:rsidRPr="00A75E2B">
              <w:br/>
              <w:t xml:space="preserve">Komisja Środowiska nie dopatrzyła się również w piśmie Starosty Pyrzyckiego z dnia 21 lipca 2011 r. "bezczelnych" sformułowań, jak stwierdza Skarżący. Zdaniem Komisji jest to subiektywna ocena Skarżącego. </w:t>
            </w:r>
            <w:r w:rsidRPr="00A75E2B">
              <w:br/>
              <w:t xml:space="preserve">Za zasadną Komisja Środowiska uznaje skargę w zakresie nie rozpatrzenia w terminie sprawy przekazanej przez SKO w Szczecinie do Starosty Pyrzyckiego, pismem z dnia 21 marca 2011 r. (wniosek Ryszarda Staszewskiego z dnia 14 marca 2011) dotyczącej zwrotu poniesionych szkód majątkowych oraz wypłacenia odszkodowania za utracone zyski spowodowane zalewaniem działki 273/1 położonej na terenie gminy Warnice. W aktach sprawy brak odpowiedzi na ww. pismo. </w:t>
            </w:r>
          </w:p>
        </w:tc>
      </w:tr>
    </w:tbl>
    <w:p w:rsidR="00CE10B0" w:rsidRDefault="00CE10B0"/>
    <w:sectPr w:rsidR="00CE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5E2B"/>
    <w:rsid w:val="00A75E2B"/>
    <w:rsid w:val="00C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2021-11-29T09:08:00Z</dcterms:created>
  <dcterms:modified xsi:type="dcterms:W3CDTF">2021-11-29T09:08:00Z</dcterms:modified>
</cp:coreProperties>
</file>