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34FCD" w:rsidRDefault="00034FCD">
      <w:pPr>
        <w:rPr>
          <w:rFonts w:ascii="Times New Roman" w:hAnsi="Times New Roman"/>
          <w:sz w:val="24"/>
          <w:szCs w:val="24"/>
        </w:rPr>
      </w:pPr>
      <w:r w:rsidRPr="00034FCD">
        <w:rPr>
          <w:rFonts w:ascii="Times New Roman" w:hAnsi="Times New Roman"/>
          <w:sz w:val="24"/>
          <w:szCs w:val="24"/>
        </w:rPr>
        <w:t xml:space="preserve">Uchwała Nr XXI/122/12 </w:t>
      </w:r>
      <w:r w:rsidRPr="00034FCD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034FCD">
        <w:rPr>
          <w:rFonts w:ascii="Times New Roman" w:hAnsi="Times New Roman"/>
          <w:sz w:val="24"/>
          <w:szCs w:val="24"/>
        </w:rPr>
        <w:br/>
        <w:t xml:space="preserve">z dnia 8 listopada 2012 r. </w:t>
      </w:r>
      <w:r w:rsidRPr="00034FCD">
        <w:rPr>
          <w:rFonts w:ascii="Times New Roman" w:hAnsi="Times New Roman"/>
          <w:sz w:val="24"/>
          <w:szCs w:val="24"/>
        </w:rPr>
        <w:br/>
      </w:r>
      <w:r w:rsidRPr="00034FCD">
        <w:rPr>
          <w:rFonts w:ascii="Times New Roman" w:hAnsi="Times New Roman"/>
          <w:sz w:val="24"/>
          <w:szCs w:val="24"/>
        </w:rPr>
        <w:br/>
        <w:t xml:space="preserve">w sprawie zmian w budżecie powiatu na rok 2012 </w:t>
      </w:r>
      <w:r w:rsidRPr="00034FCD">
        <w:rPr>
          <w:rFonts w:ascii="Times New Roman" w:hAnsi="Times New Roman"/>
          <w:sz w:val="24"/>
          <w:szCs w:val="24"/>
        </w:rPr>
        <w:br/>
      </w:r>
      <w:r w:rsidRPr="00034FCD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034FCD">
        <w:rPr>
          <w:rFonts w:ascii="Times New Roman" w:hAnsi="Times New Roman"/>
          <w:sz w:val="24"/>
          <w:szCs w:val="24"/>
        </w:rPr>
        <w:t>pkt</w:t>
      </w:r>
      <w:proofErr w:type="spellEnd"/>
      <w:r w:rsidRPr="00034FCD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034FCD">
        <w:rPr>
          <w:rFonts w:ascii="Times New Roman" w:hAnsi="Times New Roman"/>
          <w:sz w:val="24"/>
          <w:szCs w:val="24"/>
        </w:rPr>
        <w:t>Dz.U</w:t>
      </w:r>
      <w:proofErr w:type="spellEnd"/>
      <w:r w:rsidRPr="00034FCD">
        <w:rPr>
          <w:rFonts w:ascii="Times New Roman" w:hAnsi="Times New Roman"/>
          <w:sz w:val="24"/>
          <w:szCs w:val="24"/>
        </w:rPr>
        <w:t xml:space="preserve">. z 2001 r. Nr 142, poz. 1592 z późniejszymi zmianami), Rada Powiatu Pyrzyckiego uchwala co następuje: </w:t>
      </w:r>
      <w:r w:rsidRPr="00034FCD">
        <w:rPr>
          <w:rFonts w:ascii="Times New Roman" w:hAnsi="Times New Roman"/>
          <w:sz w:val="24"/>
          <w:szCs w:val="24"/>
        </w:rPr>
        <w:br/>
      </w:r>
      <w:r w:rsidRPr="00034FCD">
        <w:rPr>
          <w:rFonts w:ascii="Times New Roman" w:hAnsi="Times New Roman"/>
          <w:sz w:val="24"/>
          <w:szCs w:val="24"/>
        </w:rPr>
        <w:br/>
        <w:t xml:space="preserve">§ 1. Zmniejsza się wydatki budżetu powiatu na rok 2012 o kwotę 157.067 zł </w:t>
      </w:r>
      <w:r w:rsidRPr="00034FCD">
        <w:rPr>
          <w:rFonts w:ascii="Times New Roman" w:hAnsi="Times New Roman"/>
          <w:sz w:val="24"/>
          <w:szCs w:val="24"/>
        </w:rPr>
        <w:br/>
        <w:t xml:space="preserve">z tego: </w:t>
      </w:r>
      <w:r w:rsidRPr="00034FCD">
        <w:rPr>
          <w:rFonts w:ascii="Times New Roman" w:hAnsi="Times New Roman"/>
          <w:sz w:val="24"/>
          <w:szCs w:val="24"/>
        </w:rPr>
        <w:br/>
        <w:t xml:space="preserve">wydatki związane z realizacją zadań własnych o kwotę 157.067 zł </w:t>
      </w:r>
      <w:r w:rsidRPr="00034FCD">
        <w:rPr>
          <w:rFonts w:ascii="Times New Roman" w:hAnsi="Times New Roman"/>
          <w:sz w:val="24"/>
          <w:szCs w:val="24"/>
        </w:rPr>
        <w:br/>
        <w:t xml:space="preserve">w tym: </w:t>
      </w:r>
      <w:r w:rsidRPr="00034FCD">
        <w:rPr>
          <w:rFonts w:ascii="Times New Roman" w:hAnsi="Times New Roman"/>
          <w:sz w:val="24"/>
          <w:szCs w:val="24"/>
        </w:rPr>
        <w:br/>
      </w:r>
      <w:r w:rsidRPr="00034FCD">
        <w:rPr>
          <w:rFonts w:ascii="Times New Roman" w:hAnsi="Times New Roman"/>
          <w:sz w:val="24"/>
          <w:szCs w:val="24"/>
        </w:rPr>
        <w:br/>
        <w:t xml:space="preserve">Dział 801 OŚWIATA I WYCHOWANIE </w:t>
      </w:r>
      <w:r w:rsidRPr="00034FCD">
        <w:rPr>
          <w:rFonts w:ascii="Times New Roman" w:hAnsi="Times New Roman"/>
          <w:sz w:val="24"/>
          <w:szCs w:val="24"/>
        </w:rPr>
        <w:br/>
        <w:t xml:space="preserve">o kwotę 157.067 zł </w:t>
      </w:r>
      <w:r w:rsidRPr="00034FCD">
        <w:rPr>
          <w:rFonts w:ascii="Times New Roman" w:hAnsi="Times New Roman"/>
          <w:sz w:val="24"/>
          <w:szCs w:val="24"/>
        </w:rPr>
        <w:br/>
        <w:t xml:space="preserve">Zespół Szkół nr 2 RCKU </w:t>
      </w:r>
      <w:r w:rsidRPr="00034FCD">
        <w:rPr>
          <w:rFonts w:ascii="Times New Roman" w:hAnsi="Times New Roman"/>
          <w:sz w:val="24"/>
          <w:szCs w:val="24"/>
        </w:rPr>
        <w:br/>
        <w:t xml:space="preserve">Rozdział 80120 Licea ogólnokształcące o kwotę 10.000 zł </w:t>
      </w:r>
      <w:r w:rsidRPr="00034FCD">
        <w:rPr>
          <w:rFonts w:ascii="Times New Roman" w:hAnsi="Times New Roman"/>
          <w:sz w:val="24"/>
          <w:szCs w:val="24"/>
        </w:rPr>
        <w:br/>
        <w:t xml:space="preserve">§ 4010. Wynagrodzenia osobowe pracowników o kwotę 10.000 zł </w:t>
      </w:r>
      <w:r w:rsidRPr="00034FCD">
        <w:rPr>
          <w:rFonts w:ascii="Times New Roman" w:hAnsi="Times New Roman"/>
          <w:sz w:val="24"/>
          <w:szCs w:val="24"/>
        </w:rPr>
        <w:br/>
        <w:t xml:space="preserve">Rozdział 80130 Szkoły zawodowe o kwotę 140.000 zł </w:t>
      </w:r>
      <w:r w:rsidRPr="00034FCD">
        <w:rPr>
          <w:rFonts w:ascii="Times New Roman" w:hAnsi="Times New Roman"/>
          <w:sz w:val="24"/>
          <w:szCs w:val="24"/>
        </w:rPr>
        <w:br/>
        <w:t xml:space="preserve">§ 4010. Wynagrodzenia osobowe pracowników o kwotę 140.000 zł </w:t>
      </w:r>
      <w:r w:rsidRPr="00034FCD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034FCD">
        <w:rPr>
          <w:rFonts w:ascii="Times New Roman" w:hAnsi="Times New Roman"/>
          <w:sz w:val="24"/>
          <w:szCs w:val="24"/>
        </w:rPr>
        <w:br/>
        <w:t xml:space="preserve">Rozdział 80195 Pozostała działalność o kwotę 7.067 zł </w:t>
      </w:r>
      <w:r w:rsidRPr="00034FCD">
        <w:rPr>
          <w:rFonts w:ascii="Times New Roman" w:hAnsi="Times New Roman"/>
          <w:sz w:val="24"/>
          <w:szCs w:val="24"/>
        </w:rPr>
        <w:br/>
        <w:t xml:space="preserve">§ 4300. Zakup usług pozostałych o kwotę 7.067 zł </w:t>
      </w:r>
      <w:r w:rsidRPr="00034FCD">
        <w:rPr>
          <w:rFonts w:ascii="Times New Roman" w:hAnsi="Times New Roman"/>
          <w:sz w:val="24"/>
          <w:szCs w:val="24"/>
        </w:rPr>
        <w:br/>
        <w:t xml:space="preserve">§ 2. Zwiększa się wydatki budżetu powiatu na rok 2012 o kwotę 157.067 zł </w:t>
      </w:r>
      <w:r w:rsidRPr="00034FCD">
        <w:rPr>
          <w:rFonts w:ascii="Times New Roman" w:hAnsi="Times New Roman"/>
          <w:sz w:val="24"/>
          <w:szCs w:val="24"/>
        </w:rPr>
        <w:br/>
        <w:t xml:space="preserve">z tego: </w:t>
      </w:r>
      <w:r w:rsidRPr="00034FCD">
        <w:rPr>
          <w:rFonts w:ascii="Times New Roman" w:hAnsi="Times New Roman"/>
          <w:sz w:val="24"/>
          <w:szCs w:val="24"/>
        </w:rPr>
        <w:br/>
        <w:t xml:space="preserve">wydatki związane z realizacją zadań własnych o kwotę 157.067 zł </w:t>
      </w:r>
      <w:r w:rsidRPr="00034FCD">
        <w:rPr>
          <w:rFonts w:ascii="Times New Roman" w:hAnsi="Times New Roman"/>
          <w:sz w:val="24"/>
          <w:szCs w:val="24"/>
        </w:rPr>
        <w:br/>
        <w:t xml:space="preserve">w tym: </w:t>
      </w:r>
      <w:r w:rsidRPr="00034FCD">
        <w:rPr>
          <w:rFonts w:ascii="Times New Roman" w:hAnsi="Times New Roman"/>
          <w:sz w:val="24"/>
          <w:szCs w:val="24"/>
        </w:rPr>
        <w:br/>
      </w:r>
      <w:r w:rsidRPr="00034FCD">
        <w:rPr>
          <w:rFonts w:ascii="Times New Roman" w:hAnsi="Times New Roman"/>
          <w:sz w:val="24"/>
          <w:szCs w:val="24"/>
        </w:rPr>
        <w:br/>
        <w:t xml:space="preserve">Dział 801 OŚWIATA I WYCHOWANIE </w:t>
      </w:r>
      <w:r w:rsidRPr="00034FCD">
        <w:rPr>
          <w:rFonts w:ascii="Times New Roman" w:hAnsi="Times New Roman"/>
          <w:sz w:val="24"/>
          <w:szCs w:val="24"/>
        </w:rPr>
        <w:br/>
        <w:t xml:space="preserve">o kwotę 115.000 zł </w:t>
      </w:r>
      <w:r w:rsidRPr="00034FCD">
        <w:rPr>
          <w:rFonts w:ascii="Times New Roman" w:hAnsi="Times New Roman"/>
          <w:sz w:val="24"/>
          <w:szCs w:val="24"/>
        </w:rPr>
        <w:br/>
        <w:t xml:space="preserve">Zespół Szkół nr 2 RCKU </w:t>
      </w:r>
      <w:r w:rsidRPr="00034FCD">
        <w:rPr>
          <w:rFonts w:ascii="Times New Roman" w:hAnsi="Times New Roman"/>
          <w:sz w:val="24"/>
          <w:szCs w:val="24"/>
        </w:rPr>
        <w:br/>
        <w:t xml:space="preserve">Rozdział 80130 Szkoły zawodowe o kwotę 115.000 zł </w:t>
      </w:r>
      <w:r w:rsidRPr="00034FCD">
        <w:rPr>
          <w:rFonts w:ascii="Times New Roman" w:hAnsi="Times New Roman"/>
          <w:sz w:val="24"/>
          <w:szCs w:val="24"/>
        </w:rPr>
        <w:br/>
        <w:t xml:space="preserve">§ 4110. składki na ubezpieczenia społeczne o kwotę 33.000 zł </w:t>
      </w:r>
      <w:r w:rsidRPr="00034FCD">
        <w:rPr>
          <w:rFonts w:ascii="Times New Roman" w:hAnsi="Times New Roman"/>
          <w:sz w:val="24"/>
          <w:szCs w:val="24"/>
        </w:rPr>
        <w:br/>
        <w:t xml:space="preserve">§ 4260. Zakup energii o kwotę 82.000 zł </w:t>
      </w:r>
      <w:r w:rsidRPr="00034FCD">
        <w:rPr>
          <w:rFonts w:ascii="Times New Roman" w:hAnsi="Times New Roman"/>
          <w:sz w:val="24"/>
          <w:szCs w:val="24"/>
        </w:rPr>
        <w:br/>
      </w:r>
      <w:r w:rsidRPr="00034FCD">
        <w:rPr>
          <w:rFonts w:ascii="Times New Roman" w:hAnsi="Times New Roman"/>
          <w:sz w:val="24"/>
          <w:szCs w:val="24"/>
        </w:rPr>
        <w:br/>
        <w:t xml:space="preserve">Dział 854 EDUKACYJNA OPIEKA WYCHOWAWCZA </w:t>
      </w:r>
      <w:r w:rsidRPr="00034FCD">
        <w:rPr>
          <w:rFonts w:ascii="Times New Roman" w:hAnsi="Times New Roman"/>
          <w:sz w:val="24"/>
          <w:szCs w:val="24"/>
        </w:rPr>
        <w:br/>
        <w:t xml:space="preserve">o kwotę 42.067 zł </w:t>
      </w:r>
      <w:r w:rsidRPr="00034FCD">
        <w:rPr>
          <w:rFonts w:ascii="Times New Roman" w:hAnsi="Times New Roman"/>
          <w:sz w:val="24"/>
          <w:szCs w:val="24"/>
        </w:rPr>
        <w:br/>
        <w:t xml:space="preserve">Poradnia Psychologiczno Pedagogiczna </w:t>
      </w:r>
      <w:r w:rsidRPr="00034FCD">
        <w:rPr>
          <w:rFonts w:ascii="Times New Roman" w:hAnsi="Times New Roman"/>
          <w:sz w:val="24"/>
          <w:szCs w:val="24"/>
        </w:rPr>
        <w:br/>
        <w:t xml:space="preserve">Rozdział 85406 Poradnie psychologiczno - pedagogiczne, w tym poradnie specjalistyczne o kwotę 7.067zł </w:t>
      </w:r>
      <w:r w:rsidRPr="00034FCD">
        <w:rPr>
          <w:rFonts w:ascii="Times New Roman" w:hAnsi="Times New Roman"/>
          <w:sz w:val="24"/>
          <w:szCs w:val="24"/>
        </w:rPr>
        <w:br/>
        <w:t xml:space="preserve">§ 4010. Wynagrodzenia osobowe pracowników o kwotę 2.400 zł </w:t>
      </w:r>
      <w:r w:rsidRPr="00034FCD">
        <w:rPr>
          <w:rFonts w:ascii="Times New Roman" w:hAnsi="Times New Roman"/>
          <w:sz w:val="24"/>
          <w:szCs w:val="24"/>
        </w:rPr>
        <w:br/>
        <w:t xml:space="preserve">§ 4110. Składki na ubezpieczenia społeczne o kwotę 4.667 zł </w:t>
      </w:r>
      <w:r w:rsidRPr="00034FCD">
        <w:rPr>
          <w:rFonts w:ascii="Times New Roman" w:hAnsi="Times New Roman"/>
          <w:sz w:val="24"/>
          <w:szCs w:val="24"/>
        </w:rPr>
        <w:br/>
      </w:r>
      <w:r w:rsidRPr="00034FCD">
        <w:rPr>
          <w:rFonts w:ascii="Times New Roman" w:hAnsi="Times New Roman"/>
          <w:sz w:val="24"/>
          <w:szCs w:val="24"/>
        </w:rPr>
        <w:lastRenderedPageBreak/>
        <w:t xml:space="preserve">Zespół Szkół nr 2 RCKU </w:t>
      </w:r>
      <w:r w:rsidRPr="00034FCD">
        <w:rPr>
          <w:rFonts w:ascii="Times New Roman" w:hAnsi="Times New Roman"/>
          <w:sz w:val="24"/>
          <w:szCs w:val="24"/>
        </w:rPr>
        <w:br/>
        <w:t xml:space="preserve">Rozdział 85410 Internaty i bursy szkolne o kwotę 35.000 zł </w:t>
      </w:r>
      <w:r w:rsidRPr="00034FCD">
        <w:rPr>
          <w:rFonts w:ascii="Times New Roman" w:hAnsi="Times New Roman"/>
          <w:sz w:val="24"/>
          <w:szCs w:val="24"/>
        </w:rPr>
        <w:br/>
        <w:t xml:space="preserve">§ 4010. Wynagrodzenia osobowe pracowników o kwotę 20.000 zł </w:t>
      </w:r>
      <w:r w:rsidRPr="00034FCD">
        <w:rPr>
          <w:rFonts w:ascii="Times New Roman" w:hAnsi="Times New Roman"/>
          <w:sz w:val="24"/>
          <w:szCs w:val="24"/>
        </w:rPr>
        <w:br/>
        <w:t xml:space="preserve">§ 4110. Składki na ubezpieczenia społeczne o kwotę 2.000 zł </w:t>
      </w:r>
      <w:r w:rsidRPr="00034FCD">
        <w:rPr>
          <w:rFonts w:ascii="Times New Roman" w:hAnsi="Times New Roman"/>
          <w:sz w:val="24"/>
          <w:szCs w:val="24"/>
        </w:rPr>
        <w:br/>
        <w:t xml:space="preserve">§ 4220. Zakup środków żywności o kwotę 10.000 zł </w:t>
      </w:r>
      <w:r w:rsidRPr="00034FCD">
        <w:rPr>
          <w:rFonts w:ascii="Times New Roman" w:hAnsi="Times New Roman"/>
          <w:sz w:val="24"/>
          <w:szCs w:val="24"/>
        </w:rPr>
        <w:br/>
        <w:t xml:space="preserve">§ 4530. Podatek od towarów i usług (VAT) o kwotę 3.000 zł </w:t>
      </w:r>
      <w:r w:rsidRPr="00034FCD">
        <w:rPr>
          <w:rFonts w:ascii="Times New Roman" w:hAnsi="Times New Roman"/>
          <w:sz w:val="24"/>
          <w:szCs w:val="24"/>
        </w:rPr>
        <w:br/>
        <w:t xml:space="preserve">§ 3. Wykonanie uchwały powierza się Zarządowi Powiatu. </w:t>
      </w:r>
      <w:r w:rsidRPr="00034FCD">
        <w:rPr>
          <w:rFonts w:ascii="Times New Roman" w:hAnsi="Times New Roman"/>
          <w:sz w:val="24"/>
          <w:szCs w:val="24"/>
        </w:rPr>
        <w:br/>
        <w:t xml:space="preserve">§ 4. Uchwała wchodzi w życie z dniem podjęcia. </w:t>
      </w:r>
      <w:r w:rsidRPr="00034FCD">
        <w:rPr>
          <w:rFonts w:ascii="Times New Roman" w:hAnsi="Times New Roman"/>
          <w:sz w:val="24"/>
          <w:szCs w:val="24"/>
        </w:rPr>
        <w:br/>
      </w:r>
      <w:r w:rsidRPr="00034FCD">
        <w:rPr>
          <w:rFonts w:ascii="Times New Roman" w:hAnsi="Times New Roman"/>
          <w:sz w:val="24"/>
          <w:szCs w:val="24"/>
        </w:rPr>
        <w:br/>
      </w:r>
      <w:r w:rsidRPr="00034FCD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034FCD">
        <w:rPr>
          <w:rFonts w:ascii="Times New Roman" w:hAnsi="Times New Roman"/>
          <w:sz w:val="24"/>
          <w:szCs w:val="24"/>
        </w:rPr>
        <w:br/>
      </w:r>
      <w:r w:rsidRPr="00034FCD">
        <w:rPr>
          <w:rFonts w:ascii="Times New Roman" w:hAnsi="Times New Roman"/>
          <w:sz w:val="24"/>
          <w:szCs w:val="24"/>
        </w:rPr>
        <w:br/>
      </w:r>
      <w:r w:rsidRPr="00034FCD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034FC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34FCD"/>
    <w:rsid w:val="00034FCD"/>
    <w:rsid w:val="00692DB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2021-11-16T10:05:00Z</dcterms:created>
  <dcterms:modified xsi:type="dcterms:W3CDTF">2021-11-16T10:05:00Z</dcterms:modified>
</cp:coreProperties>
</file>