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0486A" w:rsidRDefault="0040486A">
      <w:pPr>
        <w:rPr>
          <w:rFonts w:ascii="Times New Roman" w:hAnsi="Times New Roman"/>
          <w:sz w:val="24"/>
          <w:szCs w:val="24"/>
        </w:rPr>
      </w:pPr>
      <w:r w:rsidRPr="0040486A">
        <w:rPr>
          <w:rFonts w:ascii="Times New Roman" w:hAnsi="Times New Roman"/>
          <w:sz w:val="24"/>
          <w:szCs w:val="24"/>
        </w:rPr>
        <w:t xml:space="preserve">UCHWAŁA NR XX/119/12 </w:t>
      </w:r>
      <w:r w:rsidRPr="0040486A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40486A">
        <w:rPr>
          <w:rFonts w:ascii="Times New Roman" w:hAnsi="Times New Roman"/>
          <w:sz w:val="24"/>
          <w:szCs w:val="24"/>
        </w:rPr>
        <w:br/>
        <w:t xml:space="preserve">z dnia 24 października 2012 r. </w:t>
      </w:r>
      <w:r w:rsidRPr="0040486A">
        <w:rPr>
          <w:rFonts w:ascii="Times New Roman" w:hAnsi="Times New Roman"/>
          <w:sz w:val="24"/>
          <w:szCs w:val="24"/>
        </w:rPr>
        <w:br/>
      </w:r>
      <w:r w:rsidRPr="0040486A">
        <w:rPr>
          <w:rFonts w:ascii="Times New Roman" w:hAnsi="Times New Roman"/>
          <w:sz w:val="24"/>
          <w:szCs w:val="24"/>
        </w:rPr>
        <w:br/>
        <w:t xml:space="preserve">w sprawie zmiany uchwały nr XVIII/98/12 Rady Powiatu Pyrzyckiego z dnia 27 czerwca 2012 r. w sprawie zmiany uchwały nr XVIII/103/2000 Rady Powiatu Pyrzyckiego z dnia 28 czerwca 2000 r. w sprawie pozbawienia ulic w Pyrzycach i Lipianach kategorii drogi powiatowej  </w:t>
      </w:r>
      <w:r w:rsidRPr="0040486A">
        <w:rPr>
          <w:rFonts w:ascii="Times New Roman" w:hAnsi="Times New Roman"/>
          <w:sz w:val="24"/>
          <w:szCs w:val="24"/>
        </w:rPr>
        <w:br/>
      </w:r>
      <w:r w:rsidRPr="0040486A">
        <w:rPr>
          <w:rFonts w:ascii="Times New Roman" w:hAnsi="Times New Roman"/>
          <w:sz w:val="24"/>
          <w:szCs w:val="24"/>
        </w:rPr>
        <w:br/>
        <w:t xml:space="preserve">Na podstawie Na podstawie art. 12 </w:t>
      </w:r>
      <w:proofErr w:type="spellStart"/>
      <w:r w:rsidRPr="0040486A">
        <w:rPr>
          <w:rFonts w:ascii="Times New Roman" w:hAnsi="Times New Roman"/>
          <w:sz w:val="24"/>
          <w:szCs w:val="24"/>
        </w:rPr>
        <w:t>pkt</w:t>
      </w:r>
      <w:proofErr w:type="spellEnd"/>
      <w:r w:rsidRPr="0040486A">
        <w:rPr>
          <w:rFonts w:ascii="Times New Roman" w:hAnsi="Times New Roman"/>
          <w:sz w:val="24"/>
          <w:szCs w:val="24"/>
        </w:rPr>
        <w:t xml:space="preserve"> 11 ustawy z dnia 5 czerwca 1998 roku o samorządzie powiatowym (tekst jednolity Dz. U. z 2001 r. Nr 142, poz. 1592, zmiany: z 2002 r., Dz. U. Nr 23, poz. 220; Dz. U. Nr 62, poz. 558; Dz. U. Nr 113, poz. 984; Dz. U. Nr 153, poz. 1271; Dz. U. Nr 200, poz. 1688; Dz. U. Nr 214, poz. 1806; z 2003 r. Dz. U. Nr 162, poz. 1568; z 2004 r., Dz. U. Nr 102, poz. 1055; z 2007 r. Dz. Nr 173, poz. 1218; z 2008 r. Dz. U. Nr 180, poz. 1111; Dz. U. Nr 223, poz. 1458; z 2009 r. Dz. U. Nr 92, poz. 753; Dz. U. Nr 157, poz. 1241; z 2010 r. Dz. U. Nr 28, poz. 142 i poz. 146; Dz. U. Nr 40, poz. 230; Dz. U. Nr 106, poz. 675; z 2011 r. Dz. U. Nr 21, poz. 113; Dz. U. Nr 217; poz.1281; Dz. U. 149, poz. 887) i art. 10 ust 1 w związku z art. 6a ust. 2 ustawy z dnia 21 marca 1985 r. o drogach publicznych (Dz. U. z 2007 r. Nr 23, poz.136, zmiany z 2007 r. Dz. U. Nr 192 poz. 1381; z 2008 r. Dz. U. Nr 54, poz. 326; Dz. U. Nr 218, poz. 1391; Dz. U. Nr 227, poz.1505, z 2009 r. Dz. U. Nr 19, poz.100; Dz. U. Nr 19 poz. 101; z 2009 r. Dz. U. Nr 86, poz. 720; Dz. U. Nr 168, poz. 1323; z 2010 r. Dz. U. Nr 106, poz. 675; Dz. U. Nr 152, poz. 1018; Dz. U. Nr 225, poz. 1466; z 2011 r. Dz. U. Nr 5 poz. 13; Dz. U. Nr 159, poz. 945) Rada Powiatu Pyrzyckiego uchwala, co następuje:  </w:t>
      </w:r>
      <w:r w:rsidRPr="0040486A">
        <w:rPr>
          <w:rFonts w:ascii="Times New Roman" w:hAnsi="Times New Roman"/>
          <w:sz w:val="24"/>
          <w:szCs w:val="24"/>
        </w:rPr>
        <w:br/>
      </w:r>
      <w:r w:rsidRPr="0040486A">
        <w:rPr>
          <w:rFonts w:ascii="Times New Roman" w:hAnsi="Times New Roman"/>
          <w:sz w:val="24"/>
          <w:szCs w:val="24"/>
        </w:rPr>
        <w:br/>
        <w:t xml:space="preserve">§ 1. W uchwale Nr XVIII/98/12 Rady Powiatu Pyrzyckiego z dnia 27 czerwca 2012 r. w sprawie zmiany uchwały Nr XVIII/103/2000 Rady Powiatu Pyrzyckiego z dnia 28 czerwca 2000 r.  </w:t>
      </w:r>
      <w:r w:rsidRPr="0040486A">
        <w:rPr>
          <w:rFonts w:ascii="Times New Roman" w:hAnsi="Times New Roman"/>
          <w:sz w:val="24"/>
          <w:szCs w:val="24"/>
        </w:rPr>
        <w:br/>
        <w:t xml:space="preserve">w sprawie pozbawienia ulic w Pyrzycach i Lipianach kategorii drogi powiatowej zmienia się treść § 4 nadając mu brzmienie: "Uchwała wchodzi w życie po upływie 14 dni od dnia ogłoszenia w Dzienniku Urzędowym Województwa Zachodniopomorskiego.".  </w:t>
      </w:r>
      <w:r w:rsidRPr="0040486A">
        <w:rPr>
          <w:rFonts w:ascii="Times New Roman" w:hAnsi="Times New Roman"/>
          <w:sz w:val="24"/>
          <w:szCs w:val="24"/>
        </w:rPr>
        <w:br/>
      </w:r>
      <w:r w:rsidRPr="0040486A">
        <w:rPr>
          <w:rFonts w:ascii="Times New Roman" w:hAnsi="Times New Roman"/>
          <w:sz w:val="24"/>
          <w:szCs w:val="24"/>
        </w:rPr>
        <w:br/>
        <w:t xml:space="preserve">§ 2. Wykonanie uchwały powierza się Zarządowi Powiatu Pyrzyckiego.  </w:t>
      </w:r>
      <w:r w:rsidRPr="0040486A">
        <w:rPr>
          <w:rFonts w:ascii="Times New Roman" w:hAnsi="Times New Roman"/>
          <w:sz w:val="24"/>
          <w:szCs w:val="24"/>
        </w:rPr>
        <w:br/>
      </w:r>
      <w:r w:rsidRPr="0040486A">
        <w:rPr>
          <w:rFonts w:ascii="Times New Roman" w:hAnsi="Times New Roman"/>
          <w:sz w:val="24"/>
          <w:szCs w:val="24"/>
        </w:rPr>
        <w:br/>
        <w:t xml:space="preserve">§ 3. Uchyla się uchwałę Nr XIX/107/12 Rady Powiatu Pyrzyckiego z dnia 19 września 2012 </w:t>
      </w:r>
      <w:proofErr w:type="spellStart"/>
      <w:r w:rsidRPr="0040486A">
        <w:rPr>
          <w:rFonts w:ascii="Times New Roman" w:hAnsi="Times New Roman"/>
          <w:sz w:val="24"/>
          <w:szCs w:val="24"/>
        </w:rPr>
        <w:t>r</w:t>
      </w:r>
      <w:proofErr w:type="spellEnd"/>
      <w:r w:rsidRPr="0040486A">
        <w:rPr>
          <w:rFonts w:ascii="Times New Roman" w:hAnsi="Times New Roman"/>
          <w:sz w:val="24"/>
          <w:szCs w:val="24"/>
        </w:rPr>
        <w:t xml:space="preserve"> . w sprawie zmiany uchwały nr XVIII/98/12 Rady Powiatu Pyrzyckiego z dnia 27 czerwca 2012 r. w sprawie zmiany uchwały nr XVIII/103/2000 Rady Powiatu Pyrzyckiego z dnia 28 czerwca 2000 r. w sprawie pozbawienia ulic w Pyrzycach i Lipianach kategorii drogi powiatowej.  </w:t>
      </w:r>
      <w:r w:rsidRPr="0040486A">
        <w:rPr>
          <w:rFonts w:ascii="Times New Roman" w:hAnsi="Times New Roman"/>
          <w:sz w:val="24"/>
          <w:szCs w:val="24"/>
        </w:rPr>
        <w:br/>
      </w:r>
      <w:r w:rsidRPr="0040486A">
        <w:rPr>
          <w:rFonts w:ascii="Times New Roman" w:hAnsi="Times New Roman"/>
          <w:sz w:val="24"/>
          <w:szCs w:val="24"/>
        </w:rPr>
        <w:br/>
        <w:t xml:space="preserve">§ 4. Uchwała wchodzi w życie po upływie 14 dni od dnia ogłoszenia w Dzienniku Urzędowym Województwa Zachodniopomorskiego.  </w:t>
      </w:r>
      <w:r w:rsidRPr="0040486A">
        <w:rPr>
          <w:rFonts w:ascii="Times New Roman" w:hAnsi="Times New Roman"/>
          <w:sz w:val="24"/>
          <w:szCs w:val="24"/>
        </w:rPr>
        <w:br/>
      </w:r>
      <w:r w:rsidRPr="0040486A">
        <w:rPr>
          <w:rFonts w:ascii="Times New Roman" w:hAnsi="Times New Roman"/>
          <w:sz w:val="24"/>
          <w:szCs w:val="24"/>
        </w:rPr>
        <w:br/>
        <w:t xml:space="preserve">Wiceprzewodniczący Rady </w:t>
      </w:r>
      <w:r w:rsidRPr="0040486A">
        <w:rPr>
          <w:rFonts w:ascii="Times New Roman" w:hAnsi="Times New Roman"/>
          <w:sz w:val="24"/>
          <w:szCs w:val="24"/>
        </w:rPr>
        <w:br/>
      </w:r>
      <w:r w:rsidRPr="0040486A">
        <w:rPr>
          <w:rFonts w:ascii="Times New Roman" w:hAnsi="Times New Roman"/>
          <w:sz w:val="24"/>
          <w:szCs w:val="24"/>
        </w:rPr>
        <w:lastRenderedPageBreak/>
        <w:br/>
      </w:r>
      <w:r w:rsidRPr="0040486A">
        <w:rPr>
          <w:rFonts w:ascii="Times New Roman" w:hAnsi="Times New Roman"/>
          <w:sz w:val="24"/>
          <w:szCs w:val="24"/>
        </w:rPr>
        <w:br/>
        <w:t>Piotr </w:t>
      </w:r>
      <w:proofErr w:type="spellStart"/>
      <w:r w:rsidRPr="0040486A">
        <w:rPr>
          <w:rFonts w:ascii="Times New Roman" w:hAnsi="Times New Roman"/>
          <w:sz w:val="24"/>
          <w:szCs w:val="24"/>
        </w:rPr>
        <w:t>Rybkowski</w:t>
      </w:r>
      <w:proofErr w:type="spellEnd"/>
      <w:r w:rsidRPr="0040486A">
        <w:rPr>
          <w:rFonts w:ascii="Times New Roman" w:hAnsi="Times New Roman"/>
          <w:sz w:val="24"/>
          <w:szCs w:val="24"/>
        </w:rPr>
        <w:t> </w:t>
      </w:r>
    </w:p>
    <w:sectPr w:rsidR="00940EB8" w:rsidRPr="0040486A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0486A"/>
    <w:rsid w:val="0040486A"/>
    <w:rsid w:val="00692DB9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2021-11-16T10:03:00Z</dcterms:created>
  <dcterms:modified xsi:type="dcterms:W3CDTF">2021-11-16T10:03:00Z</dcterms:modified>
</cp:coreProperties>
</file>