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724F1" w:rsidRDefault="00B724F1">
      <w:pPr>
        <w:rPr>
          <w:rFonts w:ascii="Times New Roman" w:hAnsi="Times New Roman"/>
          <w:sz w:val="24"/>
          <w:szCs w:val="24"/>
        </w:rPr>
      </w:pPr>
      <w:r w:rsidRPr="00B724F1">
        <w:rPr>
          <w:rFonts w:ascii="Times New Roman" w:hAnsi="Times New Roman"/>
          <w:sz w:val="24"/>
          <w:szCs w:val="24"/>
        </w:rPr>
        <w:t xml:space="preserve">UCHWAŁA NR XXXI/165/13 </w:t>
      </w:r>
      <w:r w:rsidRPr="00B724F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724F1">
        <w:rPr>
          <w:rFonts w:ascii="Times New Roman" w:hAnsi="Times New Roman"/>
          <w:sz w:val="24"/>
          <w:szCs w:val="24"/>
        </w:rPr>
        <w:br/>
        <w:t xml:space="preserve">z dnia 23 października 2013 r.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w sprawie rozpatrzenia skargi pana Mariusza </w:t>
      </w:r>
      <w:proofErr w:type="spellStart"/>
      <w:r w:rsidRPr="00B724F1">
        <w:rPr>
          <w:rFonts w:ascii="Times New Roman" w:hAnsi="Times New Roman"/>
          <w:sz w:val="24"/>
          <w:szCs w:val="24"/>
        </w:rPr>
        <w:t>Norsesowicza</w:t>
      </w:r>
      <w:proofErr w:type="spellEnd"/>
      <w:r w:rsidRPr="00B724F1">
        <w:rPr>
          <w:rFonts w:ascii="Times New Roman" w:hAnsi="Times New Roman"/>
          <w:sz w:val="24"/>
          <w:szCs w:val="24"/>
        </w:rPr>
        <w:t xml:space="preserve"> na dyrektora Szpitala Powiatowego w Pyrzycach (nr 14/13)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Na podstawie art. 12 ust. 11 ustawy z dnia 5 czerwca 1998 roku o samorządzie powiatowym (t. j. 2013 poz. 595 zm.: poz. 645) oraz art. 229 pkt. 4 ustawy z dnia 14 czerwca 1960 r. Kodeksu postępowania administracyjnego (t. j. Dz. U. z 2013 r. poz. 267), Rada Powiatu uchwala, co następuje: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§1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Po rozpatrzeniu skargi pana Mariusza </w:t>
      </w:r>
      <w:proofErr w:type="spellStart"/>
      <w:r w:rsidRPr="00B724F1">
        <w:rPr>
          <w:rFonts w:ascii="Times New Roman" w:hAnsi="Times New Roman"/>
          <w:sz w:val="24"/>
          <w:szCs w:val="24"/>
        </w:rPr>
        <w:t>Norsesowicza</w:t>
      </w:r>
      <w:proofErr w:type="spellEnd"/>
      <w:r w:rsidRPr="00B724F1">
        <w:rPr>
          <w:rFonts w:ascii="Times New Roman" w:hAnsi="Times New Roman"/>
          <w:sz w:val="24"/>
          <w:szCs w:val="24"/>
        </w:rPr>
        <w:t xml:space="preserve"> z dnia 23 września 2013 roku na dyrektora Szpitala Powiatowego w Pyrzycach (nr 14/13) uznaje skargę za bezzasadną z przyczyn określonych w uzasadnieniu.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§2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Zobowiązuje się Przewodniczącego Rady do zawiadomienia o sposobie załatwienia skargi Skarżącego.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§3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WOJCIECH KUŹMIŃSKI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lastRenderedPageBreak/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UZASADNIENIE: </w:t>
      </w:r>
      <w:r w:rsidRPr="00B724F1">
        <w:rPr>
          <w:rFonts w:ascii="Times New Roman" w:hAnsi="Times New Roman"/>
          <w:sz w:val="24"/>
          <w:szCs w:val="24"/>
        </w:rPr>
        <w:br/>
      </w:r>
      <w:r w:rsidRPr="00B724F1">
        <w:rPr>
          <w:rFonts w:ascii="Times New Roman" w:hAnsi="Times New Roman"/>
          <w:sz w:val="24"/>
          <w:szCs w:val="24"/>
        </w:rPr>
        <w:br/>
        <w:t xml:space="preserve">Do Rady Powiatu Pyrzyckiego w dniu 24 września 2013 roku wpłynęła skarga pana Mariusza </w:t>
      </w:r>
      <w:proofErr w:type="spellStart"/>
      <w:r w:rsidRPr="00B724F1">
        <w:rPr>
          <w:rFonts w:ascii="Times New Roman" w:hAnsi="Times New Roman"/>
          <w:sz w:val="24"/>
          <w:szCs w:val="24"/>
        </w:rPr>
        <w:t>Norsesowicza</w:t>
      </w:r>
      <w:proofErr w:type="spellEnd"/>
      <w:r w:rsidRPr="00B724F1">
        <w:rPr>
          <w:rFonts w:ascii="Times New Roman" w:hAnsi="Times New Roman"/>
          <w:sz w:val="24"/>
          <w:szCs w:val="24"/>
        </w:rPr>
        <w:t xml:space="preserve"> z dnia 23 września 2013 roku na dyrektora Szpitala Powiatowego w Pyrzycach zarejestrowana w rejestrze skarg pod poz. Nr 14. </w:t>
      </w:r>
      <w:r w:rsidRPr="00B724F1">
        <w:rPr>
          <w:rFonts w:ascii="Times New Roman" w:hAnsi="Times New Roman"/>
          <w:sz w:val="24"/>
          <w:szCs w:val="24"/>
        </w:rPr>
        <w:br/>
        <w:t xml:space="preserve">Skarga dotyczy zwrotu kosztów usługi sanitarno-transportowej ze szpitala w Pyrzycach do szpitala w Gorzowie Wielkopolskim w wysokości 168,00 zł. Taką kwotę Skarżący poniósł za przewiezienie swojego ojca do placówki w Gorzowie Wlkp., jak twierdzi przeniósł swojego ojca na "prośbę, nie żądanie". </w:t>
      </w:r>
      <w:r w:rsidRPr="00B724F1">
        <w:rPr>
          <w:rFonts w:ascii="Times New Roman" w:hAnsi="Times New Roman"/>
          <w:sz w:val="24"/>
          <w:szCs w:val="24"/>
        </w:rPr>
        <w:br/>
        <w:t xml:space="preserve">Z przepisu jednoznacznie wynika, iż tzw. "prośba" pacjenta to "żądanie" wypisania ze szpitala. W związku z tym szpital nie mógł wziąć na siebie kosztów przewiezienia pacjenta ani też odpowiedzialności za ewentualne negatywne konsekwencje zdrowotne u wypisanego pacjenta. </w:t>
      </w:r>
      <w:r w:rsidRPr="00B724F1">
        <w:rPr>
          <w:rFonts w:ascii="Times New Roman" w:hAnsi="Times New Roman"/>
          <w:sz w:val="24"/>
          <w:szCs w:val="24"/>
        </w:rPr>
        <w:br/>
        <w:t xml:space="preserve">Skarżący przeniesienie ojca do innej placówki tłumaczy, iż jego ojciec wymagał leczenia neurologicznego natomiast w szpitalu w Pyrzycach przebywał na Oddziale Chirurgii Ogólnej. </w:t>
      </w:r>
      <w:r w:rsidRPr="00B724F1">
        <w:rPr>
          <w:rFonts w:ascii="Times New Roman" w:hAnsi="Times New Roman"/>
          <w:sz w:val="24"/>
          <w:szCs w:val="24"/>
        </w:rPr>
        <w:br/>
        <w:t xml:space="preserve">Komisja Spraw Społecznych badająca zasadność skargi wysłuchała Skarżącego, </w:t>
      </w:r>
      <w:proofErr w:type="spellStart"/>
      <w:r w:rsidRPr="00B724F1">
        <w:rPr>
          <w:rFonts w:ascii="Times New Roman" w:hAnsi="Times New Roman"/>
          <w:sz w:val="24"/>
          <w:szCs w:val="24"/>
        </w:rPr>
        <w:t>z-cę</w:t>
      </w:r>
      <w:proofErr w:type="spellEnd"/>
      <w:r w:rsidRPr="00B724F1">
        <w:rPr>
          <w:rFonts w:ascii="Times New Roman" w:hAnsi="Times New Roman"/>
          <w:sz w:val="24"/>
          <w:szCs w:val="24"/>
        </w:rPr>
        <w:t xml:space="preserve"> dyr. szpitala ds. lecznictwa panią Ilonę </w:t>
      </w:r>
      <w:proofErr w:type="spellStart"/>
      <w:r w:rsidRPr="00B724F1">
        <w:rPr>
          <w:rFonts w:ascii="Times New Roman" w:hAnsi="Times New Roman"/>
          <w:sz w:val="24"/>
          <w:szCs w:val="24"/>
        </w:rPr>
        <w:t>Mędzin</w:t>
      </w:r>
      <w:proofErr w:type="spellEnd"/>
      <w:r w:rsidRPr="00B724F1">
        <w:rPr>
          <w:rFonts w:ascii="Times New Roman" w:hAnsi="Times New Roman"/>
          <w:sz w:val="24"/>
          <w:szCs w:val="24"/>
        </w:rPr>
        <w:t xml:space="preserve"> oraz p.o. ordynatora Oddziału Chirurgii Ogólnej pana Zenona </w:t>
      </w:r>
      <w:proofErr w:type="spellStart"/>
      <w:r w:rsidRPr="00B724F1">
        <w:rPr>
          <w:rFonts w:ascii="Times New Roman" w:hAnsi="Times New Roman"/>
          <w:sz w:val="24"/>
          <w:szCs w:val="24"/>
        </w:rPr>
        <w:t>Czeraszkiewicza</w:t>
      </w:r>
      <w:proofErr w:type="spellEnd"/>
      <w:r w:rsidRPr="00B724F1">
        <w:rPr>
          <w:rFonts w:ascii="Times New Roman" w:hAnsi="Times New Roman"/>
          <w:sz w:val="24"/>
          <w:szCs w:val="24"/>
        </w:rPr>
        <w:t xml:space="preserve">. </w:t>
      </w:r>
      <w:r w:rsidRPr="00B724F1">
        <w:rPr>
          <w:rFonts w:ascii="Times New Roman" w:hAnsi="Times New Roman"/>
          <w:sz w:val="24"/>
          <w:szCs w:val="24"/>
        </w:rPr>
        <w:br/>
        <w:t xml:space="preserve">W postępowaniu wyjaśniającym stwierdzono, że pracownicy Szpitala Powiatowego w Pyrzycach dołożyli wszelkich starań aby pacjent został prawidłowo zdiagnozowany i aby trafił na odpowiedni oddział. W tym celu został pacjent przewieziony do Szpitala w Szczecinie, gdzie przeprowadzono szereg konsultacji, w tym neurochirurgiczną, neurologiczną, wykonano badanie KT głowy. Szpital Kliniczny Nr 1 Pomorskiego Uniwersytetu Medycznego przy ul. Unii Lubelskiej odmówił przyjęcia pacjenta. Pacjent został odesłany do Szpitala Powiatowego w Pyrzycach na Oddział Chirurgii Ogólnej zgodnie z kwalifikacją NFZ. Również na oddziale w szpitalu w Pyrzycach pacjent był poddany konsultacjom: internistycznej, kardiologicznej, neurologicznej i okulistycznej. Konsultacje te nie potwierdziły konieczności podjęcia specjalistycznego leczenia w innej placówce. W myśl art. 41 ust. 1 i 2 ustawy z dnia 27 sierpnia 2004 r. o świadczeniach opieki zdrowotnej finansowanych ze środków publicznych, świadczeniobiorcy, na podstawie zlecenia lekarza ubezpieczenia zdrowotnego, przysługuje bezpłatny przejazd środkami transportu sanitarnego do najbliższego podmiotu leczniczego, udzielającego świadczeń we właściwym zakresie, i z powrotem w przypadkach konieczności podjęcia natychmiastowego leczenia w podmiocie leczniczym lub wynikających z potrzeby zachowania ciągłości leczenia. </w:t>
      </w:r>
      <w:r w:rsidRPr="00B724F1">
        <w:rPr>
          <w:rFonts w:ascii="Times New Roman" w:hAnsi="Times New Roman"/>
          <w:sz w:val="24"/>
          <w:szCs w:val="24"/>
        </w:rPr>
        <w:br/>
        <w:t xml:space="preserve">Natomiast zgodnie z art. 29 ust. 1 ustawy o działalności leczniczej (Dz. U. z 2013 r. poz. 217) wypisanie pacjenta ze szpitala następuje: </w:t>
      </w:r>
      <w:r w:rsidRPr="00B724F1">
        <w:rPr>
          <w:rFonts w:ascii="Times New Roman" w:hAnsi="Times New Roman"/>
          <w:sz w:val="24"/>
          <w:szCs w:val="24"/>
        </w:rPr>
        <w:br/>
        <w:t xml:space="preserve">1) gdy stan zdrowia pacjenta nie wymaga dalszego udzielania świadczeń zdrowotnych w tym przedsiębiorstwie; </w:t>
      </w:r>
      <w:r w:rsidRPr="00B724F1">
        <w:rPr>
          <w:rFonts w:ascii="Times New Roman" w:hAnsi="Times New Roman"/>
          <w:sz w:val="24"/>
          <w:szCs w:val="24"/>
        </w:rPr>
        <w:br/>
        <w:t xml:space="preserve">2) na żądanie pacjenta lub jego przedstawiciela ustawowego; </w:t>
      </w:r>
      <w:r w:rsidRPr="00B724F1">
        <w:rPr>
          <w:rFonts w:ascii="Times New Roman" w:hAnsi="Times New Roman"/>
          <w:sz w:val="24"/>
          <w:szCs w:val="24"/>
        </w:rPr>
        <w:br/>
        <w:t xml:space="preserve">3) gdy pacjent w sposób rażący narusza porządek lub przebieg procesu udzielania świadczeń </w:t>
      </w:r>
      <w:r w:rsidRPr="00B724F1">
        <w:rPr>
          <w:rFonts w:ascii="Times New Roman" w:hAnsi="Times New Roman"/>
          <w:sz w:val="24"/>
          <w:szCs w:val="24"/>
        </w:rPr>
        <w:lastRenderedPageBreak/>
        <w:t xml:space="preserve">zdrowotnych, a nie zachodzi obawa, że odmowa lub zaprzestanie udzielania świadczeń zdrowotnych może spowodować bezpośrednie niebezpieczeństwo dla jego życia lub zdrowia albo życia lub zdrowia innych osób. </w:t>
      </w:r>
      <w:r w:rsidRPr="00B724F1">
        <w:rPr>
          <w:rFonts w:ascii="Times New Roman" w:hAnsi="Times New Roman"/>
          <w:sz w:val="24"/>
          <w:szCs w:val="24"/>
        </w:rPr>
        <w:br/>
        <w:t xml:space="preserve">W opisanej sytuacji wypisanie pacjenta ze Szpitala Powiatowego w Pyrzycach nastąpiło na "żądanie". </w:t>
      </w:r>
      <w:r w:rsidRPr="00B724F1">
        <w:rPr>
          <w:rFonts w:ascii="Times New Roman" w:hAnsi="Times New Roman"/>
          <w:sz w:val="24"/>
          <w:szCs w:val="24"/>
        </w:rPr>
        <w:br/>
        <w:t xml:space="preserve">Natomiast </w:t>
      </w:r>
      <w:proofErr w:type="spellStart"/>
      <w:r w:rsidRPr="00B724F1">
        <w:rPr>
          <w:rFonts w:ascii="Times New Roman" w:hAnsi="Times New Roman"/>
          <w:sz w:val="24"/>
          <w:szCs w:val="24"/>
        </w:rPr>
        <w:t>wg</w:t>
      </w:r>
      <w:proofErr w:type="spellEnd"/>
      <w:r w:rsidRPr="00B724F1">
        <w:rPr>
          <w:rFonts w:ascii="Times New Roman" w:hAnsi="Times New Roman"/>
          <w:sz w:val="24"/>
          <w:szCs w:val="24"/>
        </w:rPr>
        <w:t xml:space="preserve">. Zapewnień reprezentantów szpitala Powiatowego w Pyrzycach był on w stanie zapewnić odpowiednie leczenie pacjenta zgodnie ze wskazaniami ujętymi w konsultacjach. </w:t>
      </w:r>
      <w:r w:rsidRPr="00B724F1">
        <w:rPr>
          <w:rFonts w:ascii="Times New Roman" w:hAnsi="Times New Roman"/>
          <w:sz w:val="24"/>
          <w:szCs w:val="24"/>
        </w:rPr>
        <w:br/>
        <w:t>Wobec powyższego skarga została uznana za niezasadną.</w:t>
      </w:r>
    </w:p>
    <w:sectPr w:rsidR="00940EB8" w:rsidRPr="00B724F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24F1"/>
    <w:rsid w:val="00912A43"/>
    <w:rsid w:val="00940EB8"/>
    <w:rsid w:val="00B724F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2021-11-16T08:30:00Z</dcterms:created>
  <dcterms:modified xsi:type="dcterms:W3CDTF">2021-11-16T08:30:00Z</dcterms:modified>
</cp:coreProperties>
</file>