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27161" w:rsidRDefault="00B27161">
      <w:pPr>
        <w:rPr>
          <w:rFonts w:ascii="Times New Roman" w:hAnsi="Times New Roman"/>
          <w:sz w:val="24"/>
          <w:szCs w:val="24"/>
        </w:rPr>
      </w:pPr>
      <w:r w:rsidRPr="00B27161">
        <w:rPr>
          <w:rFonts w:ascii="Times New Roman" w:hAnsi="Times New Roman"/>
          <w:sz w:val="24"/>
          <w:szCs w:val="24"/>
        </w:rPr>
        <w:t xml:space="preserve">UCHWAŁA NR XXVI/146/2013 </w:t>
      </w:r>
      <w:r w:rsidRPr="00B27161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B27161">
        <w:rPr>
          <w:rFonts w:ascii="Times New Roman" w:hAnsi="Times New Roman"/>
          <w:sz w:val="24"/>
          <w:szCs w:val="24"/>
        </w:rPr>
        <w:br/>
        <w:t xml:space="preserve">z dnia 17 kwietnia 2013 r. </w:t>
      </w:r>
      <w:r w:rsidRPr="00B27161">
        <w:rPr>
          <w:rFonts w:ascii="Times New Roman" w:hAnsi="Times New Roman"/>
          <w:sz w:val="24"/>
          <w:szCs w:val="24"/>
        </w:rPr>
        <w:br/>
      </w:r>
      <w:r w:rsidRPr="00B27161">
        <w:rPr>
          <w:rFonts w:ascii="Times New Roman" w:hAnsi="Times New Roman"/>
          <w:sz w:val="24"/>
          <w:szCs w:val="24"/>
        </w:rPr>
        <w:br/>
      </w:r>
      <w:r w:rsidRPr="00B27161">
        <w:rPr>
          <w:rFonts w:ascii="Times New Roman" w:hAnsi="Times New Roman"/>
          <w:sz w:val="24"/>
          <w:szCs w:val="24"/>
        </w:rPr>
        <w:br/>
        <w:t xml:space="preserve">w sprawie zmiany budżetu powiatu na rok 2013 </w:t>
      </w:r>
      <w:r w:rsidRPr="00B27161">
        <w:rPr>
          <w:rFonts w:ascii="Times New Roman" w:hAnsi="Times New Roman"/>
          <w:sz w:val="24"/>
          <w:szCs w:val="24"/>
        </w:rPr>
        <w:br/>
      </w:r>
      <w:r w:rsidRPr="00B27161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B27161">
        <w:rPr>
          <w:rFonts w:ascii="Times New Roman" w:hAnsi="Times New Roman"/>
          <w:sz w:val="24"/>
          <w:szCs w:val="24"/>
        </w:rPr>
        <w:t>pkt</w:t>
      </w:r>
      <w:proofErr w:type="spellEnd"/>
      <w:r w:rsidRPr="00B27161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Dz. U. z 2001 r. Nr 142, poz. 1592 z późniejszymi zmianami), Rada Powiatu Pyrzyckiego uchwala co następuje: </w:t>
      </w:r>
      <w:r w:rsidRPr="00B27161">
        <w:rPr>
          <w:rFonts w:ascii="Times New Roman" w:hAnsi="Times New Roman"/>
          <w:sz w:val="24"/>
          <w:szCs w:val="24"/>
        </w:rPr>
        <w:br/>
      </w:r>
      <w:r w:rsidRPr="00B27161">
        <w:rPr>
          <w:rFonts w:ascii="Times New Roman" w:hAnsi="Times New Roman"/>
          <w:sz w:val="24"/>
          <w:szCs w:val="24"/>
        </w:rPr>
        <w:br/>
        <w:t xml:space="preserve">§ 1. Zwiększa się wydatki budżetu powiatu na rok 2013 o kwotę 153.320 zł </w:t>
      </w:r>
      <w:r w:rsidRPr="00B27161">
        <w:rPr>
          <w:rFonts w:ascii="Times New Roman" w:hAnsi="Times New Roman"/>
          <w:sz w:val="24"/>
          <w:szCs w:val="24"/>
        </w:rPr>
        <w:br/>
        <w:t xml:space="preserve">z tego: </w:t>
      </w:r>
      <w:r w:rsidRPr="00B27161">
        <w:rPr>
          <w:rFonts w:ascii="Times New Roman" w:hAnsi="Times New Roman"/>
          <w:sz w:val="24"/>
          <w:szCs w:val="24"/>
        </w:rPr>
        <w:br/>
        <w:t xml:space="preserve">wydatki związane z realizacją zadań własnych o kwotę 153.320 zł </w:t>
      </w:r>
      <w:r w:rsidRPr="00B27161">
        <w:rPr>
          <w:rFonts w:ascii="Times New Roman" w:hAnsi="Times New Roman"/>
          <w:sz w:val="24"/>
          <w:szCs w:val="24"/>
        </w:rPr>
        <w:br/>
        <w:t xml:space="preserve">w tym: </w:t>
      </w:r>
      <w:r w:rsidRPr="00B27161">
        <w:rPr>
          <w:rFonts w:ascii="Times New Roman" w:hAnsi="Times New Roman"/>
          <w:sz w:val="24"/>
          <w:szCs w:val="24"/>
        </w:rPr>
        <w:br/>
        <w:t xml:space="preserve">Dział 852 POMOC SPOŁECZNA </w:t>
      </w:r>
      <w:r w:rsidRPr="00B27161">
        <w:rPr>
          <w:rFonts w:ascii="Times New Roman" w:hAnsi="Times New Roman"/>
          <w:sz w:val="24"/>
          <w:szCs w:val="24"/>
        </w:rPr>
        <w:br/>
        <w:t xml:space="preserve">o kwotę 96.260 zł </w:t>
      </w:r>
      <w:r w:rsidRPr="00B27161">
        <w:rPr>
          <w:rFonts w:ascii="Times New Roman" w:hAnsi="Times New Roman"/>
          <w:sz w:val="24"/>
          <w:szCs w:val="24"/>
        </w:rPr>
        <w:br/>
        <w:t xml:space="preserve">Dom Dziecka </w:t>
      </w:r>
      <w:r w:rsidRPr="00B27161">
        <w:rPr>
          <w:rFonts w:ascii="Times New Roman" w:hAnsi="Times New Roman"/>
          <w:sz w:val="24"/>
          <w:szCs w:val="24"/>
        </w:rPr>
        <w:br/>
        <w:t xml:space="preserve">Rozdział 85201 Placówki opiekuńczo - wychowawcze o kwotę 96.260 zł </w:t>
      </w:r>
      <w:r w:rsidRPr="00B27161">
        <w:rPr>
          <w:rFonts w:ascii="Times New Roman" w:hAnsi="Times New Roman"/>
          <w:sz w:val="24"/>
          <w:szCs w:val="24"/>
        </w:rPr>
        <w:br/>
        <w:t xml:space="preserve">§ 6050 Wydatki inwestycyjne jednostek budżetowych o kwotę 96.260 zł </w:t>
      </w:r>
      <w:r w:rsidRPr="00B27161">
        <w:rPr>
          <w:rFonts w:ascii="Times New Roman" w:hAnsi="Times New Roman"/>
          <w:sz w:val="24"/>
          <w:szCs w:val="24"/>
        </w:rPr>
        <w:br/>
        <w:t xml:space="preserve">Dział 853 POZOSTAŁE ZADANIA W ZKRESIE POLITYKI SPOŁECZNEJ </w:t>
      </w:r>
      <w:r w:rsidRPr="00B27161">
        <w:rPr>
          <w:rFonts w:ascii="Times New Roman" w:hAnsi="Times New Roman"/>
          <w:sz w:val="24"/>
          <w:szCs w:val="24"/>
        </w:rPr>
        <w:br/>
        <w:t xml:space="preserve">o kwotę 41.985 zł </w:t>
      </w:r>
      <w:r w:rsidRPr="00B27161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B27161">
        <w:rPr>
          <w:rFonts w:ascii="Times New Roman" w:hAnsi="Times New Roman"/>
          <w:sz w:val="24"/>
          <w:szCs w:val="24"/>
        </w:rPr>
        <w:br/>
        <w:t xml:space="preserve">Rozdział 85311 Rehabilitacja zawodowa i społeczna osób niepełnosprawnych o kwotę 41.985 zł </w:t>
      </w:r>
      <w:r w:rsidRPr="00B27161">
        <w:rPr>
          <w:rFonts w:ascii="Times New Roman" w:hAnsi="Times New Roman"/>
          <w:sz w:val="24"/>
          <w:szCs w:val="24"/>
        </w:rPr>
        <w:br/>
        <w:t xml:space="preserve">§ 2580 Dotacja podmiotowa z budżetu dla jednostek zaliczanych do sektora finansów publicznych o kwotę 41.985 zł </w:t>
      </w:r>
      <w:r w:rsidRPr="00B27161">
        <w:rPr>
          <w:rFonts w:ascii="Times New Roman" w:hAnsi="Times New Roman"/>
          <w:sz w:val="24"/>
          <w:szCs w:val="24"/>
        </w:rPr>
        <w:br/>
      </w:r>
      <w:r w:rsidRPr="00B27161">
        <w:rPr>
          <w:rFonts w:ascii="Times New Roman" w:hAnsi="Times New Roman"/>
          <w:sz w:val="24"/>
          <w:szCs w:val="24"/>
        </w:rPr>
        <w:br/>
      </w:r>
      <w:r w:rsidRPr="00B27161">
        <w:rPr>
          <w:rFonts w:ascii="Times New Roman" w:hAnsi="Times New Roman"/>
          <w:sz w:val="24"/>
          <w:szCs w:val="24"/>
        </w:rPr>
        <w:br/>
        <w:t xml:space="preserve">Dział 900 GOSPODARKA KOMUNALNA I OCHRONA ŚRODOWISKA </w:t>
      </w:r>
      <w:r w:rsidRPr="00B27161">
        <w:rPr>
          <w:rFonts w:ascii="Times New Roman" w:hAnsi="Times New Roman"/>
          <w:sz w:val="24"/>
          <w:szCs w:val="24"/>
        </w:rPr>
        <w:br/>
        <w:t xml:space="preserve">o kwotę 15.075 zł </w:t>
      </w:r>
      <w:r w:rsidRPr="00B27161">
        <w:rPr>
          <w:rFonts w:ascii="Times New Roman" w:hAnsi="Times New Roman"/>
          <w:sz w:val="24"/>
          <w:szCs w:val="24"/>
        </w:rPr>
        <w:br/>
        <w:t xml:space="preserve">Zarząd Dróg Powiatowych </w:t>
      </w:r>
      <w:r w:rsidRPr="00B27161">
        <w:rPr>
          <w:rFonts w:ascii="Times New Roman" w:hAnsi="Times New Roman"/>
          <w:sz w:val="24"/>
          <w:szCs w:val="24"/>
        </w:rPr>
        <w:br/>
        <w:t xml:space="preserve">Rozdział 90095 Pozostała działalność o kwotę 15.075 zł </w:t>
      </w:r>
      <w:r w:rsidRPr="00B27161">
        <w:rPr>
          <w:rFonts w:ascii="Times New Roman" w:hAnsi="Times New Roman"/>
          <w:sz w:val="24"/>
          <w:szCs w:val="24"/>
        </w:rPr>
        <w:br/>
        <w:t xml:space="preserve">§ 4300 Zakup usług pozostałych o kwotę 2.583 zł </w:t>
      </w:r>
      <w:r w:rsidRPr="00B27161">
        <w:rPr>
          <w:rFonts w:ascii="Times New Roman" w:hAnsi="Times New Roman"/>
          <w:sz w:val="24"/>
          <w:szCs w:val="24"/>
        </w:rPr>
        <w:br/>
        <w:t xml:space="preserve">§ 6050 Wydatki inwestycyjne jednostek budżetowych o kwotę 12.492. </w:t>
      </w:r>
      <w:r w:rsidRPr="00B27161">
        <w:rPr>
          <w:rFonts w:ascii="Times New Roman" w:hAnsi="Times New Roman"/>
          <w:sz w:val="24"/>
          <w:szCs w:val="24"/>
        </w:rPr>
        <w:br/>
        <w:t xml:space="preserve">§ 2. Zwiększa się przychody budżetu powiatu na rok 2013 o kwotę 153.320 zł w § 950 Wolne środki, o których mowa w art. 217 ust. 2 </w:t>
      </w:r>
      <w:proofErr w:type="spellStart"/>
      <w:r w:rsidRPr="00B27161">
        <w:rPr>
          <w:rFonts w:ascii="Times New Roman" w:hAnsi="Times New Roman"/>
          <w:sz w:val="24"/>
          <w:szCs w:val="24"/>
        </w:rPr>
        <w:t>pkt</w:t>
      </w:r>
      <w:proofErr w:type="spellEnd"/>
      <w:r w:rsidRPr="00B27161">
        <w:rPr>
          <w:rFonts w:ascii="Times New Roman" w:hAnsi="Times New Roman"/>
          <w:sz w:val="24"/>
          <w:szCs w:val="24"/>
        </w:rPr>
        <w:t xml:space="preserve"> 6 ustawy. </w:t>
      </w:r>
      <w:r w:rsidRPr="00B27161">
        <w:rPr>
          <w:rFonts w:ascii="Times New Roman" w:hAnsi="Times New Roman"/>
          <w:sz w:val="24"/>
          <w:szCs w:val="24"/>
        </w:rPr>
        <w:br/>
        <w:t xml:space="preserve">§ 3. Wykonanie uchwały powierza się Zarządowi Powiatu. </w:t>
      </w:r>
      <w:r w:rsidRPr="00B27161">
        <w:rPr>
          <w:rFonts w:ascii="Times New Roman" w:hAnsi="Times New Roman"/>
          <w:sz w:val="24"/>
          <w:szCs w:val="24"/>
        </w:rPr>
        <w:br/>
        <w:t xml:space="preserve">§ 4. Uchwała wchodzi w życie z dniem podjęcia. </w:t>
      </w:r>
      <w:r w:rsidRPr="00B27161">
        <w:rPr>
          <w:rFonts w:ascii="Times New Roman" w:hAnsi="Times New Roman"/>
          <w:sz w:val="24"/>
          <w:szCs w:val="24"/>
        </w:rPr>
        <w:br/>
      </w:r>
      <w:r w:rsidRPr="00B27161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B27161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B2716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27161"/>
    <w:rsid w:val="00912A43"/>
    <w:rsid w:val="00940EB8"/>
    <w:rsid w:val="00B2716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2021-11-16T08:18:00Z</dcterms:created>
  <dcterms:modified xsi:type="dcterms:W3CDTF">2021-11-16T08:19:00Z</dcterms:modified>
</cp:coreProperties>
</file>