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E692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UCHWAŁA NR III/9/14</w:t>
      </w:r>
    </w:p>
    <w:p w14:paraId="53432702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RADY POWIATU PYRZYCKIEGO</w:t>
      </w:r>
    </w:p>
    <w:p w14:paraId="523C6BDD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z dnia 19 grudnia 2014 r.</w:t>
      </w:r>
    </w:p>
    <w:p w14:paraId="7302EBF4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</w:p>
    <w:p w14:paraId="5222D458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w sprawie zmiany budżetu powiatu na rok 2014</w:t>
      </w:r>
    </w:p>
    <w:p w14:paraId="1D39129B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oraz zmian w budżecie powiatu na rok 2014</w:t>
      </w:r>
    </w:p>
    <w:p w14:paraId="318B8798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</w:p>
    <w:p w14:paraId="50DDB067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Na podstawie art. 12, pkt 5 ustawy z dnia 5 czerwca 1998 r. o samorządzie powiatowym (tekst jednolity Dz.U. z 2013 r. poz. 595 z późniejszymi zmianami) Rada Powiatu Pyrzyckiego uchwala co następuje:</w:t>
      </w:r>
    </w:p>
    <w:p w14:paraId="63C5459E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§ 1</w:t>
      </w:r>
    </w:p>
    <w:p w14:paraId="220CB550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</w:p>
    <w:p w14:paraId="5C947BA7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Zwiększa się dochody budżetu powiatu na rok 2014 o kwotę 10.000,00 zł</w:t>
      </w:r>
    </w:p>
    <w:p w14:paraId="47589B58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z tego:</w:t>
      </w:r>
    </w:p>
    <w:p w14:paraId="2D4C6B77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-dochody związane z realizacją zadań własnych o kwotę 10.000,00 zł</w:t>
      </w:r>
    </w:p>
    <w:p w14:paraId="67C38EAB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w tym:</w:t>
      </w:r>
    </w:p>
    <w:p w14:paraId="5445192D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dział 854 EDUKACYJNA OPIEKA WYCHOWAWCZA</w:t>
      </w:r>
    </w:p>
    <w:p w14:paraId="79E3B221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o kwotę 10.000 zł</w:t>
      </w:r>
    </w:p>
    <w:p w14:paraId="2F359393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 xml:space="preserve">rozdział 85403 Specjalne ośrodki </w:t>
      </w:r>
      <w:proofErr w:type="spellStart"/>
      <w:r w:rsidRPr="00351A85">
        <w:rPr>
          <w:rFonts w:ascii="Times New Roman" w:hAnsi="Times New Roman"/>
          <w:sz w:val="24"/>
          <w:szCs w:val="24"/>
        </w:rPr>
        <w:t>szkolno</w:t>
      </w:r>
      <w:proofErr w:type="spellEnd"/>
      <w:r w:rsidRPr="00351A85">
        <w:rPr>
          <w:rFonts w:ascii="Times New Roman" w:hAnsi="Times New Roman"/>
          <w:sz w:val="24"/>
          <w:szCs w:val="24"/>
        </w:rPr>
        <w:t xml:space="preserve"> - wychowawcze o kwotę 10.000,00 zł</w:t>
      </w:r>
    </w:p>
    <w:p w14:paraId="356B4459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 xml:space="preserve">Specjalny Ośrodek </w:t>
      </w:r>
      <w:proofErr w:type="spellStart"/>
      <w:r w:rsidRPr="00351A85">
        <w:rPr>
          <w:rFonts w:ascii="Times New Roman" w:hAnsi="Times New Roman"/>
          <w:sz w:val="24"/>
          <w:szCs w:val="24"/>
        </w:rPr>
        <w:t>Szkolno</w:t>
      </w:r>
      <w:proofErr w:type="spellEnd"/>
      <w:r w:rsidRPr="00351A85">
        <w:rPr>
          <w:rFonts w:ascii="Times New Roman" w:hAnsi="Times New Roman"/>
          <w:sz w:val="24"/>
          <w:szCs w:val="24"/>
        </w:rPr>
        <w:t xml:space="preserve"> - Wychowawczy</w:t>
      </w:r>
    </w:p>
    <w:p w14:paraId="6F29CAEB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§ 0750 Dochody z najmu i dzierżawy składników majątkowych o kwotę 5.000,00 zł,</w:t>
      </w:r>
    </w:p>
    <w:p w14:paraId="315A893E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§ 0830 Wpływy z usług o kwotę 5.000,00 zł.</w:t>
      </w:r>
    </w:p>
    <w:p w14:paraId="794FCA57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</w:p>
    <w:p w14:paraId="05125C00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§ 2</w:t>
      </w:r>
    </w:p>
    <w:p w14:paraId="2C603129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</w:p>
    <w:p w14:paraId="014ABE7A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Zmniejsza się wydatki budżetu powiatu na rok 2014 o kwotę 178.490,00 zł</w:t>
      </w:r>
    </w:p>
    <w:p w14:paraId="2B79F3DC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z tego:</w:t>
      </w:r>
    </w:p>
    <w:p w14:paraId="008D18D7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-wydatki związane z realizacją zadań własnych o kwotę 178.490,00 zł</w:t>
      </w:r>
    </w:p>
    <w:p w14:paraId="3FFEADE2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w tym:</w:t>
      </w:r>
    </w:p>
    <w:p w14:paraId="28619B05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dział 758 RÓŻNE ROZLICZENIA o kwotę 143.790,00 zł</w:t>
      </w:r>
    </w:p>
    <w:p w14:paraId="4384E954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rozdział 75818 Rezerwy ogólne i celowe o kwotę 143.790,00 zł</w:t>
      </w:r>
    </w:p>
    <w:p w14:paraId="5CF8258A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lastRenderedPageBreak/>
        <w:t>Starostwo Powiatowe</w:t>
      </w:r>
    </w:p>
    <w:p w14:paraId="36C4F9CC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§ 6800 Rezerwy na inwestycje i zakupy inwestycyjne o kwotę 143.790,00 zł,</w:t>
      </w:r>
    </w:p>
    <w:p w14:paraId="3DAFD8B5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dział 854 EDUKACYJNA OPIEKA WYCHOWAWCZA</w:t>
      </w:r>
    </w:p>
    <w:p w14:paraId="1E196A2D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o kwotę 34.700,00 zł</w:t>
      </w:r>
    </w:p>
    <w:p w14:paraId="500B12B1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 xml:space="preserve">rozdział 85403 Specjalne ośrodki </w:t>
      </w:r>
      <w:proofErr w:type="spellStart"/>
      <w:r w:rsidRPr="00351A85">
        <w:rPr>
          <w:rFonts w:ascii="Times New Roman" w:hAnsi="Times New Roman"/>
          <w:sz w:val="24"/>
          <w:szCs w:val="24"/>
        </w:rPr>
        <w:t>szkolno</w:t>
      </w:r>
      <w:proofErr w:type="spellEnd"/>
      <w:r w:rsidRPr="00351A85">
        <w:rPr>
          <w:rFonts w:ascii="Times New Roman" w:hAnsi="Times New Roman"/>
          <w:sz w:val="24"/>
          <w:szCs w:val="24"/>
        </w:rPr>
        <w:t xml:space="preserve"> - wychowawcze o kwotę 34.700,00 zł</w:t>
      </w:r>
    </w:p>
    <w:p w14:paraId="53D9020B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 xml:space="preserve">Specjalny Ośrodek </w:t>
      </w:r>
      <w:proofErr w:type="spellStart"/>
      <w:r w:rsidRPr="00351A85">
        <w:rPr>
          <w:rFonts w:ascii="Times New Roman" w:hAnsi="Times New Roman"/>
          <w:sz w:val="24"/>
          <w:szCs w:val="24"/>
        </w:rPr>
        <w:t>Szkolno</w:t>
      </w:r>
      <w:proofErr w:type="spellEnd"/>
      <w:r w:rsidRPr="00351A85">
        <w:rPr>
          <w:rFonts w:ascii="Times New Roman" w:hAnsi="Times New Roman"/>
          <w:sz w:val="24"/>
          <w:szCs w:val="24"/>
        </w:rPr>
        <w:t xml:space="preserve"> - Wychowawczy</w:t>
      </w:r>
    </w:p>
    <w:p w14:paraId="47302F7F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§ 4010 Wynagrodzenia osobowe pracowników o kwotę 34.700,00 zł.</w:t>
      </w:r>
    </w:p>
    <w:p w14:paraId="1E9AEA43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</w:p>
    <w:p w14:paraId="3819DEFD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§ 3</w:t>
      </w:r>
    </w:p>
    <w:p w14:paraId="538C50CC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</w:p>
    <w:p w14:paraId="4904877D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Zwiększa się wydatki budżetu powiatu na rok 2014 o kwotę 188.490,00 zł</w:t>
      </w:r>
    </w:p>
    <w:p w14:paraId="4DCE9708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z tego:</w:t>
      </w:r>
    </w:p>
    <w:p w14:paraId="0984F8D5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-wydatki związane z realizacją zadań własnych o kwotę 188.490,00 zł</w:t>
      </w:r>
    </w:p>
    <w:p w14:paraId="4D4ABE92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w tym:</w:t>
      </w:r>
    </w:p>
    <w:p w14:paraId="477DD3E9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dział 801 OŚWIATA I WYCHOWANIE</w:t>
      </w:r>
    </w:p>
    <w:p w14:paraId="41376890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o kwotę 73.475,00 zł</w:t>
      </w:r>
    </w:p>
    <w:p w14:paraId="05B32AC4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rozdział 80102 Szkoły podstawowe specjalne o kwotę 4.000,00 zł</w:t>
      </w:r>
    </w:p>
    <w:p w14:paraId="457C5B7F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 xml:space="preserve">Specjalny Ośrodek </w:t>
      </w:r>
      <w:proofErr w:type="spellStart"/>
      <w:r w:rsidRPr="00351A85">
        <w:rPr>
          <w:rFonts w:ascii="Times New Roman" w:hAnsi="Times New Roman"/>
          <w:sz w:val="24"/>
          <w:szCs w:val="24"/>
        </w:rPr>
        <w:t>Szkolno</w:t>
      </w:r>
      <w:proofErr w:type="spellEnd"/>
      <w:r w:rsidRPr="00351A85">
        <w:rPr>
          <w:rFonts w:ascii="Times New Roman" w:hAnsi="Times New Roman"/>
          <w:sz w:val="24"/>
          <w:szCs w:val="24"/>
        </w:rPr>
        <w:t xml:space="preserve"> - Wychowawczy</w:t>
      </w:r>
    </w:p>
    <w:p w14:paraId="4ECEFD1D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§ 4010 Wynagrodzenia osobowe pracowników o kwotę 4.000,00 zł</w:t>
      </w:r>
    </w:p>
    <w:p w14:paraId="75D1238A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rozdział 80111 Gimnazja specjalne o kwotę 59.775,00 zł</w:t>
      </w:r>
    </w:p>
    <w:p w14:paraId="734D5573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Starostwo Powiatowe</w:t>
      </w:r>
    </w:p>
    <w:p w14:paraId="78D40167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§ 2540 Dotacja podmiotowa z budżetu dla niepublicznej jednostki systemu oświaty o kwotę 38.775,00 zł</w:t>
      </w:r>
    </w:p>
    <w:p w14:paraId="7846CA85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 xml:space="preserve">Specjalny Ośrodek </w:t>
      </w:r>
      <w:proofErr w:type="spellStart"/>
      <w:r w:rsidRPr="00351A85">
        <w:rPr>
          <w:rFonts w:ascii="Times New Roman" w:hAnsi="Times New Roman"/>
          <w:sz w:val="24"/>
          <w:szCs w:val="24"/>
        </w:rPr>
        <w:t>Szkolno</w:t>
      </w:r>
      <w:proofErr w:type="spellEnd"/>
      <w:r w:rsidRPr="00351A85">
        <w:rPr>
          <w:rFonts w:ascii="Times New Roman" w:hAnsi="Times New Roman"/>
          <w:sz w:val="24"/>
          <w:szCs w:val="24"/>
        </w:rPr>
        <w:t xml:space="preserve"> - Wychowawczy</w:t>
      </w:r>
    </w:p>
    <w:p w14:paraId="4ED44521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§ 4010 Wynagrodzenia osobowe pracowników o kwotę 21.000,00 zł</w:t>
      </w:r>
    </w:p>
    <w:p w14:paraId="406CE3B9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rozdział 80134 Szkoły zawodowe specjalne o kwotę 9.700,00 zł</w:t>
      </w:r>
    </w:p>
    <w:p w14:paraId="2C68F6CA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 xml:space="preserve">Specjalny Ośrodek </w:t>
      </w:r>
      <w:proofErr w:type="spellStart"/>
      <w:r w:rsidRPr="00351A85">
        <w:rPr>
          <w:rFonts w:ascii="Times New Roman" w:hAnsi="Times New Roman"/>
          <w:sz w:val="24"/>
          <w:szCs w:val="24"/>
        </w:rPr>
        <w:t>Szkolno</w:t>
      </w:r>
      <w:proofErr w:type="spellEnd"/>
      <w:r w:rsidRPr="00351A85">
        <w:rPr>
          <w:rFonts w:ascii="Times New Roman" w:hAnsi="Times New Roman"/>
          <w:sz w:val="24"/>
          <w:szCs w:val="24"/>
        </w:rPr>
        <w:t xml:space="preserve"> - Wychowawczy</w:t>
      </w:r>
    </w:p>
    <w:p w14:paraId="51D08144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§ 4010 Wynagrodzenia osobowe pracowników o kwotę 9.700,00 zł</w:t>
      </w:r>
    </w:p>
    <w:p w14:paraId="46FBFE65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</w:p>
    <w:p w14:paraId="4C5B49B9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dział 854 EDUKACYJNA OPIEKA WYCHOWAWCZA</w:t>
      </w:r>
    </w:p>
    <w:p w14:paraId="652820A9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o kwotę 115.015,00 zł</w:t>
      </w:r>
    </w:p>
    <w:p w14:paraId="4F79E728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lastRenderedPageBreak/>
        <w:t xml:space="preserve">rozdział 85403 Specjalne ośrodki </w:t>
      </w:r>
      <w:proofErr w:type="spellStart"/>
      <w:r w:rsidRPr="00351A85">
        <w:rPr>
          <w:rFonts w:ascii="Times New Roman" w:hAnsi="Times New Roman"/>
          <w:sz w:val="24"/>
          <w:szCs w:val="24"/>
        </w:rPr>
        <w:t>szkolno</w:t>
      </w:r>
      <w:proofErr w:type="spellEnd"/>
      <w:r w:rsidRPr="00351A85">
        <w:rPr>
          <w:rFonts w:ascii="Times New Roman" w:hAnsi="Times New Roman"/>
          <w:sz w:val="24"/>
          <w:szCs w:val="24"/>
        </w:rPr>
        <w:t xml:space="preserve"> - wychowawcze o kwotę 10.000,00 zł</w:t>
      </w:r>
    </w:p>
    <w:p w14:paraId="12A5DBBA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 xml:space="preserve">Specjalny Ośrodek </w:t>
      </w:r>
      <w:proofErr w:type="spellStart"/>
      <w:r w:rsidRPr="00351A85">
        <w:rPr>
          <w:rFonts w:ascii="Times New Roman" w:hAnsi="Times New Roman"/>
          <w:sz w:val="24"/>
          <w:szCs w:val="24"/>
        </w:rPr>
        <w:t>Szkolno</w:t>
      </w:r>
      <w:proofErr w:type="spellEnd"/>
      <w:r w:rsidRPr="00351A85">
        <w:rPr>
          <w:rFonts w:ascii="Times New Roman" w:hAnsi="Times New Roman"/>
          <w:sz w:val="24"/>
          <w:szCs w:val="24"/>
        </w:rPr>
        <w:t xml:space="preserve"> - Wychowawczy</w:t>
      </w:r>
    </w:p>
    <w:p w14:paraId="7FEB1B26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§ 4010 Wynagrodzenia osobowe pracowników o kwotę 10.000,00 zł</w:t>
      </w:r>
    </w:p>
    <w:p w14:paraId="797D83ED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rozdział 85421 Młodzieżowe ośrodki socjoterapii o kwotę 105.015,00 zł</w:t>
      </w:r>
    </w:p>
    <w:p w14:paraId="5F3B1681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Starostwo Powiatowe</w:t>
      </w:r>
    </w:p>
    <w:p w14:paraId="78DB32FE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§ 2540 Dotacja podmiotowa z budżetu dla niepublicznej jednostki systemu oświaty o kwotę 105.015,00 zł.</w:t>
      </w:r>
    </w:p>
    <w:p w14:paraId="0C403C34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</w:p>
    <w:p w14:paraId="1752492C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§ 4</w:t>
      </w:r>
    </w:p>
    <w:p w14:paraId="4ACDCBE4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</w:p>
    <w:p w14:paraId="5413B86D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Wykonanie uchwały powierza się Zarządowi Powiatu.</w:t>
      </w:r>
    </w:p>
    <w:p w14:paraId="13971C32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</w:p>
    <w:p w14:paraId="2721618A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§ 5</w:t>
      </w:r>
    </w:p>
    <w:p w14:paraId="46A7A786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</w:p>
    <w:p w14:paraId="28D2A8F5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Uchwała wchodzi w życie z dniem podjęcia i podlega ogłoszeniu w Dzienniku Urzędowym Województwa Zachodniopomorskiego.</w:t>
      </w:r>
    </w:p>
    <w:p w14:paraId="34A87A59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</w:p>
    <w:p w14:paraId="3E6A7CC7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</w:p>
    <w:p w14:paraId="1641ACF8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</w:p>
    <w:p w14:paraId="7095754A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</w:p>
    <w:p w14:paraId="30C197DD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</w:p>
    <w:p w14:paraId="0DEBB60E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Przewodniczący Rady</w:t>
      </w:r>
    </w:p>
    <w:p w14:paraId="26B3F67A" w14:textId="77777777" w:rsidR="00351A85" w:rsidRPr="00351A85" w:rsidRDefault="00351A85" w:rsidP="00351A85">
      <w:pPr>
        <w:rPr>
          <w:rFonts w:ascii="Times New Roman" w:hAnsi="Times New Roman"/>
          <w:sz w:val="24"/>
          <w:szCs w:val="24"/>
        </w:rPr>
      </w:pPr>
    </w:p>
    <w:p w14:paraId="13364EFE" w14:textId="6103736B" w:rsidR="00D95476" w:rsidRPr="00351A85" w:rsidRDefault="00351A85" w:rsidP="00351A85">
      <w:pPr>
        <w:rPr>
          <w:rFonts w:ascii="Times New Roman" w:hAnsi="Times New Roman"/>
          <w:sz w:val="24"/>
          <w:szCs w:val="24"/>
        </w:rPr>
      </w:pPr>
      <w:r w:rsidRPr="00351A85">
        <w:rPr>
          <w:rFonts w:ascii="Times New Roman" w:hAnsi="Times New Roman"/>
          <w:sz w:val="24"/>
          <w:szCs w:val="24"/>
        </w:rPr>
        <w:t>Ryszard Berdzik</w:t>
      </w:r>
    </w:p>
    <w:sectPr w:rsidR="00D95476" w:rsidRPr="00351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85"/>
    <w:rsid w:val="00351A85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CA7B"/>
  <w15:chartTrackingRefBased/>
  <w15:docId w15:val="{5D5D45F2-F988-4946-919A-1C6CFD10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2021-11-11T11:08:00Z</dcterms:created>
  <dcterms:modified xsi:type="dcterms:W3CDTF">2021-11-11T11:08:00Z</dcterms:modified>
</cp:coreProperties>
</file>