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34729" w:rsidRDefault="00E34729">
      <w:pPr>
        <w:rPr>
          <w:rFonts w:ascii="Times New Roman" w:hAnsi="Times New Roman"/>
          <w:sz w:val="24"/>
          <w:szCs w:val="24"/>
        </w:rPr>
      </w:pPr>
      <w:r w:rsidRPr="00E34729">
        <w:rPr>
          <w:rFonts w:ascii="Times New Roman" w:hAnsi="Times New Roman"/>
          <w:sz w:val="24"/>
          <w:szCs w:val="24"/>
        </w:rPr>
        <w:t xml:space="preserve">UCHWAŁA NR XLV/216/18 </w:t>
      </w:r>
      <w:r w:rsidRPr="00E34729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E34729">
        <w:rPr>
          <w:rFonts w:ascii="Times New Roman" w:hAnsi="Times New Roman"/>
          <w:sz w:val="24"/>
          <w:szCs w:val="24"/>
        </w:rPr>
        <w:br/>
        <w:t xml:space="preserve">z dnia 27 czerwca 2018 r. </w:t>
      </w:r>
      <w:r w:rsidRPr="00E34729">
        <w:rPr>
          <w:rFonts w:ascii="Times New Roman" w:hAnsi="Times New Roman"/>
          <w:sz w:val="24"/>
          <w:szCs w:val="24"/>
        </w:rPr>
        <w:br/>
      </w:r>
      <w:r w:rsidRPr="00E34729">
        <w:rPr>
          <w:rFonts w:ascii="Times New Roman" w:hAnsi="Times New Roman"/>
          <w:sz w:val="24"/>
          <w:szCs w:val="24"/>
        </w:rPr>
        <w:br/>
        <w:t xml:space="preserve">w sprawie wyrażenia opinii do proponowanego podziału województwa zachodniopomorskiego na okręgi wyborcze, ustalenia ich numerów i granic oraz liczby radnych wybieranych w poszczególnych okręgach wyborczych do Sejmiku Województwa Zachodniopomorskiego </w:t>
      </w:r>
      <w:r w:rsidRPr="00E34729">
        <w:rPr>
          <w:rFonts w:ascii="Times New Roman" w:hAnsi="Times New Roman"/>
          <w:sz w:val="24"/>
          <w:szCs w:val="24"/>
        </w:rPr>
        <w:br/>
      </w:r>
      <w:r w:rsidRPr="00E34729">
        <w:rPr>
          <w:rFonts w:ascii="Times New Roman" w:hAnsi="Times New Roman"/>
          <w:sz w:val="24"/>
          <w:szCs w:val="24"/>
        </w:rPr>
        <w:br/>
        <w:t xml:space="preserve">Na podstawie art. art. 12 </w:t>
      </w:r>
      <w:proofErr w:type="spellStart"/>
      <w:r w:rsidRPr="00E34729">
        <w:rPr>
          <w:rFonts w:ascii="Times New Roman" w:hAnsi="Times New Roman"/>
          <w:sz w:val="24"/>
          <w:szCs w:val="24"/>
        </w:rPr>
        <w:t>pkt</w:t>
      </w:r>
      <w:proofErr w:type="spellEnd"/>
      <w:r w:rsidRPr="00E34729">
        <w:rPr>
          <w:rFonts w:ascii="Times New Roman" w:hAnsi="Times New Roman"/>
          <w:sz w:val="24"/>
          <w:szCs w:val="24"/>
        </w:rPr>
        <w:t xml:space="preserve"> 11 i art. 77b ustawy z dnia 5 czerwca 1998 r. o samorządzie powiatowym (j. t. Dz. U. z 2018 r. poz. 995) oraz art. 462 § 7 ustawy </w:t>
      </w:r>
      <w:r w:rsidRPr="00E34729">
        <w:rPr>
          <w:rFonts w:ascii="Times New Roman" w:hAnsi="Times New Roman"/>
          <w:sz w:val="24"/>
          <w:szCs w:val="24"/>
        </w:rPr>
        <w:br/>
        <w:t xml:space="preserve">z dnia 5 stycznia 2011 r. Kodeks wyborczy (j. t. Dz. U. z 2018 r. poz. 754) uchwala się, </w:t>
      </w:r>
      <w:r w:rsidRPr="00E34729">
        <w:rPr>
          <w:rFonts w:ascii="Times New Roman" w:hAnsi="Times New Roman"/>
          <w:sz w:val="24"/>
          <w:szCs w:val="24"/>
        </w:rPr>
        <w:br/>
        <w:t xml:space="preserve">co następuje: </w:t>
      </w:r>
      <w:r w:rsidRPr="00E34729">
        <w:rPr>
          <w:rFonts w:ascii="Times New Roman" w:hAnsi="Times New Roman"/>
          <w:sz w:val="24"/>
          <w:szCs w:val="24"/>
        </w:rPr>
        <w:br/>
      </w:r>
      <w:r w:rsidRPr="00E34729">
        <w:rPr>
          <w:rFonts w:ascii="Times New Roman" w:hAnsi="Times New Roman"/>
          <w:sz w:val="24"/>
          <w:szCs w:val="24"/>
        </w:rPr>
        <w:br/>
        <w:t xml:space="preserve">§ 1. </w:t>
      </w:r>
      <w:r w:rsidRPr="00E34729">
        <w:rPr>
          <w:rFonts w:ascii="Times New Roman" w:hAnsi="Times New Roman"/>
          <w:sz w:val="24"/>
          <w:szCs w:val="24"/>
        </w:rPr>
        <w:br/>
        <w:t xml:space="preserve">Opiniuje się pozytywnie proponowany podział województwa zachodniopomorskiego </w:t>
      </w:r>
      <w:r w:rsidRPr="00E34729">
        <w:rPr>
          <w:rFonts w:ascii="Times New Roman" w:hAnsi="Times New Roman"/>
          <w:sz w:val="24"/>
          <w:szCs w:val="24"/>
        </w:rPr>
        <w:br/>
        <w:t xml:space="preserve">na okręgi wyborcze, ustalenie ich numerów i granic oraz liczby radnych wybieranych w poszczególnych okręgach wyborczych do Sejmiku Województwa Zachodniopomorskiego zgodnie z poniższą tabelą: </w:t>
      </w:r>
      <w:r w:rsidRPr="00E34729">
        <w:rPr>
          <w:rFonts w:ascii="Times New Roman" w:hAnsi="Times New Roman"/>
          <w:sz w:val="24"/>
          <w:szCs w:val="24"/>
        </w:rPr>
        <w:br/>
      </w:r>
      <w:r w:rsidRPr="00E34729">
        <w:rPr>
          <w:rFonts w:ascii="Times New Roman" w:hAnsi="Times New Roman"/>
          <w:sz w:val="24"/>
          <w:szCs w:val="24"/>
        </w:rPr>
        <w:br/>
        <w:t xml:space="preserve">Numer okręgu wyborczego Granice okręgu wyborczego </w:t>
      </w:r>
      <w:r w:rsidRPr="00E34729">
        <w:rPr>
          <w:rFonts w:ascii="Times New Roman" w:hAnsi="Times New Roman"/>
          <w:sz w:val="24"/>
          <w:szCs w:val="24"/>
        </w:rPr>
        <w:br/>
        <w:t xml:space="preserve">(powiaty wchodzące w skład okręgu) Liczba radnych wybieranych </w:t>
      </w:r>
      <w:r w:rsidRPr="00E34729">
        <w:rPr>
          <w:rFonts w:ascii="Times New Roman" w:hAnsi="Times New Roman"/>
          <w:sz w:val="24"/>
          <w:szCs w:val="24"/>
        </w:rPr>
        <w:br/>
        <w:t xml:space="preserve">w okręgu </w:t>
      </w:r>
      <w:r w:rsidRPr="00E34729">
        <w:rPr>
          <w:rFonts w:ascii="Times New Roman" w:hAnsi="Times New Roman"/>
          <w:sz w:val="24"/>
          <w:szCs w:val="24"/>
        </w:rPr>
        <w:br/>
        <w:t xml:space="preserve">I Powiaty: miasto Szczecin, Policki 8 </w:t>
      </w:r>
      <w:r w:rsidRPr="00E34729">
        <w:rPr>
          <w:rFonts w:ascii="Times New Roman" w:hAnsi="Times New Roman"/>
          <w:sz w:val="24"/>
          <w:szCs w:val="24"/>
        </w:rPr>
        <w:br/>
        <w:t xml:space="preserve">II Powiaty: miasto Świnoujście, Gryficki, Łobeski, Goleniowski, Kamieński 5 </w:t>
      </w:r>
      <w:r w:rsidRPr="00E34729">
        <w:rPr>
          <w:rFonts w:ascii="Times New Roman" w:hAnsi="Times New Roman"/>
          <w:sz w:val="24"/>
          <w:szCs w:val="24"/>
        </w:rPr>
        <w:br/>
        <w:t xml:space="preserve">III Powiaty: Choszczeński, Drawski, Świdwiński, Wałecki, Kołobrzeski 5 </w:t>
      </w:r>
      <w:r w:rsidRPr="00E34729">
        <w:rPr>
          <w:rFonts w:ascii="Times New Roman" w:hAnsi="Times New Roman"/>
          <w:sz w:val="24"/>
          <w:szCs w:val="24"/>
        </w:rPr>
        <w:br/>
        <w:t xml:space="preserve">IV Powiaty: miasto Koszalin, Koszaliński, Sławieński, Szczecinecki, Białogardzki 6 </w:t>
      </w:r>
      <w:r w:rsidRPr="00E34729">
        <w:rPr>
          <w:rFonts w:ascii="Times New Roman" w:hAnsi="Times New Roman"/>
          <w:sz w:val="24"/>
          <w:szCs w:val="24"/>
        </w:rPr>
        <w:br/>
        <w:t xml:space="preserve">V Powiaty: Stargardzki, Gryfiński, Pyrzycki, Myśliborski 6 </w:t>
      </w:r>
      <w:r w:rsidRPr="00E34729">
        <w:rPr>
          <w:rFonts w:ascii="Times New Roman" w:hAnsi="Times New Roman"/>
          <w:sz w:val="24"/>
          <w:szCs w:val="24"/>
        </w:rPr>
        <w:br/>
      </w:r>
      <w:r w:rsidRPr="00E34729">
        <w:rPr>
          <w:rFonts w:ascii="Times New Roman" w:hAnsi="Times New Roman"/>
          <w:sz w:val="24"/>
          <w:szCs w:val="24"/>
        </w:rPr>
        <w:br/>
        <w:t xml:space="preserve">§ 2. </w:t>
      </w:r>
      <w:r w:rsidRPr="00E34729">
        <w:rPr>
          <w:rFonts w:ascii="Times New Roman" w:hAnsi="Times New Roman"/>
          <w:sz w:val="24"/>
          <w:szCs w:val="24"/>
        </w:rPr>
        <w:br/>
        <w:t xml:space="preserve">Niniejszą uchwałę przekazuje się Marszałkowi Województwa Zachodniopomorskiego. </w:t>
      </w:r>
      <w:r w:rsidRPr="00E34729">
        <w:rPr>
          <w:rFonts w:ascii="Times New Roman" w:hAnsi="Times New Roman"/>
          <w:sz w:val="24"/>
          <w:szCs w:val="24"/>
        </w:rPr>
        <w:br/>
      </w:r>
      <w:r w:rsidRPr="00E34729">
        <w:rPr>
          <w:rFonts w:ascii="Times New Roman" w:hAnsi="Times New Roman"/>
          <w:sz w:val="24"/>
          <w:szCs w:val="24"/>
        </w:rPr>
        <w:br/>
        <w:t xml:space="preserve">§ 3. </w:t>
      </w:r>
      <w:r w:rsidRPr="00E34729">
        <w:rPr>
          <w:rFonts w:ascii="Times New Roman" w:hAnsi="Times New Roman"/>
          <w:sz w:val="24"/>
          <w:szCs w:val="24"/>
        </w:rPr>
        <w:br/>
        <w:t xml:space="preserve">Wykonanie uchwały powierza się Przewodniczącemu Rady Powiatu. </w:t>
      </w:r>
      <w:r w:rsidRPr="00E34729">
        <w:rPr>
          <w:rFonts w:ascii="Times New Roman" w:hAnsi="Times New Roman"/>
          <w:sz w:val="24"/>
          <w:szCs w:val="24"/>
        </w:rPr>
        <w:br/>
      </w:r>
      <w:r w:rsidRPr="00E34729">
        <w:rPr>
          <w:rFonts w:ascii="Times New Roman" w:hAnsi="Times New Roman"/>
          <w:sz w:val="24"/>
          <w:szCs w:val="24"/>
        </w:rPr>
        <w:br/>
        <w:t xml:space="preserve">§ 4. </w:t>
      </w:r>
      <w:r w:rsidRPr="00E34729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E34729">
        <w:rPr>
          <w:rFonts w:ascii="Times New Roman" w:hAnsi="Times New Roman"/>
          <w:sz w:val="24"/>
          <w:szCs w:val="24"/>
        </w:rPr>
        <w:br/>
      </w:r>
      <w:r w:rsidRPr="00E34729">
        <w:rPr>
          <w:rFonts w:ascii="Times New Roman" w:hAnsi="Times New Roman"/>
          <w:sz w:val="24"/>
          <w:szCs w:val="24"/>
        </w:rPr>
        <w:br/>
      </w:r>
      <w:r w:rsidRPr="00E34729">
        <w:rPr>
          <w:rFonts w:ascii="Times New Roman" w:hAnsi="Times New Roman"/>
          <w:sz w:val="24"/>
          <w:szCs w:val="24"/>
        </w:rPr>
        <w:br/>
      </w:r>
      <w:r w:rsidRPr="00E34729">
        <w:rPr>
          <w:rFonts w:ascii="Times New Roman" w:hAnsi="Times New Roman"/>
          <w:sz w:val="24"/>
          <w:szCs w:val="24"/>
        </w:rPr>
        <w:br/>
      </w:r>
      <w:r w:rsidRPr="00E34729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E34729">
        <w:rPr>
          <w:rFonts w:ascii="Times New Roman" w:hAnsi="Times New Roman"/>
          <w:sz w:val="24"/>
          <w:szCs w:val="24"/>
        </w:rPr>
        <w:br/>
      </w:r>
      <w:r w:rsidRPr="00E34729">
        <w:rPr>
          <w:rFonts w:ascii="Times New Roman" w:hAnsi="Times New Roman"/>
          <w:sz w:val="24"/>
          <w:szCs w:val="24"/>
        </w:rPr>
        <w:br/>
        <w:t>RYSZARD BERDZIK</w:t>
      </w:r>
    </w:p>
    <w:sectPr w:rsidR="00940EB8" w:rsidRPr="00E3472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4729"/>
    <w:rsid w:val="00940EB8"/>
    <w:rsid w:val="00D73431"/>
    <w:rsid w:val="00E34729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2021-11-15T08:59:00Z</dcterms:created>
  <dcterms:modified xsi:type="dcterms:W3CDTF">2021-11-15T08:59:00Z</dcterms:modified>
</cp:coreProperties>
</file>