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B5680" w:rsidRDefault="005B5680">
      <w:pPr>
        <w:rPr>
          <w:rFonts w:ascii="Times New Roman" w:hAnsi="Times New Roman"/>
          <w:sz w:val="24"/>
          <w:szCs w:val="24"/>
        </w:rPr>
      </w:pPr>
      <w:r w:rsidRPr="005B5680">
        <w:rPr>
          <w:rFonts w:ascii="Times New Roman" w:hAnsi="Times New Roman"/>
          <w:sz w:val="24"/>
          <w:szCs w:val="24"/>
        </w:rPr>
        <w:t xml:space="preserve">UCHWAŁA NR XLII/203/18 </w:t>
      </w:r>
      <w:r w:rsidRPr="005B5680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5B5680">
        <w:rPr>
          <w:rFonts w:ascii="Times New Roman" w:hAnsi="Times New Roman"/>
          <w:sz w:val="24"/>
          <w:szCs w:val="24"/>
        </w:rPr>
        <w:br/>
        <w:t xml:space="preserve">z dnia 14 marca 2018 r. </w:t>
      </w:r>
      <w:r w:rsidRPr="005B5680">
        <w:rPr>
          <w:rFonts w:ascii="Times New Roman" w:hAnsi="Times New Roman"/>
          <w:sz w:val="24"/>
          <w:szCs w:val="24"/>
        </w:rPr>
        <w:br/>
      </w:r>
      <w:r w:rsidRPr="005B5680">
        <w:rPr>
          <w:rFonts w:ascii="Times New Roman" w:hAnsi="Times New Roman"/>
          <w:sz w:val="24"/>
          <w:szCs w:val="24"/>
        </w:rPr>
        <w:br/>
        <w:t xml:space="preserve">w sprawie wskazania członków Powiatowej Rady Działalności </w:t>
      </w:r>
      <w:r w:rsidRPr="005B5680">
        <w:rPr>
          <w:rFonts w:ascii="Times New Roman" w:hAnsi="Times New Roman"/>
          <w:sz w:val="24"/>
          <w:szCs w:val="24"/>
        </w:rPr>
        <w:br/>
        <w:t xml:space="preserve">Pożytku Publicznego w Pyrzycach </w:t>
      </w:r>
      <w:r w:rsidRPr="005B5680">
        <w:rPr>
          <w:rFonts w:ascii="Times New Roman" w:hAnsi="Times New Roman"/>
          <w:sz w:val="24"/>
          <w:szCs w:val="24"/>
        </w:rPr>
        <w:br/>
      </w:r>
      <w:r w:rsidRPr="005B5680">
        <w:rPr>
          <w:rFonts w:ascii="Times New Roman" w:hAnsi="Times New Roman"/>
          <w:sz w:val="24"/>
          <w:szCs w:val="24"/>
        </w:rPr>
        <w:br/>
      </w:r>
      <w:r w:rsidRPr="005B5680">
        <w:rPr>
          <w:rFonts w:ascii="Times New Roman" w:hAnsi="Times New Roman"/>
          <w:sz w:val="24"/>
          <w:szCs w:val="24"/>
        </w:rPr>
        <w:br/>
      </w:r>
      <w:r w:rsidRPr="005B5680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5B5680">
        <w:rPr>
          <w:rFonts w:ascii="Times New Roman" w:hAnsi="Times New Roman"/>
          <w:sz w:val="24"/>
          <w:szCs w:val="24"/>
        </w:rPr>
        <w:t>pkt</w:t>
      </w:r>
      <w:proofErr w:type="spellEnd"/>
      <w:r w:rsidRPr="005B5680">
        <w:rPr>
          <w:rFonts w:ascii="Times New Roman" w:hAnsi="Times New Roman"/>
          <w:sz w:val="24"/>
          <w:szCs w:val="24"/>
        </w:rPr>
        <w:t xml:space="preserve"> 11 ustawy z dnia 5 czerwca 1998 r. o samorządzie powiatowym (</w:t>
      </w:r>
      <w:proofErr w:type="spellStart"/>
      <w:r w:rsidRPr="005B5680">
        <w:rPr>
          <w:rFonts w:ascii="Times New Roman" w:hAnsi="Times New Roman"/>
          <w:sz w:val="24"/>
          <w:szCs w:val="24"/>
        </w:rPr>
        <w:t>t.j</w:t>
      </w:r>
      <w:proofErr w:type="spellEnd"/>
      <w:r w:rsidRPr="005B5680">
        <w:rPr>
          <w:rFonts w:ascii="Times New Roman" w:hAnsi="Times New Roman"/>
          <w:sz w:val="24"/>
          <w:szCs w:val="24"/>
        </w:rPr>
        <w:t xml:space="preserve">. Dz. U. z 2017 r. poz. 1868, zmiany z 2018 r., poz. 130) oraz art. 41f </w:t>
      </w:r>
      <w:proofErr w:type="spellStart"/>
      <w:r w:rsidRPr="005B5680">
        <w:rPr>
          <w:rFonts w:ascii="Times New Roman" w:hAnsi="Times New Roman"/>
          <w:sz w:val="24"/>
          <w:szCs w:val="24"/>
        </w:rPr>
        <w:t>pkt</w:t>
      </w:r>
      <w:proofErr w:type="spellEnd"/>
      <w:r w:rsidRPr="005B5680">
        <w:rPr>
          <w:rFonts w:ascii="Times New Roman" w:hAnsi="Times New Roman"/>
          <w:sz w:val="24"/>
          <w:szCs w:val="24"/>
        </w:rPr>
        <w:t xml:space="preserve"> 1 ustawy z dnia 24 kwietnia 2003 r. o działalności pożytku publicznego </w:t>
      </w:r>
      <w:r w:rsidRPr="005B5680">
        <w:rPr>
          <w:rFonts w:ascii="Times New Roman" w:hAnsi="Times New Roman"/>
          <w:sz w:val="24"/>
          <w:szCs w:val="24"/>
        </w:rPr>
        <w:br/>
        <w:t>i o wolontariacie (</w:t>
      </w:r>
      <w:proofErr w:type="spellStart"/>
      <w:r w:rsidRPr="005B5680">
        <w:rPr>
          <w:rFonts w:ascii="Times New Roman" w:hAnsi="Times New Roman"/>
          <w:sz w:val="24"/>
          <w:szCs w:val="24"/>
        </w:rPr>
        <w:t>t.j</w:t>
      </w:r>
      <w:proofErr w:type="spellEnd"/>
      <w:r w:rsidRPr="005B5680">
        <w:rPr>
          <w:rFonts w:ascii="Times New Roman" w:hAnsi="Times New Roman"/>
          <w:sz w:val="24"/>
          <w:szCs w:val="24"/>
        </w:rPr>
        <w:t xml:space="preserve">. Dz. U. z 2016 r. poz. 1817, zmiany: poz. 1948, z 2017 r. poz. 60, 573 i 1909) Rada Powiatu Pyrzyckiego uchwala, co następuje: </w:t>
      </w:r>
      <w:r w:rsidRPr="005B5680">
        <w:rPr>
          <w:rFonts w:ascii="Times New Roman" w:hAnsi="Times New Roman"/>
          <w:sz w:val="24"/>
          <w:szCs w:val="24"/>
        </w:rPr>
        <w:br/>
      </w:r>
      <w:r w:rsidRPr="005B5680">
        <w:rPr>
          <w:rFonts w:ascii="Times New Roman" w:hAnsi="Times New Roman"/>
          <w:sz w:val="24"/>
          <w:szCs w:val="24"/>
        </w:rPr>
        <w:br/>
      </w:r>
      <w:r w:rsidRPr="005B5680">
        <w:rPr>
          <w:rFonts w:ascii="Times New Roman" w:hAnsi="Times New Roman"/>
          <w:sz w:val="24"/>
          <w:szCs w:val="24"/>
        </w:rPr>
        <w:br/>
        <w:t xml:space="preserve">§ 1. Wskazuje się na członków Powiatowej Rady Działalności Pożytku Publicznego </w:t>
      </w:r>
      <w:r w:rsidRPr="005B5680">
        <w:rPr>
          <w:rFonts w:ascii="Times New Roman" w:hAnsi="Times New Roman"/>
          <w:sz w:val="24"/>
          <w:szCs w:val="24"/>
        </w:rPr>
        <w:br/>
        <w:t xml:space="preserve">w Pyrzycach, w kadencji 2018-2020, przedstawicieli Rady Powiatu Pyrzyckiego </w:t>
      </w:r>
      <w:r w:rsidRPr="005B5680">
        <w:rPr>
          <w:rFonts w:ascii="Times New Roman" w:hAnsi="Times New Roman"/>
          <w:sz w:val="24"/>
          <w:szCs w:val="24"/>
        </w:rPr>
        <w:br/>
        <w:t xml:space="preserve">w osobach: </w:t>
      </w:r>
      <w:r w:rsidRPr="005B5680">
        <w:rPr>
          <w:rFonts w:ascii="Times New Roman" w:hAnsi="Times New Roman"/>
          <w:sz w:val="24"/>
          <w:szCs w:val="24"/>
        </w:rPr>
        <w:br/>
      </w:r>
      <w:r w:rsidRPr="005B5680">
        <w:rPr>
          <w:rFonts w:ascii="Times New Roman" w:hAnsi="Times New Roman"/>
          <w:sz w:val="24"/>
          <w:szCs w:val="24"/>
        </w:rPr>
        <w:br/>
        <w:t xml:space="preserve">1) Ryszard </w:t>
      </w:r>
      <w:proofErr w:type="spellStart"/>
      <w:r w:rsidRPr="005B5680">
        <w:rPr>
          <w:rFonts w:ascii="Times New Roman" w:hAnsi="Times New Roman"/>
          <w:sz w:val="24"/>
          <w:szCs w:val="24"/>
        </w:rPr>
        <w:t>Berdzik</w:t>
      </w:r>
      <w:proofErr w:type="spellEnd"/>
      <w:r w:rsidRPr="005B5680">
        <w:rPr>
          <w:rFonts w:ascii="Times New Roman" w:hAnsi="Times New Roman"/>
          <w:sz w:val="24"/>
          <w:szCs w:val="24"/>
        </w:rPr>
        <w:t xml:space="preserve">; </w:t>
      </w:r>
      <w:r w:rsidRPr="005B5680">
        <w:rPr>
          <w:rFonts w:ascii="Times New Roman" w:hAnsi="Times New Roman"/>
          <w:sz w:val="24"/>
          <w:szCs w:val="24"/>
        </w:rPr>
        <w:br/>
        <w:t xml:space="preserve">2) Bartłomiej Królikowski; </w:t>
      </w:r>
      <w:r w:rsidRPr="005B5680">
        <w:rPr>
          <w:rFonts w:ascii="Times New Roman" w:hAnsi="Times New Roman"/>
          <w:sz w:val="24"/>
          <w:szCs w:val="24"/>
        </w:rPr>
        <w:br/>
        <w:t xml:space="preserve">3) Jacek Chmielewski. </w:t>
      </w:r>
      <w:r w:rsidRPr="005B5680">
        <w:rPr>
          <w:rFonts w:ascii="Times New Roman" w:hAnsi="Times New Roman"/>
          <w:sz w:val="24"/>
          <w:szCs w:val="24"/>
        </w:rPr>
        <w:br/>
      </w:r>
      <w:r w:rsidRPr="005B5680">
        <w:rPr>
          <w:rFonts w:ascii="Times New Roman" w:hAnsi="Times New Roman"/>
          <w:sz w:val="24"/>
          <w:szCs w:val="24"/>
        </w:rPr>
        <w:br/>
        <w:t xml:space="preserve">§ 2. Wykonanie uchwały powierza się Zarządowi Powiatu Pyrzyckiego. </w:t>
      </w:r>
      <w:r w:rsidRPr="005B5680">
        <w:rPr>
          <w:rFonts w:ascii="Times New Roman" w:hAnsi="Times New Roman"/>
          <w:sz w:val="24"/>
          <w:szCs w:val="24"/>
        </w:rPr>
        <w:br/>
      </w:r>
      <w:r w:rsidRPr="005B5680">
        <w:rPr>
          <w:rFonts w:ascii="Times New Roman" w:hAnsi="Times New Roman"/>
          <w:sz w:val="24"/>
          <w:szCs w:val="24"/>
        </w:rPr>
        <w:br/>
        <w:t xml:space="preserve">§ 3. Uchwała wchodzi w życie z dniem podjęcia </w:t>
      </w:r>
      <w:r w:rsidRPr="005B5680">
        <w:rPr>
          <w:rFonts w:ascii="Times New Roman" w:hAnsi="Times New Roman"/>
          <w:sz w:val="24"/>
          <w:szCs w:val="24"/>
        </w:rPr>
        <w:br/>
      </w:r>
      <w:r w:rsidRPr="005B5680">
        <w:rPr>
          <w:rFonts w:ascii="Times New Roman" w:hAnsi="Times New Roman"/>
          <w:sz w:val="24"/>
          <w:szCs w:val="24"/>
        </w:rPr>
        <w:br/>
      </w:r>
      <w:r w:rsidRPr="005B5680">
        <w:rPr>
          <w:rFonts w:ascii="Times New Roman" w:hAnsi="Times New Roman"/>
          <w:sz w:val="24"/>
          <w:szCs w:val="24"/>
        </w:rPr>
        <w:br/>
      </w:r>
      <w:r w:rsidRPr="005B5680">
        <w:rPr>
          <w:rFonts w:ascii="Times New Roman" w:hAnsi="Times New Roman"/>
          <w:sz w:val="24"/>
          <w:szCs w:val="24"/>
        </w:rPr>
        <w:br/>
      </w:r>
      <w:r w:rsidRPr="005B5680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5B5680">
        <w:rPr>
          <w:rFonts w:ascii="Times New Roman" w:hAnsi="Times New Roman"/>
          <w:sz w:val="24"/>
          <w:szCs w:val="24"/>
        </w:rPr>
        <w:br/>
      </w:r>
      <w:r w:rsidRPr="005B5680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5B568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B5680"/>
    <w:rsid w:val="005B5680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2021-11-15T08:51:00Z</dcterms:created>
  <dcterms:modified xsi:type="dcterms:W3CDTF">2021-11-15T08:51:00Z</dcterms:modified>
</cp:coreProperties>
</file>