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E26DF" w:rsidRDefault="007E26DF">
      <w:pPr>
        <w:rPr>
          <w:rFonts w:ascii="Times New Roman" w:hAnsi="Times New Roman"/>
          <w:sz w:val="24"/>
          <w:szCs w:val="24"/>
        </w:rPr>
      </w:pPr>
      <w:r w:rsidRPr="007E26DF">
        <w:rPr>
          <w:rFonts w:ascii="Times New Roman" w:hAnsi="Times New Roman"/>
          <w:sz w:val="24"/>
          <w:szCs w:val="24"/>
        </w:rPr>
        <w:t xml:space="preserve">UCHWAŁA NR XXXVIII/185/17 </w:t>
      </w:r>
      <w:r w:rsidRPr="007E26DF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7E26DF">
        <w:rPr>
          <w:rFonts w:ascii="Times New Roman" w:hAnsi="Times New Roman"/>
          <w:sz w:val="24"/>
          <w:szCs w:val="24"/>
        </w:rPr>
        <w:br/>
        <w:t xml:space="preserve">z dnia 25 października 2017 r.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w sprawie stwierdzenia przekształcenia Zasadniczej Szkoły Zawodowej Specjalnej w Pyrzycach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7E26DF">
        <w:rPr>
          <w:rFonts w:ascii="Times New Roman" w:hAnsi="Times New Roman"/>
          <w:sz w:val="24"/>
          <w:szCs w:val="24"/>
        </w:rPr>
        <w:t>pkt</w:t>
      </w:r>
      <w:proofErr w:type="spellEnd"/>
      <w:r w:rsidRPr="007E26DF">
        <w:rPr>
          <w:rFonts w:ascii="Times New Roman" w:hAnsi="Times New Roman"/>
          <w:sz w:val="24"/>
          <w:szCs w:val="24"/>
        </w:rPr>
        <w:t xml:space="preserve"> 8 lit. i ustawy z dnia 5 czerwca 1998 r. </w:t>
      </w:r>
      <w:r w:rsidRPr="007E26DF">
        <w:rPr>
          <w:rFonts w:ascii="Times New Roman" w:hAnsi="Times New Roman"/>
          <w:sz w:val="24"/>
          <w:szCs w:val="24"/>
        </w:rPr>
        <w:br/>
        <w:t>o samorządzie powiatowym (</w:t>
      </w:r>
      <w:proofErr w:type="spellStart"/>
      <w:r w:rsidRPr="007E26DF">
        <w:rPr>
          <w:rFonts w:ascii="Times New Roman" w:hAnsi="Times New Roman"/>
          <w:sz w:val="24"/>
          <w:szCs w:val="24"/>
        </w:rPr>
        <w:t>t.j</w:t>
      </w:r>
      <w:proofErr w:type="spellEnd"/>
      <w:r w:rsidRPr="007E26DF">
        <w:rPr>
          <w:rFonts w:ascii="Times New Roman" w:hAnsi="Times New Roman"/>
          <w:sz w:val="24"/>
          <w:szCs w:val="24"/>
        </w:rPr>
        <w:t xml:space="preserve">. Dz. U. z 2016 r. poz. 814) oraz art. 162 ust. 2 i 3 ustawy </w:t>
      </w:r>
      <w:r w:rsidRPr="007E26DF">
        <w:rPr>
          <w:rFonts w:ascii="Times New Roman" w:hAnsi="Times New Roman"/>
          <w:sz w:val="24"/>
          <w:szCs w:val="24"/>
        </w:rPr>
        <w:br/>
        <w:t xml:space="preserve">z dnia 14 grudnia 2016 r. Przepisy wprowadzające ustawę - Prawo oświatowe (Dz. U. z </w:t>
      </w:r>
      <w:r w:rsidRPr="007E26DF">
        <w:rPr>
          <w:rFonts w:ascii="Times New Roman" w:hAnsi="Times New Roman"/>
          <w:sz w:val="24"/>
          <w:szCs w:val="24"/>
        </w:rPr>
        <w:br/>
        <w:t xml:space="preserve">2017 r., poz. 60) Rada Powiatu Pyrzyckiego uchwala, co następuje: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§ 1.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Stwierdza się przekształcenie dotychczasowej Zasadniczej Szkoły Zawodowej Specjalnej </w:t>
      </w:r>
      <w:r w:rsidRPr="007E26DF">
        <w:rPr>
          <w:rFonts w:ascii="Times New Roman" w:hAnsi="Times New Roman"/>
          <w:sz w:val="24"/>
          <w:szCs w:val="24"/>
        </w:rPr>
        <w:br/>
        <w:t xml:space="preserve">w Pyrzycach, wchodzącej w skład Specjalnego Ośrodka Szkolno-Wychowawczego </w:t>
      </w:r>
      <w:r w:rsidRPr="007E26DF">
        <w:rPr>
          <w:rFonts w:ascii="Times New Roman" w:hAnsi="Times New Roman"/>
          <w:sz w:val="24"/>
          <w:szCs w:val="24"/>
        </w:rPr>
        <w:br/>
        <w:t xml:space="preserve">w Pyrzycach, w szkołę ponadpodstawową - trzyletnią branżową szkołę I stopnia, o nazwie Branżowa Szkoła I Stopnia, z siedzibą w Pyrzycach, o której mowa w art. 18 ust. 1 </w:t>
      </w:r>
      <w:proofErr w:type="spellStart"/>
      <w:r w:rsidRPr="007E26DF">
        <w:rPr>
          <w:rFonts w:ascii="Times New Roman" w:hAnsi="Times New Roman"/>
          <w:sz w:val="24"/>
          <w:szCs w:val="24"/>
        </w:rPr>
        <w:t>pkt</w:t>
      </w:r>
      <w:proofErr w:type="spellEnd"/>
      <w:r w:rsidRPr="007E26DF">
        <w:rPr>
          <w:rFonts w:ascii="Times New Roman" w:hAnsi="Times New Roman"/>
          <w:sz w:val="24"/>
          <w:szCs w:val="24"/>
        </w:rPr>
        <w:t xml:space="preserve"> 2 lit. c ustawy z dnia 14 grudnia 2016 r. Prawo oświatowe (Dz. U. z 2017 r., poz. 59). Branżowa Szkoła I Stopnia w Pyrzycach pozostaje w składzie Specjalnego Ośrodka Szkolno-Wychowawczego w Pyrzycach.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§ 2.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Przekształcenie, o którym mowa w § 1 następuje z dniem 1 września 2017 r.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§ 3.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§ 4.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7E26DF">
        <w:rPr>
          <w:rFonts w:ascii="Times New Roman" w:hAnsi="Times New Roman"/>
          <w:sz w:val="24"/>
          <w:szCs w:val="24"/>
        </w:rPr>
        <w:br/>
      </w:r>
      <w:r w:rsidRPr="007E26DF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7E26D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26DF"/>
    <w:rsid w:val="007E26DF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2021-11-15T08:38:00Z</dcterms:created>
  <dcterms:modified xsi:type="dcterms:W3CDTF">2021-11-15T08:38:00Z</dcterms:modified>
</cp:coreProperties>
</file>