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46" w:rsidRDefault="00750946">
      <w:pPr>
        <w:rPr>
          <w:rFonts w:ascii="Times New Roman" w:hAnsi="Times New Roman"/>
          <w:sz w:val="24"/>
          <w:szCs w:val="24"/>
        </w:rPr>
      </w:pPr>
      <w:r w:rsidRPr="00750946">
        <w:rPr>
          <w:rFonts w:ascii="Times New Roman" w:hAnsi="Times New Roman"/>
          <w:sz w:val="24"/>
          <w:szCs w:val="24"/>
        </w:rPr>
        <w:t xml:space="preserve">UCHWAŁA NR XXXVII/179/17 </w:t>
      </w:r>
      <w:r w:rsidRPr="00750946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750946">
        <w:rPr>
          <w:rFonts w:ascii="Times New Roman" w:hAnsi="Times New Roman"/>
          <w:sz w:val="24"/>
          <w:szCs w:val="24"/>
        </w:rPr>
        <w:br/>
        <w:t xml:space="preserve">z dnia 27 września 2017 r. </w:t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br/>
        <w:t xml:space="preserve">w sprawie zmian w budżecie powiatu na rok 2017 oraz zmiany budżetu powiatu na rok 2017 </w:t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br/>
        <w:t xml:space="preserve">Na podstawie art. 12, pkt 5 ustawy z dnia 5 czerwca 1998 r. o samorządzie powiatowym (tekst jednolity Dz.U. z 2016 r. poz. 814 z późniejszymi zmianami) Rada Powiatu Pyrzyckiego uchwala co następuje: </w:t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br/>
        <w:t xml:space="preserve">§ 1. Zwiększa się dochody budżetu powiatu na rok 2017 o kwotę 118.035,00 zł </w:t>
      </w:r>
      <w:r w:rsidRPr="00750946">
        <w:rPr>
          <w:rFonts w:ascii="Times New Roman" w:hAnsi="Times New Roman"/>
          <w:sz w:val="24"/>
          <w:szCs w:val="24"/>
        </w:rPr>
        <w:br/>
        <w:t xml:space="preserve">z tego: </w:t>
      </w:r>
      <w:r w:rsidRPr="00750946">
        <w:rPr>
          <w:rFonts w:ascii="Times New Roman" w:hAnsi="Times New Roman"/>
          <w:sz w:val="24"/>
          <w:szCs w:val="24"/>
        </w:rPr>
        <w:br/>
        <w:t xml:space="preserve">- dochody związane z realizacją zadań własnych o kwotę 118.035,00 zł </w:t>
      </w:r>
      <w:r w:rsidRPr="00750946">
        <w:rPr>
          <w:rFonts w:ascii="Times New Roman" w:hAnsi="Times New Roman"/>
          <w:sz w:val="24"/>
          <w:szCs w:val="24"/>
        </w:rPr>
        <w:br/>
        <w:t xml:space="preserve">w tym: </w:t>
      </w:r>
      <w:r w:rsidRPr="00750946">
        <w:rPr>
          <w:rFonts w:ascii="Times New Roman" w:hAnsi="Times New Roman"/>
          <w:sz w:val="24"/>
          <w:szCs w:val="24"/>
        </w:rPr>
        <w:br/>
        <w:t xml:space="preserve">dział 801 OŚWIATA I WYCHOWANIE o kwotę 118.035,00 zł </w:t>
      </w:r>
      <w:r w:rsidRPr="00750946">
        <w:rPr>
          <w:rFonts w:ascii="Times New Roman" w:hAnsi="Times New Roman"/>
          <w:sz w:val="24"/>
          <w:szCs w:val="24"/>
        </w:rPr>
        <w:br/>
        <w:t xml:space="preserve">rozdział 80195 Pozostała działalność o kwotę 118.035,00 zł </w:t>
      </w:r>
      <w:r w:rsidRPr="00750946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750946">
        <w:rPr>
          <w:rFonts w:ascii="Times New Roman" w:hAnsi="Times New Roman"/>
          <w:sz w:val="24"/>
          <w:szCs w:val="24"/>
        </w:rPr>
        <w:br/>
        <w:t xml:space="preserve">§ 0970. Wpływy z rożnych dochodów o kwotę 118.035,00 zł. </w:t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br/>
        <w:t xml:space="preserve">§ 2. Zmniejsza się wydatki budżetu powiatu na rok 2017 o kwotę 179.599,65 zł </w:t>
      </w:r>
      <w:r w:rsidRPr="00750946">
        <w:rPr>
          <w:rFonts w:ascii="Times New Roman" w:hAnsi="Times New Roman"/>
          <w:sz w:val="24"/>
          <w:szCs w:val="24"/>
        </w:rPr>
        <w:br/>
        <w:t xml:space="preserve">z tego: </w:t>
      </w:r>
      <w:r w:rsidRPr="00750946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179.599,65 zł </w:t>
      </w:r>
      <w:r w:rsidRPr="00750946">
        <w:rPr>
          <w:rFonts w:ascii="Times New Roman" w:hAnsi="Times New Roman"/>
          <w:sz w:val="24"/>
          <w:szCs w:val="24"/>
        </w:rPr>
        <w:br/>
        <w:t xml:space="preserve">w tym: </w:t>
      </w:r>
      <w:r w:rsidRPr="00750946">
        <w:rPr>
          <w:rFonts w:ascii="Times New Roman" w:hAnsi="Times New Roman"/>
          <w:sz w:val="24"/>
          <w:szCs w:val="24"/>
        </w:rPr>
        <w:br/>
        <w:t xml:space="preserve">dział 758 RÓŻNE ROZLICZENIA o kwotę 30.000,00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rozdział 75863 Regionalne Programy Operacyjne 2014-2020 finansowane z udziałem środków Europejskiego Funduszu Rozwoju Regionalnego o kwotę 30.000,00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Starostwo Powiatowe "Adaptacja pomieszczeń dla osób niepełnosprawnych w Specjalnym Ośrodku Szkolno - Wychowawczym w Pyrzycach na rzecz rozwoju gospodarczego na obszarze Kontraktu Samorządowego Pyrzyce +" o kwotę 30.000 zł </w:t>
      </w:r>
      <w:r w:rsidRPr="00750946">
        <w:rPr>
          <w:rFonts w:ascii="Times New Roman" w:hAnsi="Times New Roman"/>
          <w:sz w:val="24"/>
          <w:szCs w:val="24"/>
        </w:rPr>
        <w:br/>
        <w:t xml:space="preserve">§ 6069. Wydatki na zakupy inwestycyjne jednostek budżetowych o kwotę 30.000,00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dział 854 EDUKACYJNA OPIEKA WYCHOWAWCZA o kwotę 149.599,65 zł </w:t>
      </w:r>
      <w:r w:rsidRPr="00750946">
        <w:rPr>
          <w:rFonts w:ascii="Times New Roman" w:hAnsi="Times New Roman"/>
          <w:sz w:val="24"/>
          <w:szCs w:val="24"/>
        </w:rPr>
        <w:br/>
        <w:t xml:space="preserve">rozdział 85403 Specjalne ośrodki szkolno - wychowawcze o kwotę 149.599,65 zł </w:t>
      </w:r>
      <w:r w:rsidRPr="00750946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750946">
        <w:rPr>
          <w:rFonts w:ascii="Times New Roman" w:hAnsi="Times New Roman"/>
          <w:sz w:val="24"/>
          <w:szCs w:val="24"/>
        </w:rPr>
        <w:br/>
        <w:t xml:space="preserve">§ 6050. Wydatki inwestycyjne jednostek budżetowych o kwotę 149.599,65 zł </w:t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br/>
        <w:t xml:space="preserve">§ 3. Zwiększa się wydatki budżetu powiatu na rok 2017 o kwotę 539.599,65 zł </w:t>
      </w:r>
      <w:r w:rsidRPr="00750946">
        <w:rPr>
          <w:rFonts w:ascii="Times New Roman" w:hAnsi="Times New Roman"/>
          <w:sz w:val="24"/>
          <w:szCs w:val="24"/>
        </w:rPr>
        <w:br/>
        <w:t xml:space="preserve">z tego: </w:t>
      </w:r>
      <w:r w:rsidRPr="00750946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539.599,65 zł </w:t>
      </w:r>
      <w:r w:rsidRPr="00750946">
        <w:rPr>
          <w:rFonts w:ascii="Times New Roman" w:hAnsi="Times New Roman"/>
          <w:sz w:val="24"/>
          <w:szCs w:val="24"/>
        </w:rPr>
        <w:br/>
        <w:t xml:space="preserve">w tym: </w:t>
      </w:r>
      <w:r w:rsidRPr="00750946">
        <w:rPr>
          <w:rFonts w:ascii="Times New Roman" w:hAnsi="Times New Roman"/>
          <w:sz w:val="24"/>
          <w:szCs w:val="24"/>
        </w:rPr>
        <w:br/>
        <w:t xml:space="preserve">dział 801 OŚWIATA I WYCHOWANIE o kwotę 274.000,00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rozdział 80130 Szkoły zawodowe o kwotę 227.000,00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750946">
        <w:rPr>
          <w:rFonts w:ascii="Times New Roman" w:hAnsi="Times New Roman"/>
          <w:sz w:val="24"/>
          <w:szCs w:val="24"/>
        </w:rPr>
        <w:br/>
        <w:t xml:space="preserve">§ 4010. Wynagrodzenie osobowe pracowników o kwotę 181.000,00 zł, </w:t>
      </w:r>
      <w:r w:rsidRPr="00750946">
        <w:rPr>
          <w:rFonts w:ascii="Times New Roman" w:hAnsi="Times New Roman"/>
          <w:sz w:val="24"/>
          <w:szCs w:val="24"/>
        </w:rPr>
        <w:br/>
        <w:t xml:space="preserve">§ 4040. Wynagrodzenie osobowe pracowników o kwotę 12.000,00 zł </w:t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lastRenderedPageBreak/>
        <w:t xml:space="preserve">§ 4110. Składniki na ubezpieczenia społeczne o kwotę 1.500,00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§ 4120. Składki na Fundusz Pracy o kwotę 10.000,00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§ 4170. Wynagrodzenia bezosobowe o kwotę 3.000,00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§ 4260. Zakup energii o kwotę 19.500,00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rozdział 80144 Inne formy kształcenia osobno niewymienione o kwotę 37.500,00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750946">
        <w:rPr>
          <w:rFonts w:ascii="Times New Roman" w:hAnsi="Times New Roman"/>
          <w:sz w:val="24"/>
          <w:szCs w:val="24"/>
        </w:rPr>
        <w:br/>
        <w:t xml:space="preserve">§ 4010. Wynagrodzenie osobowe pracowników o kwotę 24.000,00 zł, </w:t>
      </w:r>
      <w:r w:rsidRPr="00750946">
        <w:rPr>
          <w:rFonts w:ascii="Times New Roman" w:hAnsi="Times New Roman"/>
          <w:sz w:val="24"/>
          <w:szCs w:val="24"/>
        </w:rPr>
        <w:br/>
        <w:t xml:space="preserve">§ 4170. Wynagrodzenia bezosobowe o kwotę 5.000,00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§ 4260. Zakup energii o kwotę 6.000,00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§ 6050. Wydatki inwestycyjne jednostek budżetowych o kwotę 2.500,00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rozdział 80150 Realizacja zadań wymagających stosowania specjalnej organizacji nauki i metod pracy dla dzieci i młodzieży w szkołach podstawowych, gimnazjach, liceach ogólnokształcących, liceach profilowanych i szkołach zawodowych oraz szkołach artystycznych o kwotę 3.000,00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750946">
        <w:rPr>
          <w:rFonts w:ascii="Times New Roman" w:hAnsi="Times New Roman"/>
          <w:sz w:val="24"/>
          <w:szCs w:val="24"/>
        </w:rPr>
        <w:br/>
        <w:t xml:space="preserve">§ 4260. Zakup energii o kwotę 3.000,00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rozdział 80151 Kwalifikacyjne kursy zawodowe o kwotę 6.500,00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750946">
        <w:rPr>
          <w:rFonts w:ascii="Times New Roman" w:hAnsi="Times New Roman"/>
          <w:sz w:val="24"/>
          <w:szCs w:val="24"/>
        </w:rPr>
        <w:br/>
        <w:t xml:space="preserve">§ 4110. Składniki na ubezpieczenia społeczne o kwotę 6.500,00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dział 854 EDUKACYJNA OPIEKA WYCHOWAWCZA o kwotę 265.599,65 zł </w:t>
      </w:r>
      <w:r w:rsidRPr="00750946">
        <w:rPr>
          <w:rFonts w:ascii="Times New Roman" w:hAnsi="Times New Roman"/>
          <w:sz w:val="24"/>
          <w:szCs w:val="24"/>
        </w:rPr>
        <w:br/>
        <w:t xml:space="preserve">rozdział 85403 Specjalne ośrodki szkolno - wychowawcze o kwotę 179.599,65 zł </w:t>
      </w:r>
      <w:r w:rsidRPr="00750946">
        <w:rPr>
          <w:rFonts w:ascii="Times New Roman" w:hAnsi="Times New Roman"/>
          <w:sz w:val="24"/>
          <w:szCs w:val="24"/>
        </w:rPr>
        <w:br/>
        <w:t xml:space="preserve">Starostwo Powiatowe "Adaptacja pomieszczeń dla osób niepełnosprawnych w Specjalnym Ośrodku Szkolno - Wychowawczym w Pyrzycach na rzecz rozwoju gospodarczego na obszarze Kontraktu Samorządowego Pyrzyce +" o kwotę 30.000 zł </w:t>
      </w:r>
      <w:r w:rsidRPr="00750946">
        <w:rPr>
          <w:rFonts w:ascii="Times New Roman" w:hAnsi="Times New Roman"/>
          <w:sz w:val="24"/>
          <w:szCs w:val="24"/>
        </w:rPr>
        <w:br/>
        <w:t xml:space="preserve">§ 6069. Wydatki na zakupy inwestycyjne jednostek budżetowych o kwotę 30.000,00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Starostwo Powiatowe "Termomodernizacja budynku Specjalnego Ośrodka Szkolno - Wychowawczego w Pyrzycach" o kwotę 149.599,65 zł </w:t>
      </w:r>
      <w:r w:rsidRPr="00750946">
        <w:rPr>
          <w:rFonts w:ascii="Times New Roman" w:hAnsi="Times New Roman"/>
          <w:sz w:val="24"/>
          <w:szCs w:val="24"/>
        </w:rPr>
        <w:br/>
        <w:t xml:space="preserve">§ 6050. Wydatki inwestycyjne jednostek budżetowych o kwotę 615,00 zł, </w:t>
      </w:r>
      <w:r w:rsidRPr="00750946">
        <w:rPr>
          <w:rFonts w:ascii="Times New Roman" w:hAnsi="Times New Roman"/>
          <w:sz w:val="24"/>
          <w:szCs w:val="24"/>
        </w:rPr>
        <w:br/>
        <w:t xml:space="preserve">§ 6059. Wydatki inwestycyjne jednostek budżetowych o kwotę 148.984,65 zł, </w:t>
      </w:r>
      <w:r w:rsidRPr="00750946">
        <w:rPr>
          <w:rFonts w:ascii="Times New Roman" w:hAnsi="Times New Roman"/>
          <w:sz w:val="24"/>
          <w:szCs w:val="24"/>
        </w:rPr>
        <w:br/>
        <w:t xml:space="preserve">rozdział 85410 Internaty i bursy szkolne o kwotę 86.000,00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Zespół Szkół nr 2 CKU </w:t>
      </w:r>
      <w:r w:rsidRPr="00750946">
        <w:rPr>
          <w:rFonts w:ascii="Times New Roman" w:hAnsi="Times New Roman"/>
          <w:sz w:val="24"/>
          <w:szCs w:val="24"/>
        </w:rPr>
        <w:br/>
        <w:t xml:space="preserve">§ 4010. Wynagrodzenia osobowe pracowników o kwotę 25.000,00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§ 4220. Zakup środków żywności o kwotę 28.000,00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§ 4260. Zakup energii o kwotę 25.000,00 zł </w:t>
      </w:r>
      <w:r w:rsidRPr="00750946">
        <w:rPr>
          <w:rFonts w:ascii="Times New Roman" w:hAnsi="Times New Roman"/>
          <w:sz w:val="24"/>
          <w:szCs w:val="24"/>
        </w:rPr>
        <w:br/>
        <w:t xml:space="preserve">§ 4300. Zakup usług pozostałych o kwotę 8.000,00 zł </w:t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br/>
        <w:t xml:space="preserve">§ 4. Zwiększa się przychody budżetu powiatu na rok 2017 o kwotę 241.965,00 zł w § 950 Wolne środki, o których mowa w art. 217 ust. 2 pkt 6 ustawy. </w:t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br/>
        <w:t xml:space="preserve">§ 5. Wykonanie uchwały powierza się Zarządowi Powiatu. </w:t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br/>
        <w:t xml:space="preserve">§ 6. Uchwała wchodzi w życie z dniem podjęcia i podlega ogłoszeniu w Dzienniku Urzędowym Województwa Zachodniopomorskiego. </w:t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lastRenderedPageBreak/>
        <w:br/>
        <w:t xml:space="preserve">Przewodniczący Rady </w:t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br/>
        <w:t xml:space="preserve">Ryszard Berdzik </w:t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br/>
      </w:r>
    </w:p>
    <w:p w:rsidR="00750946" w:rsidRDefault="00750946">
      <w:pPr>
        <w:rPr>
          <w:rFonts w:ascii="Times New Roman" w:hAnsi="Times New Roman"/>
          <w:sz w:val="24"/>
          <w:szCs w:val="24"/>
        </w:rPr>
      </w:pPr>
    </w:p>
    <w:p w:rsidR="00940EB8" w:rsidRPr="00750946" w:rsidRDefault="00750946">
      <w:pPr>
        <w:rPr>
          <w:rFonts w:ascii="Times New Roman" w:hAnsi="Times New Roman"/>
          <w:sz w:val="24"/>
          <w:szCs w:val="24"/>
        </w:rPr>
      </w:pPr>
      <w:r w:rsidRPr="00750946">
        <w:rPr>
          <w:rFonts w:ascii="Times New Roman" w:hAnsi="Times New Roman"/>
          <w:sz w:val="24"/>
          <w:szCs w:val="24"/>
        </w:rPr>
        <w:br/>
        <w:t xml:space="preserve">UZASADNIENIE </w:t>
      </w:r>
      <w:r w:rsidRPr="00750946">
        <w:rPr>
          <w:rFonts w:ascii="Times New Roman" w:hAnsi="Times New Roman"/>
          <w:sz w:val="24"/>
          <w:szCs w:val="24"/>
        </w:rPr>
        <w:br/>
        <w:t xml:space="preserve">Przedkładany projekt uchwały wynika bieżącej analizy kształtowania się dochodów i wydatków i konieczności dokonania zmian budżetu i w budżecie powiatu na rok 2017 w zakresie, który należy do kompetencji Rady Powiatu. </w:t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br/>
        <w:t xml:space="preserve">I. Dochody </w:t>
      </w:r>
      <w:r w:rsidRPr="00750946">
        <w:rPr>
          <w:rFonts w:ascii="Times New Roman" w:hAnsi="Times New Roman"/>
          <w:sz w:val="24"/>
          <w:szCs w:val="24"/>
        </w:rPr>
        <w:br/>
        <w:t xml:space="preserve">Zwiększenie dochodów o kwotę 118.035 zł w dziale 801, rozdziale 80195, § 0970) - w sierpniu bieżącego roku wpłynęła na rachunek powiatu kwota 118.034,86 zł tytułem ostatecznego rozliczenia projektu "Mobilność drogą do zawodowej przyszłości" realizowanego przez Zespół Szkół Nr 2 CKU. Projekt został zakończony w roku 2016. W związku z powyższym w/w środki (w zaokrągleniu 118.035 zł) stanowią dochód budżetu powiatu w roku 2017 i należy je wprowadzić do budżetu. </w:t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br/>
        <w:t xml:space="preserve">II. Wydatki - zmiany można podzielić na dwie grupy: </w:t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br/>
        <w:t xml:space="preserve">1. Zmiany dotyczące dwóch projektów realizowanych w Specjalnym Ośrodku Szkolno-Wychowawczym, które dotyczą tylko zmiany klasyfikacji budżetowej a nie mają wpływu na ogólną kwotę wydatków: </w:t>
      </w:r>
      <w:r w:rsidRPr="00750946">
        <w:rPr>
          <w:rFonts w:ascii="Times New Roman" w:hAnsi="Times New Roman"/>
          <w:sz w:val="24"/>
          <w:szCs w:val="24"/>
        </w:rPr>
        <w:br/>
        <w:t xml:space="preserve">1) Zmniejszenie wydatków związanych z realizacją projektu "Adaptacja pomieszczeń dla osób niepełnosprawnych w Specjalnym Ośrodku Szkolno-Wychowawczym w Pyrzycach na rzecz rozwoju gospodarczego na obszarze Kontraktu Samorządowego Pyrzyce +" o kwotę 30.000 zł , dział 758, rozdział 75863 § 6069 wynika z błędnie wprowadzonej klasyfikacji wydatków. Dlatego też należy zwiększyć dział 854 rozdział 85403 § 6069 o ww. kwotę. </w:t>
      </w:r>
      <w:r w:rsidRPr="00750946">
        <w:rPr>
          <w:rFonts w:ascii="Times New Roman" w:hAnsi="Times New Roman"/>
          <w:sz w:val="24"/>
          <w:szCs w:val="24"/>
        </w:rPr>
        <w:br/>
        <w:t xml:space="preserve">2) Zmniejszenie wydatków w dziale 854 rozdziale 85403 § 6050 o kwotę 149.599,65 zł - są to środki zabezpieczone w budżecie Powiatu na projekt pn. "Termomodernizacja budynku Specjalnego Ośrodka Szkolno-Wychowawczego w Pyrzycach". Obecnie Zachodniopomorski Urząd Wojewódzki uruchomił środki na tę inwestycję, dlatego też istnieje konieczność przeniesienia tych środków na wkład własny do projektu, stąd zwiększenie w tym samy dziale i rozdziale na paragrafach z czwartą cyfrą 9. </w:t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br/>
        <w:t xml:space="preserve">2. Zwiększenie wydatków Zespołu Szkół Nr 2 CKU o łączną kwotę 360.000 zł - z tego: </w:t>
      </w:r>
      <w:r w:rsidRPr="00750946">
        <w:rPr>
          <w:rFonts w:ascii="Times New Roman" w:hAnsi="Times New Roman"/>
          <w:sz w:val="24"/>
          <w:szCs w:val="24"/>
        </w:rPr>
        <w:br/>
        <w:t xml:space="preserve">1) w dziale 801 o kwotę 274.000 zł </w:t>
      </w:r>
      <w:r w:rsidRPr="00750946">
        <w:rPr>
          <w:rFonts w:ascii="Times New Roman" w:hAnsi="Times New Roman"/>
          <w:sz w:val="24"/>
          <w:szCs w:val="24"/>
        </w:rPr>
        <w:br/>
        <w:t xml:space="preserve">2) w dziale 854 o kwotę 86.000 zł </w:t>
      </w:r>
      <w:r w:rsidRPr="00750946">
        <w:rPr>
          <w:rFonts w:ascii="Times New Roman" w:hAnsi="Times New Roman"/>
          <w:sz w:val="24"/>
          <w:szCs w:val="24"/>
        </w:rPr>
        <w:br/>
      </w:r>
      <w:r w:rsidRPr="00750946">
        <w:rPr>
          <w:rFonts w:ascii="Times New Roman" w:hAnsi="Times New Roman"/>
          <w:sz w:val="24"/>
          <w:szCs w:val="24"/>
        </w:rPr>
        <w:lastRenderedPageBreak/>
        <w:br/>
        <w:t xml:space="preserve">Pokrycie zwiększenia wydatków (360.000 zł) będą stanowiły: </w:t>
      </w:r>
      <w:r w:rsidRPr="00750946">
        <w:rPr>
          <w:rFonts w:ascii="Times New Roman" w:hAnsi="Times New Roman"/>
          <w:sz w:val="24"/>
          <w:szCs w:val="24"/>
        </w:rPr>
        <w:br/>
        <w:t xml:space="preserve">- zwiększone dochody w kwocie 118.035 zł </w:t>
      </w:r>
      <w:r w:rsidRPr="00750946">
        <w:rPr>
          <w:rFonts w:ascii="Times New Roman" w:hAnsi="Times New Roman"/>
          <w:sz w:val="24"/>
          <w:szCs w:val="24"/>
        </w:rPr>
        <w:br/>
        <w:t>- kwota wynikająca z różnicy pomiędzy zwiększonymi dochodami i zwiększonymi wydatkami (241.965 zł) zostanie zrekompensowana zwiększeniem przychodów z tytułu wolnych środków pieniężnych na koniec roku 2016 w kwocie 241.965,00 zł.</w:t>
      </w:r>
    </w:p>
    <w:sectPr w:rsidR="00940EB8" w:rsidRPr="0075094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50946"/>
    <w:rsid w:val="00750946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2021-11-15T08:31:00Z</dcterms:created>
  <dcterms:modified xsi:type="dcterms:W3CDTF">2021-11-15T08:32:00Z</dcterms:modified>
</cp:coreProperties>
</file>