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33" w:rsidRPr="006111CC" w:rsidRDefault="00295D33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Protokół nr </w:t>
      </w:r>
      <w:r w:rsidR="00651C5C">
        <w:rPr>
          <w:rFonts w:ascii="Times New Roman" w:hAnsi="Times New Roman"/>
          <w:b/>
          <w:sz w:val="26"/>
          <w:szCs w:val="26"/>
        </w:rPr>
        <w:t>1</w:t>
      </w:r>
      <w:r w:rsidR="0084364D">
        <w:rPr>
          <w:rFonts w:ascii="Times New Roman" w:hAnsi="Times New Roman"/>
          <w:b/>
          <w:sz w:val="26"/>
          <w:szCs w:val="26"/>
        </w:rPr>
        <w:t>7</w:t>
      </w:r>
      <w:r w:rsidRPr="006111CC">
        <w:rPr>
          <w:rFonts w:ascii="Times New Roman" w:hAnsi="Times New Roman"/>
          <w:b/>
          <w:sz w:val="26"/>
          <w:szCs w:val="26"/>
        </w:rPr>
        <w:t>/</w:t>
      </w:r>
      <w:r w:rsidR="0084364D">
        <w:rPr>
          <w:rFonts w:ascii="Times New Roman" w:hAnsi="Times New Roman"/>
          <w:b/>
          <w:sz w:val="26"/>
          <w:szCs w:val="26"/>
        </w:rPr>
        <w:t>17</w:t>
      </w:r>
    </w:p>
    <w:p w:rsidR="00016858" w:rsidRPr="006111CC" w:rsidRDefault="00295D33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Z posiedzenia Komisji </w:t>
      </w:r>
      <w:r w:rsidR="00FD027E" w:rsidRPr="006111CC">
        <w:rPr>
          <w:rFonts w:ascii="Times New Roman" w:hAnsi="Times New Roman"/>
          <w:b/>
          <w:sz w:val="26"/>
          <w:szCs w:val="26"/>
        </w:rPr>
        <w:t>Rewizyjnej</w:t>
      </w:r>
    </w:p>
    <w:p w:rsidR="00295D33" w:rsidRPr="006111CC" w:rsidRDefault="00FD027E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 </w:t>
      </w:r>
      <w:r w:rsidR="00C86177">
        <w:rPr>
          <w:rFonts w:ascii="Times New Roman" w:hAnsi="Times New Roman"/>
          <w:b/>
          <w:sz w:val="26"/>
          <w:szCs w:val="26"/>
        </w:rPr>
        <w:t>z dnia 2</w:t>
      </w:r>
      <w:r w:rsidR="00B164A8">
        <w:rPr>
          <w:rFonts w:ascii="Times New Roman" w:hAnsi="Times New Roman"/>
          <w:b/>
          <w:sz w:val="26"/>
          <w:szCs w:val="26"/>
        </w:rPr>
        <w:t xml:space="preserve"> czerwca</w:t>
      </w:r>
      <w:r w:rsidR="00C86177">
        <w:rPr>
          <w:rFonts w:ascii="Times New Roman" w:hAnsi="Times New Roman"/>
          <w:b/>
          <w:sz w:val="26"/>
          <w:szCs w:val="26"/>
        </w:rPr>
        <w:t xml:space="preserve"> 2017</w:t>
      </w:r>
      <w:r w:rsidR="00295D33" w:rsidRPr="006111CC">
        <w:rPr>
          <w:rFonts w:ascii="Times New Roman" w:hAnsi="Times New Roman"/>
          <w:b/>
          <w:sz w:val="26"/>
          <w:szCs w:val="26"/>
        </w:rPr>
        <w:t xml:space="preserve"> r. </w:t>
      </w:r>
    </w:p>
    <w:p w:rsidR="00295D33" w:rsidRPr="006111CC" w:rsidRDefault="00C86177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Godz. 11</w:t>
      </w:r>
      <w:r w:rsidR="00E359A1">
        <w:rPr>
          <w:rFonts w:ascii="Times New Roman" w:hAnsi="Times New Roman"/>
          <w:b/>
          <w:sz w:val="26"/>
          <w:szCs w:val="26"/>
        </w:rPr>
        <w:t>.00</w:t>
      </w:r>
    </w:p>
    <w:p w:rsidR="0034613C" w:rsidRPr="006111CC" w:rsidRDefault="0034613C" w:rsidP="0034613C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11CC">
        <w:rPr>
          <w:rFonts w:ascii="Times New Roman" w:hAnsi="Times New Roman"/>
          <w:b/>
          <w:bCs/>
          <w:sz w:val="26"/>
          <w:szCs w:val="26"/>
        </w:rPr>
        <w:t>Ad. 1</w:t>
      </w:r>
    </w:p>
    <w:p w:rsidR="0034613C" w:rsidRPr="006111CC" w:rsidRDefault="0034613C" w:rsidP="003461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 xml:space="preserve">Przewodniczący komisji </w:t>
      </w:r>
      <w:r w:rsidR="00BE1C71" w:rsidRPr="006111CC">
        <w:rPr>
          <w:rFonts w:ascii="Times New Roman" w:hAnsi="Times New Roman"/>
          <w:sz w:val="26"/>
          <w:szCs w:val="26"/>
          <w:u w:val="single"/>
        </w:rPr>
        <w:t>Michał Łuszczyńs</w:t>
      </w:r>
      <w:r w:rsidR="00BE1C71" w:rsidRPr="009D19BA">
        <w:rPr>
          <w:rFonts w:ascii="Times New Roman" w:hAnsi="Times New Roman"/>
          <w:sz w:val="26"/>
          <w:szCs w:val="26"/>
          <w:u w:val="single"/>
        </w:rPr>
        <w:t>ki</w:t>
      </w:r>
      <w:r w:rsidR="00BE1C71" w:rsidRPr="00061309">
        <w:rPr>
          <w:rFonts w:ascii="Times New Roman" w:hAnsi="Times New Roman"/>
          <w:sz w:val="26"/>
          <w:szCs w:val="26"/>
        </w:rPr>
        <w:t xml:space="preserve"> </w:t>
      </w:r>
      <w:r w:rsidR="009D19BA">
        <w:rPr>
          <w:rFonts w:ascii="Times New Roman" w:hAnsi="Times New Roman"/>
          <w:sz w:val="26"/>
          <w:szCs w:val="26"/>
        </w:rPr>
        <w:t xml:space="preserve">- </w:t>
      </w:r>
      <w:r w:rsidRPr="006111CC">
        <w:rPr>
          <w:rFonts w:ascii="Times New Roman" w:hAnsi="Times New Roman"/>
          <w:sz w:val="26"/>
          <w:szCs w:val="26"/>
        </w:rPr>
        <w:t xml:space="preserve">otworzył posiedzenie, powitał radnych oraz gości. </w:t>
      </w:r>
      <w:r w:rsidR="00364086" w:rsidRPr="006111CC">
        <w:rPr>
          <w:rFonts w:ascii="Times New Roman" w:hAnsi="Times New Roman"/>
          <w:sz w:val="26"/>
          <w:szCs w:val="26"/>
        </w:rPr>
        <w:t>Na podstawie listy obecności (załącznik nr 1 do protokołu) przewodniczący stwierdził, że n</w:t>
      </w:r>
      <w:r w:rsidR="00BE1C71" w:rsidRPr="006111CC">
        <w:rPr>
          <w:rFonts w:ascii="Times New Roman" w:hAnsi="Times New Roman"/>
          <w:sz w:val="26"/>
          <w:szCs w:val="26"/>
        </w:rPr>
        <w:t>a stan 3 członków obecni są wszyscy</w:t>
      </w:r>
      <w:r w:rsidR="001E73CB">
        <w:rPr>
          <w:rFonts w:ascii="Times New Roman" w:hAnsi="Times New Roman"/>
          <w:sz w:val="26"/>
          <w:szCs w:val="26"/>
        </w:rPr>
        <w:t>,</w:t>
      </w:r>
      <w:r w:rsidR="00BE1C71" w:rsidRPr="006111CC">
        <w:rPr>
          <w:rFonts w:ascii="Times New Roman" w:hAnsi="Times New Roman"/>
          <w:sz w:val="26"/>
          <w:szCs w:val="26"/>
        </w:rPr>
        <w:t xml:space="preserve"> </w:t>
      </w:r>
      <w:r w:rsidR="00364086" w:rsidRPr="006111CC">
        <w:rPr>
          <w:rFonts w:ascii="Times New Roman" w:hAnsi="Times New Roman"/>
          <w:sz w:val="26"/>
          <w:szCs w:val="26"/>
        </w:rPr>
        <w:t xml:space="preserve">co stanowi odpowiednie quorum do podejmowania prawomocnych decyzji komisji. </w:t>
      </w:r>
    </w:p>
    <w:p w:rsidR="00364086" w:rsidRPr="006111CC" w:rsidRDefault="00912838" w:rsidP="003640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Ad.2</w:t>
      </w:r>
    </w:p>
    <w:p w:rsidR="00FD22B2" w:rsidRPr="006111CC" w:rsidRDefault="00FD22B2" w:rsidP="00FD22B2">
      <w:pPr>
        <w:spacing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61309">
        <w:rPr>
          <w:rFonts w:ascii="Times New Roman" w:hAnsi="Times New Roman"/>
          <w:bCs/>
          <w:sz w:val="26"/>
          <w:szCs w:val="26"/>
        </w:rPr>
        <w:t xml:space="preserve">Do projektu porządku posiedzenia zmian nie zgłoszono, </w:t>
      </w:r>
      <w:r w:rsidRPr="00061309">
        <w:rPr>
          <w:rFonts w:ascii="Times New Roman" w:hAnsi="Times New Roman"/>
          <w:bCs/>
          <w:iCs/>
          <w:sz w:val="26"/>
          <w:szCs w:val="26"/>
        </w:rPr>
        <w:t>przyjęto w głosowaniu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: </w:t>
      </w:r>
      <w:r w:rsidR="006111CC">
        <w:rPr>
          <w:rFonts w:ascii="Times New Roman" w:hAnsi="Times New Roman"/>
          <w:bCs/>
          <w:i/>
          <w:iCs/>
          <w:sz w:val="26"/>
          <w:szCs w:val="26"/>
        </w:rPr>
        <w:t xml:space="preserve">                                       </w:t>
      </w:r>
      <w:r w:rsidR="00BE1C71" w:rsidRPr="006111CC">
        <w:rPr>
          <w:rFonts w:ascii="Times New Roman" w:hAnsi="Times New Roman"/>
          <w:bCs/>
          <w:i/>
          <w:iCs/>
          <w:sz w:val="26"/>
          <w:szCs w:val="26"/>
        </w:rPr>
        <w:t>3</w:t>
      </w:r>
      <w:r w:rsidR="006111CC">
        <w:rPr>
          <w:rFonts w:ascii="Times New Roman" w:hAnsi="Times New Roman"/>
          <w:bCs/>
          <w:i/>
          <w:iCs/>
          <w:sz w:val="26"/>
          <w:szCs w:val="26"/>
        </w:rPr>
        <w:t xml:space="preserve"> za, 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0 przeciw, 0 wstrzymujących się. </w:t>
      </w:r>
    </w:p>
    <w:p w:rsidR="00387832" w:rsidRPr="006111CC" w:rsidRDefault="00387832" w:rsidP="003640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Ad.3</w:t>
      </w:r>
    </w:p>
    <w:p w:rsidR="00364086" w:rsidRPr="00754CA2" w:rsidRDefault="00B164A8" w:rsidP="00754CA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protokołu nr </w:t>
      </w:r>
      <w:r w:rsidR="00A001C8">
        <w:rPr>
          <w:rFonts w:ascii="Times New Roman" w:hAnsi="Times New Roman"/>
          <w:sz w:val="26"/>
          <w:szCs w:val="26"/>
        </w:rPr>
        <w:t>1</w:t>
      </w:r>
      <w:r w:rsidR="00D638AA">
        <w:rPr>
          <w:rFonts w:ascii="Times New Roman" w:hAnsi="Times New Roman"/>
          <w:sz w:val="26"/>
          <w:szCs w:val="26"/>
        </w:rPr>
        <w:t>6</w:t>
      </w:r>
      <w:r w:rsidR="00B34A9E">
        <w:rPr>
          <w:rFonts w:ascii="Times New Roman" w:hAnsi="Times New Roman"/>
          <w:sz w:val="26"/>
          <w:szCs w:val="26"/>
        </w:rPr>
        <w:t>/16</w:t>
      </w:r>
      <w:r w:rsidR="00754CA2">
        <w:rPr>
          <w:rFonts w:ascii="Times New Roman" w:hAnsi="Times New Roman"/>
          <w:sz w:val="26"/>
          <w:szCs w:val="26"/>
        </w:rPr>
        <w:t xml:space="preserve"> z dnia </w:t>
      </w:r>
      <w:r w:rsidR="00D638AA">
        <w:rPr>
          <w:rFonts w:ascii="Times New Roman" w:hAnsi="Times New Roman"/>
          <w:sz w:val="26"/>
          <w:szCs w:val="26"/>
        </w:rPr>
        <w:t>12 grudnia</w:t>
      </w:r>
      <w:r>
        <w:rPr>
          <w:rFonts w:ascii="Times New Roman" w:hAnsi="Times New Roman"/>
          <w:sz w:val="26"/>
          <w:szCs w:val="26"/>
        </w:rPr>
        <w:t xml:space="preserve"> </w:t>
      </w:r>
      <w:r w:rsidR="00D638AA">
        <w:rPr>
          <w:rFonts w:ascii="Times New Roman" w:hAnsi="Times New Roman"/>
          <w:sz w:val="26"/>
          <w:szCs w:val="26"/>
        </w:rPr>
        <w:t>2017</w:t>
      </w:r>
      <w:r w:rsidR="00B34A9E">
        <w:rPr>
          <w:rFonts w:ascii="Times New Roman" w:hAnsi="Times New Roman"/>
          <w:sz w:val="26"/>
          <w:szCs w:val="26"/>
        </w:rPr>
        <w:t xml:space="preserve"> r. </w:t>
      </w:r>
      <w:r w:rsidR="004C5168" w:rsidRPr="006111CC">
        <w:rPr>
          <w:rFonts w:ascii="Times New Roman" w:hAnsi="Times New Roman"/>
          <w:sz w:val="26"/>
          <w:szCs w:val="26"/>
        </w:rPr>
        <w:t>nie wniesiono uwag, przyję</w:t>
      </w:r>
      <w:r w:rsidR="00754CA2">
        <w:rPr>
          <w:rFonts w:ascii="Times New Roman" w:hAnsi="Times New Roman"/>
          <w:sz w:val="26"/>
          <w:szCs w:val="26"/>
        </w:rPr>
        <w:t xml:space="preserve">to </w:t>
      </w:r>
      <w:r w:rsidR="00E50BC2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754CA2">
        <w:rPr>
          <w:rFonts w:ascii="Times New Roman" w:hAnsi="Times New Roman"/>
          <w:sz w:val="26"/>
          <w:szCs w:val="26"/>
        </w:rPr>
        <w:t xml:space="preserve"> </w:t>
      </w:r>
      <w:r w:rsidR="00B34A9E">
        <w:rPr>
          <w:rFonts w:ascii="Times New Roman" w:hAnsi="Times New Roman"/>
          <w:sz w:val="26"/>
          <w:szCs w:val="26"/>
        </w:rPr>
        <w:t>w głosowaniu:</w:t>
      </w:r>
      <w:r w:rsidR="00754CA2">
        <w:rPr>
          <w:rFonts w:ascii="Times New Roman" w:hAnsi="Times New Roman"/>
          <w:sz w:val="26"/>
          <w:szCs w:val="26"/>
        </w:rPr>
        <w:t xml:space="preserve"> </w:t>
      </w:r>
      <w:r w:rsidR="004C5168" w:rsidRPr="006111CC">
        <w:rPr>
          <w:rFonts w:ascii="Times New Roman" w:hAnsi="Times New Roman"/>
          <w:i/>
          <w:sz w:val="26"/>
          <w:szCs w:val="26"/>
        </w:rPr>
        <w:t>3 za, 0 przeciw, 0 wstrzymujących się</w:t>
      </w:r>
      <w:r w:rsidR="00B7295D">
        <w:rPr>
          <w:rFonts w:ascii="Times New Roman" w:hAnsi="Times New Roman"/>
          <w:i/>
          <w:sz w:val="26"/>
          <w:szCs w:val="26"/>
        </w:rPr>
        <w:t>.</w:t>
      </w:r>
    </w:p>
    <w:p w:rsidR="007E1504" w:rsidRDefault="00E87386" w:rsidP="00754CA2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Ad.4</w:t>
      </w:r>
    </w:p>
    <w:p w:rsidR="009D19BA" w:rsidRDefault="009D19BA" w:rsidP="00754CA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9D19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9D19BA">
        <w:rPr>
          <w:rFonts w:ascii="Times New Roman" w:hAnsi="Times New Roman"/>
          <w:sz w:val="26"/>
          <w:szCs w:val="26"/>
        </w:rPr>
        <w:t xml:space="preserve"> Proszę o zabranie gł</w:t>
      </w:r>
      <w:r w:rsidR="00692D1E">
        <w:rPr>
          <w:rFonts w:ascii="Times New Roman" w:hAnsi="Times New Roman"/>
          <w:sz w:val="26"/>
          <w:szCs w:val="26"/>
        </w:rPr>
        <w:t>osu p</w:t>
      </w:r>
      <w:r>
        <w:rPr>
          <w:rFonts w:ascii="Times New Roman" w:hAnsi="Times New Roman"/>
          <w:sz w:val="26"/>
          <w:szCs w:val="26"/>
        </w:rPr>
        <w:t xml:space="preserve">ana Andrzeja </w:t>
      </w:r>
      <w:proofErr w:type="spellStart"/>
      <w:r>
        <w:rPr>
          <w:rFonts w:ascii="Times New Roman" w:hAnsi="Times New Roman"/>
          <w:sz w:val="26"/>
          <w:szCs w:val="26"/>
        </w:rPr>
        <w:t>Wabińskiego</w:t>
      </w:r>
      <w:proofErr w:type="spellEnd"/>
      <w:r>
        <w:rPr>
          <w:rFonts w:ascii="Times New Roman" w:hAnsi="Times New Roman"/>
          <w:sz w:val="26"/>
          <w:szCs w:val="26"/>
        </w:rPr>
        <w:t xml:space="preserve"> w sprawie sprawozdania finansowego, s</w:t>
      </w:r>
      <w:r w:rsidR="00692D1E">
        <w:rPr>
          <w:rFonts w:ascii="Times New Roman" w:hAnsi="Times New Roman"/>
          <w:sz w:val="26"/>
          <w:szCs w:val="26"/>
        </w:rPr>
        <w:t>prawozdania z wykonania budżetu.</w:t>
      </w:r>
    </w:p>
    <w:p w:rsidR="008E01DE" w:rsidRDefault="009D19BA" w:rsidP="00692D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9BA">
        <w:rPr>
          <w:rFonts w:ascii="Times New Roman" w:hAnsi="Times New Roman"/>
          <w:sz w:val="26"/>
          <w:szCs w:val="26"/>
          <w:u w:val="single"/>
        </w:rPr>
        <w:t xml:space="preserve">Skarbnik </w:t>
      </w:r>
      <w:proofErr w:type="spellStart"/>
      <w:r w:rsidRPr="009D19BA">
        <w:rPr>
          <w:rFonts w:ascii="Times New Roman" w:hAnsi="Times New Roman"/>
          <w:sz w:val="26"/>
          <w:szCs w:val="26"/>
          <w:u w:val="single"/>
        </w:rPr>
        <w:t>A.Wabiński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47264">
        <w:rPr>
          <w:rFonts w:ascii="Times New Roman" w:hAnsi="Times New Roman"/>
          <w:sz w:val="26"/>
          <w:szCs w:val="26"/>
        </w:rPr>
        <w:t xml:space="preserve">– </w:t>
      </w:r>
      <w:r w:rsidR="00B7295D">
        <w:rPr>
          <w:rFonts w:ascii="Times New Roman" w:hAnsi="Times New Roman"/>
          <w:sz w:val="26"/>
          <w:szCs w:val="26"/>
        </w:rPr>
        <w:t>zawarliśmy wszystko w informacji opisowej, najważniejsza jest strona 28, która pods</w:t>
      </w:r>
      <w:r w:rsidR="006223E1">
        <w:rPr>
          <w:rFonts w:ascii="Times New Roman" w:hAnsi="Times New Roman"/>
          <w:sz w:val="26"/>
          <w:szCs w:val="26"/>
        </w:rPr>
        <w:t>umowuje podsumowanie do wszystkiego</w:t>
      </w:r>
      <w:r w:rsidR="00B7295D">
        <w:rPr>
          <w:rFonts w:ascii="Times New Roman" w:hAnsi="Times New Roman"/>
          <w:sz w:val="26"/>
          <w:szCs w:val="26"/>
        </w:rPr>
        <w:t xml:space="preserve">, na budżet trzeba patrzeć jako na całość, liczy się ostateczny wynik. Po zmianie w trakcie roku zakładaliśmy deficyt </w:t>
      </w:r>
      <w:r w:rsidR="006416C7">
        <w:rPr>
          <w:rFonts w:ascii="Times New Roman" w:hAnsi="Times New Roman"/>
          <w:sz w:val="26"/>
          <w:szCs w:val="26"/>
        </w:rPr>
        <w:t>23.296 zł</w:t>
      </w:r>
      <w:r w:rsidR="006223E1">
        <w:rPr>
          <w:rFonts w:ascii="Times New Roman" w:hAnsi="Times New Roman"/>
          <w:sz w:val="26"/>
          <w:szCs w:val="26"/>
        </w:rPr>
        <w:t>,</w:t>
      </w:r>
      <w:r w:rsidR="006416C7">
        <w:rPr>
          <w:rFonts w:ascii="Times New Roman" w:hAnsi="Times New Roman"/>
          <w:sz w:val="26"/>
          <w:szCs w:val="26"/>
        </w:rPr>
        <w:t xml:space="preserve"> </w:t>
      </w:r>
      <w:r w:rsidR="001406A6">
        <w:rPr>
          <w:rFonts w:ascii="Times New Roman" w:hAnsi="Times New Roman"/>
          <w:sz w:val="26"/>
          <w:szCs w:val="26"/>
        </w:rPr>
        <w:t xml:space="preserve">co prawda niewielki, a </w:t>
      </w:r>
      <w:r w:rsidR="00CD3410">
        <w:rPr>
          <w:rFonts w:ascii="Times New Roman" w:hAnsi="Times New Roman"/>
          <w:sz w:val="26"/>
          <w:szCs w:val="26"/>
        </w:rPr>
        <w:t xml:space="preserve">ostatecznie </w:t>
      </w:r>
      <w:r w:rsidR="001406A6">
        <w:rPr>
          <w:rFonts w:ascii="Times New Roman" w:hAnsi="Times New Roman"/>
          <w:sz w:val="26"/>
          <w:szCs w:val="26"/>
        </w:rPr>
        <w:t>zamknęliśmy</w:t>
      </w:r>
      <w:r w:rsidR="006F2F2B">
        <w:rPr>
          <w:rFonts w:ascii="Times New Roman" w:hAnsi="Times New Roman"/>
          <w:sz w:val="26"/>
          <w:szCs w:val="26"/>
        </w:rPr>
        <w:t xml:space="preserve"> się nadwyżką</w:t>
      </w:r>
      <w:r w:rsidR="006223E1">
        <w:rPr>
          <w:rFonts w:ascii="Times New Roman" w:hAnsi="Times New Roman"/>
          <w:sz w:val="26"/>
          <w:szCs w:val="26"/>
        </w:rPr>
        <w:t xml:space="preserve"> 976.825,</w:t>
      </w:r>
      <w:r w:rsidR="006416C7">
        <w:rPr>
          <w:rFonts w:ascii="Times New Roman" w:hAnsi="Times New Roman"/>
          <w:sz w:val="26"/>
          <w:szCs w:val="26"/>
        </w:rPr>
        <w:t>08 zł</w:t>
      </w:r>
      <w:r w:rsidR="004159A0">
        <w:rPr>
          <w:rFonts w:ascii="Times New Roman" w:hAnsi="Times New Roman"/>
          <w:sz w:val="26"/>
          <w:szCs w:val="26"/>
        </w:rPr>
        <w:t>, do</w:t>
      </w:r>
      <w:r w:rsidR="00CD3410">
        <w:rPr>
          <w:rFonts w:ascii="Times New Roman" w:hAnsi="Times New Roman"/>
          <w:sz w:val="26"/>
          <w:szCs w:val="26"/>
        </w:rPr>
        <w:t xml:space="preserve"> tego jeszcze kwoty roz</w:t>
      </w:r>
      <w:r w:rsidR="004159A0">
        <w:rPr>
          <w:rFonts w:ascii="Times New Roman" w:hAnsi="Times New Roman"/>
          <w:sz w:val="26"/>
          <w:szCs w:val="26"/>
        </w:rPr>
        <w:t>chodów i różnicy między przychodami i rozchodami, czyli wolne środki pieniężne</w:t>
      </w:r>
      <w:r w:rsidR="006223E1">
        <w:rPr>
          <w:rFonts w:ascii="Times New Roman" w:hAnsi="Times New Roman"/>
          <w:sz w:val="26"/>
          <w:szCs w:val="26"/>
        </w:rPr>
        <w:t>,</w:t>
      </w:r>
      <w:r w:rsidR="004159A0">
        <w:rPr>
          <w:rFonts w:ascii="Times New Roman" w:hAnsi="Times New Roman"/>
          <w:sz w:val="26"/>
          <w:szCs w:val="26"/>
        </w:rPr>
        <w:t xml:space="preserve"> to jest kwota właśnie 1.036,801,85 zł. Po raz pierwszy chyba RIO nie ma żadnych </w:t>
      </w:r>
      <w:r w:rsidR="006223E1">
        <w:rPr>
          <w:rFonts w:ascii="Times New Roman" w:hAnsi="Times New Roman"/>
          <w:sz w:val="26"/>
          <w:szCs w:val="26"/>
        </w:rPr>
        <w:t xml:space="preserve">uwag. W bieżącym roku </w:t>
      </w:r>
      <w:r w:rsidR="00F15CF4">
        <w:rPr>
          <w:rFonts w:ascii="Times New Roman" w:hAnsi="Times New Roman"/>
          <w:sz w:val="26"/>
          <w:szCs w:val="26"/>
        </w:rPr>
        <w:t>ograniczyliśmy wydatki bieżące, bo jak zawsze powtarzam ten nieszczęsny art.</w:t>
      </w:r>
      <w:r w:rsidR="006223E1">
        <w:rPr>
          <w:rFonts w:ascii="Times New Roman" w:hAnsi="Times New Roman"/>
          <w:sz w:val="26"/>
          <w:szCs w:val="26"/>
        </w:rPr>
        <w:t xml:space="preserve"> </w:t>
      </w:r>
      <w:r w:rsidR="00F15CF4">
        <w:rPr>
          <w:rFonts w:ascii="Times New Roman" w:hAnsi="Times New Roman"/>
          <w:sz w:val="26"/>
          <w:szCs w:val="26"/>
        </w:rPr>
        <w:t xml:space="preserve">243, który zakłada nam kaganiec, że pomimo iż mamy środki, to nie możemy wydawać na wydatki bieżące i trzymać w rezerwie. Zmniejszyliśmy wydatki o 2,47% i najistotniejsze na str. 3 to jest, że zgodnie z art. 243 dopuszczalny wskaźnik </w:t>
      </w:r>
      <w:r w:rsidR="008C74FB">
        <w:rPr>
          <w:rFonts w:ascii="Times New Roman" w:hAnsi="Times New Roman"/>
          <w:sz w:val="26"/>
          <w:szCs w:val="26"/>
        </w:rPr>
        <w:t>to 3,57 % a wypracowaliśmy 2,95 % wiec mamy bezpieczny bufor. Uważam, że budżet w tym roku  został wykonany</w:t>
      </w:r>
      <w:r w:rsidR="006223E1">
        <w:rPr>
          <w:rFonts w:ascii="Times New Roman" w:hAnsi="Times New Roman"/>
          <w:sz w:val="26"/>
          <w:szCs w:val="26"/>
        </w:rPr>
        <w:t xml:space="preserve"> bardzo dobrze. Z panem starostą</w:t>
      </w:r>
      <w:r w:rsidR="008C74FB">
        <w:rPr>
          <w:rFonts w:ascii="Times New Roman" w:hAnsi="Times New Roman"/>
          <w:sz w:val="26"/>
          <w:szCs w:val="26"/>
        </w:rPr>
        <w:t xml:space="preserve"> bardzo dobrze się rozumiemy, zawsze musimy mieć rezerwę, gdyż nigdy nie wiadomo co w może się wydarzyć, mogą pojawić się sytuacje, że będzie trzeba te środki uruchomić. Druga ważna kwestia</w:t>
      </w:r>
      <w:r w:rsidR="006223E1">
        <w:rPr>
          <w:rFonts w:ascii="Times New Roman" w:hAnsi="Times New Roman"/>
          <w:sz w:val="26"/>
          <w:szCs w:val="26"/>
        </w:rPr>
        <w:t>,</w:t>
      </w:r>
      <w:r w:rsidR="008C74FB">
        <w:rPr>
          <w:rFonts w:ascii="Times New Roman" w:hAnsi="Times New Roman"/>
          <w:sz w:val="26"/>
          <w:szCs w:val="26"/>
        </w:rPr>
        <w:t xml:space="preserve"> a mianowicie informacja o stanie mienia</w:t>
      </w:r>
      <w:r w:rsidR="00E327E2">
        <w:rPr>
          <w:rFonts w:ascii="Times New Roman" w:hAnsi="Times New Roman"/>
          <w:sz w:val="26"/>
          <w:szCs w:val="26"/>
        </w:rPr>
        <w:t>, on</w:t>
      </w:r>
      <w:r w:rsidR="006223E1">
        <w:rPr>
          <w:rFonts w:ascii="Times New Roman" w:hAnsi="Times New Roman"/>
          <w:sz w:val="26"/>
          <w:szCs w:val="26"/>
        </w:rPr>
        <w:t>a</w:t>
      </w:r>
      <w:r w:rsidR="00E327E2">
        <w:rPr>
          <w:rFonts w:ascii="Times New Roman" w:hAnsi="Times New Roman"/>
          <w:sz w:val="26"/>
          <w:szCs w:val="26"/>
        </w:rPr>
        <w:t xml:space="preserve"> jest załączona, a to nieszczęsne sprawozdanie finansowe, to jest typowo księgowe zestawienie, najistotniejsza jest tzw. krzyżówka, ponieważ obowiązkiem zarządu jest przekazywanie do RIO, natomiast ja p</w:t>
      </w:r>
      <w:r w:rsidR="006223E1">
        <w:rPr>
          <w:rFonts w:ascii="Times New Roman" w:hAnsi="Times New Roman"/>
          <w:sz w:val="26"/>
          <w:szCs w:val="26"/>
        </w:rPr>
        <w:t>rzedkładam radzie i stosuje taką</w:t>
      </w:r>
      <w:r w:rsidR="00E327E2">
        <w:rPr>
          <w:rFonts w:ascii="Times New Roman" w:hAnsi="Times New Roman"/>
          <w:sz w:val="26"/>
          <w:szCs w:val="26"/>
        </w:rPr>
        <w:t xml:space="preserve"> praktykę, że i obecny zarząd podziela to, że</w:t>
      </w:r>
      <w:r w:rsidR="00CC1A8E">
        <w:rPr>
          <w:rFonts w:ascii="Times New Roman" w:hAnsi="Times New Roman"/>
          <w:sz w:val="26"/>
          <w:szCs w:val="26"/>
        </w:rPr>
        <w:t xml:space="preserve"> miesiąc jest po to, aby RIO sprawdziła</w:t>
      </w:r>
      <w:r w:rsidR="00E327E2">
        <w:rPr>
          <w:rFonts w:ascii="Times New Roman" w:hAnsi="Times New Roman"/>
          <w:sz w:val="26"/>
          <w:szCs w:val="26"/>
        </w:rPr>
        <w:t>, czy nie ma rozbieżności</w:t>
      </w:r>
      <w:r w:rsidR="00CC1A8E">
        <w:rPr>
          <w:rFonts w:ascii="Times New Roman" w:hAnsi="Times New Roman"/>
          <w:sz w:val="26"/>
          <w:szCs w:val="26"/>
        </w:rPr>
        <w:t>.</w:t>
      </w:r>
      <w:r w:rsidR="008E01DE">
        <w:rPr>
          <w:rFonts w:ascii="Times New Roman" w:hAnsi="Times New Roman"/>
          <w:sz w:val="26"/>
          <w:szCs w:val="26"/>
        </w:rPr>
        <w:t xml:space="preserve"> </w:t>
      </w:r>
    </w:p>
    <w:p w:rsidR="008E01DE" w:rsidRDefault="008E01DE" w:rsidP="00692D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295D" w:rsidRPr="008E01DE" w:rsidRDefault="008E01DE" w:rsidP="00692D1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E01DE">
        <w:rPr>
          <w:rFonts w:ascii="Times New Roman" w:hAnsi="Times New Roman"/>
          <w:sz w:val="26"/>
          <w:szCs w:val="26"/>
          <w:u w:val="single"/>
        </w:rPr>
        <w:lastRenderedPageBreak/>
        <w:t>Starosta S. Stę</w:t>
      </w:r>
      <w:r>
        <w:rPr>
          <w:rFonts w:ascii="Times New Roman" w:hAnsi="Times New Roman"/>
          <w:sz w:val="26"/>
          <w:szCs w:val="26"/>
          <w:u w:val="single"/>
        </w:rPr>
        <w:t>pień</w:t>
      </w:r>
      <w:r w:rsidRPr="008E01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mieliśmy podniesioną subwencję oświatową o 742.000 zł plus do tego 40.000 zł musieliśmy spłacić zobowiązania z 2011 roku, które wyniosły w trakcie kontroli prawie 800.000 zł. Niezależnie od tego zrobiliśmy</w:t>
      </w:r>
      <w:r w:rsidR="006416C7">
        <w:rPr>
          <w:rFonts w:ascii="Times New Roman" w:hAnsi="Times New Roman"/>
          <w:sz w:val="26"/>
          <w:szCs w:val="26"/>
        </w:rPr>
        <w:t xml:space="preserve"> sporo, wymieliliśmy w CKU i w l</w:t>
      </w:r>
      <w:r>
        <w:rPr>
          <w:rFonts w:ascii="Times New Roman" w:hAnsi="Times New Roman"/>
          <w:sz w:val="26"/>
          <w:szCs w:val="26"/>
        </w:rPr>
        <w:t xml:space="preserve">iceum wiele rzeczy, dużo remontów. Jeśli chodzi o drogi, to również pozyskaliśmy środki dodatkowe i zrobiliśmy sporo zadań planowych i mimo to udało się wypracować rezerwę finansową. Współpraca między skarbnikiem, a mną układa się dobrze, raz w tygodniu analizujemy wszystkie sprawy związane z finansami. Trzymamy rękę na pulsie. Oczywiście w roku bieżącym mamy przyjętych wiele zadań, na sesji będziemy mówić o tym. Analizując budżet za rok poprzedni jest wypracowany.  </w:t>
      </w:r>
    </w:p>
    <w:p w:rsidR="0054714F" w:rsidRDefault="0054714F" w:rsidP="00692D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01DE" w:rsidRDefault="008E01DE" w:rsidP="008E01DE">
      <w:pPr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BB2A63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ta nadwyżka, która była w tamtym roku przechodzi na tą?</w:t>
      </w:r>
    </w:p>
    <w:p w:rsidR="008E01DE" w:rsidRDefault="008E01DE" w:rsidP="006E0D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D19BA">
        <w:rPr>
          <w:rFonts w:ascii="Times New Roman" w:hAnsi="Times New Roman"/>
          <w:sz w:val="26"/>
          <w:szCs w:val="26"/>
          <w:u w:val="single"/>
        </w:rPr>
        <w:t xml:space="preserve">Skarbnik </w:t>
      </w:r>
      <w:proofErr w:type="spellStart"/>
      <w:r w:rsidRPr="009D19BA">
        <w:rPr>
          <w:rFonts w:ascii="Times New Roman" w:hAnsi="Times New Roman"/>
          <w:sz w:val="26"/>
          <w:szCs w:val="26"/>
          <w:u w:val="single"/>
        </w:rPr>
        <w:t>A.Wabiński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6E0D50">
        <w:rPr>
          <w:rFonts w:ascii="Times New Roman" w:hAnsi="Times New Roman"/>
          <w:sz w:val="26"/>
          <w:szCs w:val="26"/>
        </w:rPr>
        <w:t xml:space="preserve"> – możemy ją</w:t>
      </w:r>
      <w:r>
        <w:rPr>
          <w:rFonts w:ascii="Times New Roman" w:hAnsi="Times New Roman"/>
          <w:sz w:val="26"/>
          <w:szCs w:val="26"/>
        </w:rPr>
        <w:t xml:space="preserve"> w każdej chwili wykorzystać po stronie przychodów</w:t>
      </w:r>
      <w:r w:rsidR="00DA3652">
        <w:rPr>
          <w:rFonts w:ascii="Times New Roman" w:hAnsi="Times New Roman"/>
          <w:sz w:val="26"/>
          <w:szCs w:val="26"/>
        </w:rPr>
        <w:t xml:space="preserve">. </w:t>
      </w:r>
      <w:r w:rsidR="006E0D50">
        <w:rPr>
          <w:rFonts w:ascii="Times New Roman" w:hAnsi="Times New Roman"/>
          <w:sz w:val="26"/>
          <w:szCs w:val="26"/>
        </w:rPr>
        <w:t xml:space="preserve">W nomenklaturze budżetowej </w:t>
      </w:r>
      <w:proofErr w:type="spellStart"/>
      <w:r w:rsidR="006E0D50">
        <w:rPr>
          <w:rFonts w:ascii="Times New Roman" w:hAnsi="Times New Roman"/>
          <w:sz w:val="26"/>
          <w:szCs w:val="26"/>
        </w:rPr>
        <w:t>wg</w:t>
      </w:r>
      <w:proofErr w:type="spellEnd"/>
      <w:r w:rsidR="006E0D50">
        <w:rPr>
          <w:rFonts w:ascii="Times New Roman" w:hAnsi="Times New Roman"/>
          <w:sz w:val="26"/>
          <w:szCs w:val="26"/>
        </w:rPr>
        <w:t>. p</w:t>
      </w:r>
      <w:r w:rsidR="00DA3652">
        <w:rPr>
          <w:rFonts w:ascii="Times New Roman" w:hAnsi="Times New Roman"/>
          <w:sz w:val="26"/>
          <w:szCs w:val="26"/>
        </w:rPr>
        <w:t>rzepisów prawa „nadwyżka” jest to różnica między dochodami, a wydatkami. Ponieważ mamy jes</w:t>
      </w:r>
      <w:r w:rsidR="006E0D50">
        <w:rPr>
          <w:rFonts w:ascii="Times New Roman" w:hAnsi="Times New Roman"/>
          <w:sz w:val="26"/>
          <w:szCs w:val="26"/>
        </w:rPr>
        <w:t>zcze rozchody związane ze spłatą</w:t>
      </w:r>
      <w:r w:rsidR="00DA3652">
        <w:rPr>
          <w:rFonts w:ascii="Times New Roman" w:hAnsi="Times New Roman"/>
          <w:sz w:val="26"/>
          <w:szCs w:val="26"/>
        </w:rPr>
        <w:t xml:space="preserve"> kredytu i przychody związane z wolnych środków, to u nas wchodzi tzw. wolne środki. Różnica między tym</w:t>
      </w:r>
      <w:r w:rsidR="006E0D50">
        <w:rPr>
          <w:rFonts w:ascii="Times New Roman" w:hAnsi="Times New Roman"/>
          <w:sz w:val="26"/>
          <w:szCs w:val="26"/>
        </w:rPr>
        <w:t>,</w:t>
      </w:r>
      <w:r w:rsidR="00DA3652">
        <w:rPr>
          <w:rFonts w:ascii="Times New Roman" w:hAnsi="Times New Roman"/>
          <w:sz w:val="26"/>
          <w:szCs w:val="26"/>
        </w:rPr>
        <w:t xml:space="preserve"> co wydaliśmy, a tym co pozyskaliśmy. Możemy to wprowadzić tylko za zgodą rady podejmując uchwałę, zarząd nie może tym dysponować, każdorazowa kwota może być uruchomiona tylko za zgodą rady uchwałą.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2D1E" w:rsidRDefault="00DA3652" w:rsidP="00DA3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BB2A6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to musi być wskazany konkretny cel?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9BA">
        <w:rPr>
          <w:rFonts w:ascii="Times New Roman" w:hAnsi="Times New Roman"/>
          <w:sz w:val="26"/>
          <w:szCs w:val="26"/>
          <w:u w:val="single"/>
        </w:rPr>
        <w:t xml:space="preserve">Skarbnik </w:t>
      </w:r>
      <w:proofErr w:type="spellStart"/>
      <w:r w:rsidRPr="009D19BA">
        <w:rPr>
          <w:rFonts w:ascii="Times New Roman" w:hAnsi="Times New Roman"/>
          <w:sz w:val="26"/>
          <w:szCs w:val="26"/>
          <w:u w:val="single"/>
        </w:rPr>
        <w:t>A.Wabiński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– tak, wyraźnie wskazane wydatki. </w:t>
      </w:r>
    </w:p>
    <w:p w:rsidR="005D1F13" w:rsidRDefault="005D1F13" w:rsidP="006349BC">
      <w:pPr>
        <w:jc w:val="both"/>
        <w:rPr>
          <w:rFonts w:ascii="Times New Roman" w:hAnsi="Times New Roman"/>
          <w:sz w:val="26"/>
          <w:szCs w:val="26"/>
        </w:rPr>
      </w:pPr>
    </w:p>
    <w:p w:rsidR="00E326A7" w:rsidRPr="006349BC" w:rsidRDefault="00E326A7" w:rsidP="006349BC">
      <w:pPr>
        <w:jc w:val="both"/>
        <w:rPr>
          <w:rFonts w:ascii="Times New Roman" w:hAnsi="Times New Roman"/>
          <w:sz w:val="26"/>
          <w:szCs w:val="26"/>
        </w:rPr>
      </w:pPr>
      <w:r w:rsidRPr="00E326A7">
        <w:rPr>
          <w:rFonts w:ascii="Times New Roman" w:hAnsi="Times New Roman"/>
          <w:b/>
          <w:sz w:val="26"/>
          <w:szCs w:val="26"/>
        </w:rPr>
        <w:t>4.1</w:t>
      </w:r>
    </w:p>
    <w:p w:rsidR="00692D1E" w:rsidRDefault="00E326A7" w:rsidP="008D7A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017D">
        <w:rPr>
          <w:rFonts w:ascii="Times New Roman" w:hAnsi="Times New Roman"/>
          <w:i/>
          <w:sz w:val="28"/>
          <w:szCs w:val="28"/>
        </w:rPr>
        <w:t>Opinia pozytywna została przyjęta w głosowaniu</w:t>
      </w:r>
      <w:r w:rsidR="006F29B3" w:rsidRPr="008E017D">
        <w:rPr>
          <w:rFonts w:ascii="Times New Roman" w:hAnsi="Times New Roman"/>
          <w:i/>
          <w:sz w:val="28"/>
          <w:szCs w:val="28"/>
        </w:rPr>
        <w:t>:</w:t>
      </w:r>
      <w:r w:rsidR="006F29B3">
        <w:rPr>
          <w:rFonts w:ascii="Times New Roman" w:hAnsi="Times New Roman"/>
          <w:i/>
          <w:sz w:val="28"/>
          <w:szCs w:val="28"/>
        </w:rPr>
        <w:t xml:space="preserve"> </w:t>
      </w:r>
      <w:r w:rsidR="006F29B3" w:rsidRPr="006111CC">
        <w:rPr>
          <w:rFonts w:ascii="Times New Roman" w:hAnsi="Times New Roman"/>
          <w:bCs/>
          <w:i/>
          <w:iCs/>
          <w:sz w:val="26"/>
          <w:szCs w:val="26"/>
        </w:rPr>
        <w:t>3 za, 0 przeciw, 0 wstrzymujących się.</w:t>
      </w:r>
    </w:p>
    <w:p w:rsidR="008D7A52" w:rsidRPr="008D7A52" w:rsidRDefault="008D7A52" w:rsidP="008D7A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26A7" w:rsidRPr="00845499" w:rsidRDefault="00E326A7" w:rsidP="00E326A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326A7">
        <w:rPr>
          <w:rFonts w:ascii="Times New Roman" w:hAnsi="Times New Roman"/>
          <w:b/>
          <w:sz w:val="28"/>
          <w:szCs w:val="28"/>
        </w:rPr>
        <w:t>4.2</w:t>
      </w:r>
    </w:p>
    <w:p w:rsidR="00BD6FEE" w:rsidRDefault="00E63DB4" w:rsidP="00E326A7">
      <w:pPr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8E017D">
        <w:rPr>
          <w:rFonts w:ascii="Times New Roman" w:hAnsi="Times New Roman"/>
          <w:i/>
          <w:sz w:val="28"/>
          <w:szCs w:val="28"/>
        </w:rPr>
        <w:t>Wniosek w sprawie a</w:t>
      </w:r>
      <w:r w:rsidR="006F29B3" w:rsidRPr="008E017D">
        <w:rPr>
          <w:rFonts w:ascii="Times New Roman" w:hAnsi="Times New Roman"/>
          <w:i/>
          <w:sz w:val="28"/>
          <w:szCs w:val="28"/>
        </w:rPr>
        <w:t>bsolutorium dla Zarządu Powiatu został przyjęty w głosowaniu</w:t>
      </w:r>
      <w:r w:rsidR="006F29B3" w:rsidRPr="008E017D">
        <w:rPr>
          <w:rFonts w:ascii="Times New Roman" w:hAnsi="Times New Roman"/>
          <w:sz w:val="28"/>
          <w:szCs w:val="28"/>
        </w:rPr>
        <w:t>:</w:t>
      </w:r>
      <w:r w:rsidR="006F29B3">
        <w:rPr>
          <w:rFonts w:ascii="Times New Roman" w:hAnsi="Times New Roman"/>
          <w:sz w:val="28"/>
          <w:szCs w:val="28"/>
        </w:rPr>
        <w:t xml:space="preserve"> </w:t>
      </w:r>
      <w:r w:rsidR="008E017D">
        <w:rPr>
          <w:rFonts w:ascii="Times New Roman" w:hAnsi="Times New Roman"/>
          <w:sz w:val="28"/>
          <w:szCs w:val="28"/>
        </w:rPr>
        <w:t xml:space="preserve">  </w:t>
      </w:r>
      <w:r w:rsidR="006F29B3" w:rsidRPr="006111CC">
        <w:rPr>
          <w:rFonts w:ascii="Times New Roman" w:hAnsi="Times New Roman"/>
          <w:bCs/>
          <w:i/>
          <w:iCs/>
          <w:sz w:val="26"/>
          <w:szCs w:val="26"/>
        </w:rPr>
        <w:t>3 za, 0 przeciw, 0 wstrzymujących się.</w:t>
      </w:r>
    </w:p>
    <w:p w:rsidR="005D1F13" w:rsidRPr="005D1F13" w:rsidRDefault="005D1F13" w:rsidP="00E326A7">
      <w:pPr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Przerwa 10 min.</w:t>
      </w:r>
    </w:p>
    <w:p w:rsidR="00665E64" w:rsidRDefault="00845499" w:rsidP="007E1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5E64">
        <w:rPr>
          <w:rFonts w:ascii="Times New Roman" w:hAnsi="Times New Roman"/>
          <w:b/>
          <w:sz w:val="26"/>
          <w:szCs w:val="26"/>
        </w:rPr>
        <w:t>Ad. 5</w:t>
      </w:r>
    </w:p>
    <w:p w:rsidR="005D1F13" w:rsidRDefault="005D1F13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D1F13">
        <w:rPr>
          <w:rFonts w:ascii="Times New Roman" w:hAnsi="Times New Roman"/>
          <w:sz w:val="26"/>
          <w:szCs w:val="26"/>
          <w:u w:val="single"/>
        </w:rPr>
        <w:t>Dyrektor Biura R</w:t>
      </w:r>
      <w:r>
        <w:rPr>
          <w:rFonts w:ascii="Times New Roman" w:hAnsi="Times New Roman"/>
          <w:sz w:val="26"/>
          <w:szCs w:val="26"/>
          <w:u w:val="single"/>
        </w:rPr>
        <w:t>ady J. Kolasińska</w:t>
      </w:r>
      <w:r w:rsidRPr="005D1F13">
        <w:rPr>
          <w:rFonts w:ascii="Times New Roman" w:hAnsi="Times New Roman"/>
          <w:sz w:val="26"/>
          <w:szCs w:val="26"/>
        </w:rPr>
        <w:t xml:space="preserve"> – </w:t>
      </w:r>
      <w:r w:rsidR="006416C7">
        <w:rPr>
          <w:rFonts w:ascii="Times New Roman" w:hAnsi="Times New Roman"/>
          <w:sz w:val="26"/>
          <w:szCs w:val="26"/>
        </w:rPr>
        <w:t xml:space="preserve">poinformowała, że przewodniczący rady skierował  </w:t>
      </w:r>
      <w:r>
        <w:rPr>
          <w:rFonts w:ascii="Times New Roman" w:hAnsi="Times New Roman"/>
          <w:sz w:val="26"/>
          <w:szCs w:val="26"/>
        </w:rPr>
        <w:t xml:space="preserve"> pismo do skarżącego w celu wyjaśnienia i odpowiedzi na pytania, </w:t>
      </w:r>
      <w:r w:rsidRPr="005D1F13">
        <w:rPr>
          <w:rFonts w:ascii="Times New Roman" w:hAnsi="Times New Roman"/>
          <w:sz w:val="26"/>
          <w:szCs w:val="26"/>
        </w:rPr>
        <w:t>jakiego</w:t>
      </w:r>
      <w:r>
        <w:rPr>
          <w:rFonts w:ascii="Times New Roman" w:hAnsi="Times New Roman"/>
          <w:sz w:val="26"/>
          <w:szCs w:val="26"/>
        </w:rPr>
        <w:t xml:space="preserve"> zdarzenia</w:t>
      </w:r>
      <w:r w:rsidRPr="005D1F13">
        <w:rPr>
          <w:rFonts w:ascii="Times New Roman" w:hAnsi="Times New Roman"/>
          <w:sz w:val="26"/>
          <w:szCs w:val="26"/>
        </w:rPr>
        <w:t xml:space="preserve"> skarga dotyczy</w:t>
      </w:r>
      <w:r>
        <w:rPr>
          <w:rFonts w:ascii="Times New Roman" w:hAnsi="Times New Roman"/>
          <w:sz w:val="26"/>
          <w:szCs w:val="26"/>
        </w:rPr>
        <w:t>? w jaki</w:t>
      </w:r>
      <w:r w:rsidR="006E0D50">
        <w:rPr>
          <w:rFonts w:ascii="Times New Roman" w:hAnsi="Times New Roman"/>
          <w:sz w:val="26"/>
          <w:szCs w:val="26"/>
        </w:rPr>
        <w:t xml:space="preserve"> sposób został złamany Kodeks Postępowania A</w:t>
      </w:r>
      <w:r>
        <w:rPr>
          <w:rFonts w:ascii="Times New Roman" w:hAnsi="Times New Roman"/>
          <w:sz w:val="26"/>
          <w:szCs w:val="26"/>
        </w:rPr>
        <w:t>dministracyjnego?</w:t>
      </w:r>
      <w:r w:rsidR="00491507">
        <w:rPr>
          <w:rFonts w:ascii="Times New Roman" w:hAnsi="Times New Roman"/>
          <w:sz w:val="26"/>
          <w:szCs w:val="26"/>
        </w:rPr>
        <w:t xml:space="preserve"> </w:t>
      </w:r>
      <w:r w:rsidRPr="005D1F13">
        <w:rPr>
          <w:rFonts w:ascii="Times New Roman" w:hAnsi="Times New Roman"/>
          <w:sz w:val="26"/>
          <w:szCs w:val="26"/>
        </w:rPr>
        <w:t>jakie procedury obowiązują</w:t>
      </w:r>
      <w:r>
        <w:rPr>
          <w:rFonts w:ascii="Times New Roman" w:hAnsi="Times New Roman"/>
          <w:sz w:val="26"/>
          <w:szCs w:val="26"/>
        </w:rPr>
        <w:t>ce</w:t>
      </w:r>
      <w:r w:rsidR="006E0D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Starostwie Powiatowym w Pyrzycach zostały złamane? Pism</w:t>
      </w:r>
      <w:r w:rsidR="009E7C5D">
        <w:rPr>
          <w:rFonts w:ascii="Times New Roman" w:hAnsi="Times New Roman"/>
          <w:sz w:val="26"/>
          <w:szCs w:val="26"/>
        </w:rPr>
        <w:t xml:space="preserve">o do pana </w:t>
      </w:r>
      <w:proofErr w:type="spellStart"/>
      <w:r w:rsidR="009E7C5D">
        <w:rPr>
          <w:rFonts w:ascii="Times New Roman" w:hAnsi="Times New Roman"/>
          <w:sz w:val="26"/>
          <w:szCs w:val="26"/>
        </w:rPr>
        <w:t>Łopyty</w:t>
      </w:r>
      <w:proofErr w:type="spellEnd"/>
      <w:r w:rsidR="009E7C5D">
        <w:rPr>
          <w:rFonts w:ascii="Times New Roman" w:hAnsi="Times New Roman"/>
          <w:sz w:val="26"/>
          <w:szCs w:val="26"/>
        </w:rPr>
        <w:t xml:space="preserve"> zostało zaniesione</w:t>
      </w:r>
      <w:r>
        <w:rPr>
          <w:rFonts w:ascii="Times New Roman" w:hAnsi="Times New Roman"/>
          <w:sz w:val="26"/>
          <w:szCs w:val="26"/>
        </w:rPr>
        <w:t xml:space="preserve">, lecz w związku z tym, że pana </w:t>
      </w:r>
      <w:proofErr w:type="spellStart"/>
      <w:r>
        <w:rPr>
          <w:rFonts w:ascii="Times New Roman" w:hAnsi="Times New Roman"/>
          <w:sz w:val="26"/>
          <w:szCs w:val="26"/>
        </w:rPr>
        <w:t>Łopyty</w:t>
      </w:r>
      <w:proofErr w:type="spellEnd"/>
      <w:r>
        <w:rPr>
          <w:rFonts w:ascii="Times New Roman" w:hAnsi="Times New Roman"/>
          <w:sz w:val="26"/>
          <w:szCs w:val="26"/>
        </w:rPr>
        <w:t xml:space="preserve"> nie było w domu</w:t>
      </w:r>
      <w:r w:rsidR="006416C7">
        <w:rPr>
          <w:rFonts w:ascii="Times New Roman" w:hAnsi="Times New Roman"/>
          <w:sz w:val="26"/>
          <w:szCs w:val="26"/>
        </w:rPr>
        <w:t xml:space="preserve"> wysłane zostało listem</w:t>
      </w:r>
      <w:r w:rsidR="009E7C5D">
        <w:rPr>
          <w:rFonts w:ascii="Times New Roman" w:hAnsi="Times New Roman"/>
          <w:sz w:val="26"/>
          <w:szCs w:val="26"/>
        </w:rPr>
        <w:t xml:space="preserve"> poleconym i wszystko się przedłużyło, siedem dni jeszcze nie minęło.</w:t>
      </w:r>
    </w:p>
    <w:p w:rsidR="00665E64" w:rsidRPr="009E7C5D" w:rsidRDefault="006416C7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16C7">
        <w:rPr>
          <w:rFonts w:ascii="Times New Roman" w:hAnsi="Times New Roman"/>
          <w:sz w:val="26"/>
          <w:szCs w:val="26"/>
        </w:rPr>
        <w:lastRenderedPageBreak/>
        <w:t>Przewodniczący komisji Michał Łuszczyński</w:t>
      </w:r>
      <w:r w:rsidR="00665E64" w:rsidRPr="009E7C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 </w:t>
      </w:r>
      <w:r w:rsidR="00665E64" w:rsidRPr="009E7C5D">
        <w:rPr>
          <w:rFonts w:ascii="Times New Roman" w:hAnsi="Times New Roman"/>
          <w:sz w:val="26"/>
          <w:szCs w:val="26"/>
        </w:rPr>
        <w:t xml:space="preserve">związku </w:t>
      </w:r>
      <w:r w:rsidR="00172BC2" w:rsidRPr="009E7C5D">
        <w:rPr>
          <w:rFonts w:ascii="Times New Roman" w:hAnsi="Times New Roman"/>
          <w:sz w:val="26"/>
          <w:szCs w:val="26"/>
        </w:rPr>
        <w:t>z nieotrzymaniem</w:t>
      </w:r>
      <w:r w:rsidR="00665E64" w:rsidRPr="009E7C5D">
        <w:rPr>
          <w:rFonts w:ascii="Times New Roman" w:hAnsi="Times New Roman"/>
          <w:sz w:val="26"/>
          <w:szCs w:val="26"/>
        </w:rPr>
        <w:t xml:space="preserve"> odpowiedzi na pismo kierowa</w:t>
      </w:r>
      <w:r w:rsidR="00172BC2" w:rsidRPr="009E7C5D">
        <w:rPr>
          <w:rFonts w:ascii="Times New Roman" w:hAnsi="Times New Roman"/>
          <w:sz w:val="26"/>
          <w:szCs w:val="26"/>
        </w:rPr>
        <w:t>ne przez Przewodniczącego Rady Powiatu do skarżącego, k</w:t>
      </w:r>
      <w:r w:rsidR="00665E64" w:rsidRPr="009E7C5D">
        <w:rPr>
          <w:rFonts w:ascii="Times New Roman" w:hAnsi="Times New Roman"/>
          <w:sz w:val="26"/>
          <w:szCs w:val="26"/>
        </w:rPr>
        <w:t xml:space="preserve">omisja podjęła decyzję o przeniesieniu sprawy rozpatrzenia skargi nr 5/17 z dnia 10 maja 2017 na inny termin, po otrzymaniu wyjaśnień pisemnych przez skarżącego. </w:t>
      </w:r>
    </w:p>
    <w:p w:rsidR="00E27E62" w:rsidRPr="00E27E62" w:rsidRDefault="0067580E" w:rsidP="00E27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Przyjęto w </w:t>
      </w:r>
      <w:r w:rsidRPr="008E017D">
        <w:rPr>
          <w:rFonts w:ascii="Times New Roman" w:hAnsi="Times New Roman"/>
          <w:i/>
          <w:sz w:val="28"/>
          <w:szCs w:val="28"/>
        </w:rPr>
        <w:t>głosowaniu</w:t>
      </w:r>
      <w:r w:rsidRPr="008E01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>3 za, 0 przeciw, 0 wstrzymujących się</w:t>
      </w:r>
      <w:r w:rsidR="00491507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D638AA" w:rsidRDefault="00D638AA" w:rsidP="007E1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5E64">
        <w:rPr>
          <w:rFonts w:ascii="Times New Roman" w:hAnsi="Times New Roman"/>
          <w:b/>
          <w:sz w:val="26"/>
          <w:szCs w:val="26"/>
        </w:rPr>
        <w:t>Ad. 6</w:t>
      </w:r>
    </w:p>
    <w:p w:rsidR="006C495F" w:rsidRDefault="00491507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0613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zastanawiam się, czy w ogóle powinniśmy rozpatrywać skargę pana Edwarda Zawadzkiego, ponieważ </w:t>
      </w:r>
      <w:r w:rsidR="006C495F">
        <w:rPr>
          <w:rFonts w:ascii="Times New Roman" w:hAnsi="Times New Roman"/>
          <w:sz w:val="26"/>
          <w:szCs w:val="26"/>
        </w:rPr>
        <w:t>w skardze jest napisane</w:t>
      </w:r>
      <w:r w:rsidR="006416C7">
        <w:rPr>
          <w:rFonts w:ascii="Times New Roman" w:hAnsi="Times New Roman"/>
          <w:sz w:val="26"/>
          <w:szCs w:val="26"/>
        </w:rPr>
        <w:t>, ż</w:t>
      </w:r>
      <w:r w:rsidR="006C495F">
        <w:rPr>
          <w:rFonts w:ascii="Times New Roman" w:hAnsi="Times New Roman"/>
          <w:sz w:val="26"/>
          <w:szCs w:val="26"/>
        </w:rPr>
        <w:t xml:space="preserve">e jest  ona na dyrektora wydziału degradacji, a </w:t>
      </w:r>
      <w:r>
        <w:rPr>
          <w:rFonts w:ascii="Times New Roman" w:hAnsi="Times New Roman"/>
          <w:sz w:val="26"/>
          <w:szCs w:val="26"/>
        </w:rPr>
        <w:t>w staros</w:t>
      </w:r>
      <w:r w:rsidR="006C495F">
        <w:rPr>
          <w:rFonts w:ascii="Times New Roman" w:hAnsi="Times New Roman"/>
          <w:sz w:val="26"/>
          <w:szCs w:val="26"/>
        </w:rPr>
        <w:t xml:space="preserve">twie nie ma wydziału degradacji, jest to znieważanie </w:t>
      </w:r>
      <w:r w:rsidR="006E0D50">
        <w:rPr>
          <w:rFonts w:ascii="Times New Roman" w:hAnsi="Times New Roman"/>
          <w:sz w:val="26"/>
          <w:szCs w:val="26"/>
        </w:rPr>
        <w:t xml:space="preserve">i </w:t>
      </w:r>
      <w:r w:rsidR="00416F50">
        <w:rPr>
          <w:rFonts w:ascii="Times New Roman" w:hAnsi="Times New Roman"/>
          <w:sz w:val="26"/>
          <w:szCs w:val="26"/>
        </w:rPr>
        <w:t xml:space="preserve">obraza </w:t>
      </w:r>
      <w:r w:rsidR="006C495F">
        <w:rPr>
          <w:rFonts w:ascii="Times New Roman" w:hAnsi="Times New Roman"/>
          <w:sz w:val="26"/>
          <w:szCs w:val="26"/>
        </w:rPr>
        <w:t>pana Tomasza.</w:t>
      </w:r>
    </w:p>
    <w:p w:rsidR="00416F50" w:rsidRDefault="006C495F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495F">
        <w:rPr>
          <w:rFonts w:ascii="Times New Roman" w:hAnsi="Times New Roman"/>
          <w:sz w:val="26"/>
          <w:szCs w:val="26"/>
          <w:u w:val="single"/>
        </w:rPr>
        <w:t>Radca Prawny B. Brzezińska</w:t>
      </w:r>
      <w:r w:rsidR="004915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416F50">
        <w:rPr>
          <w:rFonts w:ascii="Times New Roman" w:hAnsi="Times New Roman"/>
          <w:sz w:val="26"/>
          <w:szCs w:val="26"/>
        </w:rPr>
        <w:t xml:space="preserve"> z</w:t>
      </w:r>
      <w:r w:rsidR="006E0D50">
        <w:rPr>
          <w:rFonts w:ascii="Times New Roman" w:hAnsi="Times New Roman"/>
          <w:sz w:val="26"/>
          <w:szCs w:val="26"/>
        </w:rPr>
        <w:t>awsze rozpatrywaliśmy te skargę</w:t>
      </w:r>
      <w:r w:rsidR="00416F50">
        <w:rPr>
          <w:rFonts w:ascii="Times New Roman" w:hAnsi="Times New Roman"/>
          <w:sz w:val="26"/>
          <w:szCs w:val="26"/>
        </w:rPr>
        <w:t>, jako skargę na starostę pyrzyckiego.</w:t>
      </w:r>
    </w:p>
    <w:p w:rsidR="005500F1" w:rsidRDefault="00416F50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  <w:r w:rsidR="008306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pan Mirowski to też przerabiał</w:t>
      </w:r>
      <w:r w:rsidR="00194A38">
        <w:rPr>
          <w:rFonts w:ascii="Times New Roman" w:hAnsi="Times New Roman"/>
          <w:sz w:val="26"/>
          <w:szCs w:val="26"/>
        </w:rPr>
        <w:t xml:space="preserve">, jak jesteśmy traktowani, moje </w:t>
      </w:r>
      <w:r>
        <w:rPr>
          <w:rFonts w:ascii="Times New Roman" w:hAnsi="Times New Roman"/>
          <w:sz w:val="26"/>
          <w:szCs w:val="26"/>
        </w:rPr>
        <w:t xml:space="preserve">dobra mogę dochodzić na stopie cywilnej. Zastanawiam się, czy tutaj nie stosować, przynajmniej w niektórych przypadkach tzw. wpinanie do akt, nie wysyłać temu człowiekowi nic i nie załatwiać. To jest powielanie tych samych pism. Ostatnie pismo to przyszła tylko informacja o ustaleniach z kontroli przeprowadzonych w dniach 7-28 marca w firmie </w:t>
      </w:r>
      <w:proofErr w:type="spellStart"/>
      <w:r>
        <w:rPr>
          <w:rFonts w:ascii="Times New Roman" w:hAnsi="Times New Roman"/>
          <w:sz w:val="26"/>
          <w:szCs w:val="26"/>
        </w:rPr>
        <w:t>PRES-CON</w:t>
      </w:r>
      <w:proofErr w:type="spellEnd"/>
      <w:r>
        <w:rPr>
          <w:rFonts w:ascii="Times New Roman" w:hAnsi="Times New Roman"/>
          <w:sz w:val="26"/>
          <w:szCs w:val="26"/>
        </w:rPr>
        <w:t>, ale to tylko informacja, jak przebiegła i co było. W związku z tym</w:t>
      </w:r>
      <w:r w:rsidR="00194A3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 odpowiedzi na</w:t>
      </w:r>
      <w:r w:rsidR="00194A38">
        <w:rPr>
          <w:rFonts w:ascii="Times New Roman" w:hAnsi="Times New Roman"/>
          <w:sz w:val="26"/>
          <w:szCs w:val="26"/>
        </w:rPr>
        <w:t xml:space="preserve"> pis</w:t>
      </w:r>
      <w:r>
        <w:rPr>
          <w:rFonts w:ascii="Times New Roman" w:hAnsi="Times New Roman"/>
          <w:sz w:val="26"/>
          <w:szCs w:val="26"/>
        </w:rPr>
        <w:t xml:space="preserve">ma pana Edwarda, bo były dwa pisma, jedno do rąk własnych starosty, a drugie do starosty i </w:t>
      </w:r>
      <w:r w:rsidR="00CB0049">
        <w:rPr>
          <w:rFonts w:ascii="Times New Roman" w:hAnsi="Times New Roman"/>
          <w:sz w:val="26"/>
          <w:szCs w:val="26"/>
        </w:rPr>
        <w:t>w jednym wspomnieliśmy o tym piśmie</w:t>
      </w:r>
      <w:r>
        <w:rPr>
          <w:rFonts w:ascii="Times New Roman" w:hAnsi="Times New Roman"/>
          <w:sz w:val="26"/>
          <w:szCs w:val="26"/>
        </w:rPr>
        <w:t>, że</w:t>
      </w:r>
      <w:r w:rsidR="00A636BE">
        <w:rPr>
          <w:rFonts w:ascii="Times New Roman" w:hAnsi="Times New Roman"/>
          <w:sz w:val="26"/>
          <w:szCs w:val="26"/>
        </w:rPr>
        <w:t xml:space="preserve"> było przekroczenie 1,7 </w:t>
      </w:r>
      <w:proofErr w:type="spellStart"/>
      <w:r w:rsidR="00A636BE">
        <w:rPr>
          <w:rFonts w:ascii="Times New Roman" w:hAnsi="Times New Roman"/>
          <w:sz w:val="26"/>
          <w:szCs w:val="26"/>
        </w:rPr>
        <w:t>Db</w:t>
      </w:r>
      <w:proofErr w:type="spellEnd"/>
      <w:r w:rsidR="00CB0049">
        <w:rPr>
          <w:rFonts w:ascii="Times New Roman" w:hAnsi="Times New Roman"/>
          <w:sz w:val="26"/>
          <w:szCs w:val="26"/>
        </w:rPr>
        <w:t xml:space="preserve"> </w:t>
      </w:r>
      <w:r w:rsidR="002544D7">
        <w:rPr>
          <w:rFonts w:ascii="Times New Roman" w:hAnsi="Times New Roman"/>
          <w:sz w:val="26"/>
          <w:szCs w:val="26"/>
        </w:rPr>
        <w:t xml:space="preserve">                  </w:t>
      </w:r>
      <w:r w:rsidR="00CB0049">
        <w:rPr>
          <w:rFonts w:ascii="Times New Roman" w:hAnsi="Times New Roman"/>
          <w:sz w:val="26"/>
          <w:szCs w:val="26"/>
        </w:rPr>
        <w:t xml:space="preserve">w kierunku nieruchomości </w:t>
      </w:r>
      <w:r w:rsidR="002544D7">
        <w:rPr>
          <w:rFonts w:ascii="Times New Roman" w:hAnsi="Times New Roman"/>
          <w:sz w:val="26"/>
          <w:szCs w:val="26"/>
        </w:rPr>
        <w:t xml:space="preserve">Kozielice 53, w stosunku do nieruchomości 54 pana Zawadzkiego nie ma przekroczeń, jest 35,3 </w:t>
      </w:r>
      <w:proofErr w:type="spellStart"/>
      <w:r w:rsidR="002544D7">
        <w:rPr>
          <w:rFonts w:ascii="Times New Roman" w:hAnsi="Times New Roman"/>
          <w:sz w:val="26"/>
          <w:szCs w:val="26"/>
        </w:rPr>
        <w:t>Db</w:t>
      </w:r>
      <w:proofErr w:type="spellEnd"/>
      <w:r w:rsidR="002544D7">
        <w:rPr>
          <w:rFonts w:ascii="Times New Roman" w:hAnsi="Times New Roman"/>
          <w:sz w:val="26"/>
          <w:szCs w:val="26"/>
        </w:rPr>
        <w:t xml:space="preserve">, a 50 </w:t>
      </w:r>
      <w:proofErr w:type="spellStart"/>
      <w:r w:rsidR="002544D7">
        <w:rPr>
          <w:rFonts w:ascii="Times New Roman" w:hAnsi="Times New Roman"/>
          <w:sz w:val="26"/>
          <w:szCs w:val="26"/>
        </w:rPr>
        <w:t>Db</w:t>
      </w:r>
      <w:proofErr w:type="spellEnd"/>
      <w:r w:rsidR="002544D7">
        <w:rPr>
          <w:rFonts w:ascii="Times New Roman" w:hAnsi="Times New Roman"/>
          <w:sz w:val="26"/>
          <w:szCs w:val="26"/>
        </w:rPr>
        <w:t xml:space="preserve"> jest dopuszczalne</w:t>
      </w:r>
      <w:r w:rsidR="005500F1">
        <w:rPr>
          <w:rFonts w:ascii="Times New Roman" w:hAnsi="Times New Roman"/>
          <w:sz w:val="26"/>
          <w:szCs w:val="26"/>
        </w:rPr>
        <w:t xml:space="preserve">. </w:t>
      </w:r>
      <w:r w:rsidR="009F61F1">
        <w:rPr>
          <w:rFonts w:ascii="Times New Roman" w:hAnsi="Times New Roman"/>
          <w:sz w:val="26"/>
          <w:szCs w:val="26"/>
        </w:rPr>
        <w:t>Z</w:t>
      </w:r>
      <w:r w:rsidR="00194A38">
        <w:rPr>
          <w:rFonts w:ascii="Times New Roman" w:hAnsi="Times New Roman"/>
          <w:sz w:val="26"/>
          <w:szCs w:val="26"/>
        </w:rPr>
        <w:t xml:space="preserve">akład </w:t>
      </w:r>
      <w:proofErr w:type="spellStart"/>
      <w:r w:rsidR="00194A38">
        <w:rPr>
          <w:rFonts w:ascii="Times New Roman" w:hAnsi="Times New Roman"/>
          <w:sz w:val="26"/>
          <w:szCs w:val="26"/>
        </w:rPr>
        <w:t>PRES-CON</w:t>
      </w:r>
      <w:proofErr w:type="spellEnd"/>
      <w:r w:rsidR="00194A38">
        <w:rPr>
          <w:rFonts w:ascii="Times New Roman" w:hAnsi="Times New Roman"/>
          <w:sz w:val="26"/>
          <w:szCs w:val="26"/>
        </w:rPr>
        <w:t xml:space="preserve"> nie ma zezwolenia</w:t>
      </w:r>
      <w:r w:rsidR="009F61F1">
        <w:rPr>
          <w:rFonts w:ascii="Times New Roman" w:hAnsi="Times New Roman"/>
          <w:sz w:val="26"/>
          <w:szCs w:val="26"/>
        </w:rPr>
        <w:t xml:space="preserve"> wprowadzania pyłów, stanowiska do odpylania są 3 dopuszczalne bez zezwolenia, a oni maja 6, </w:t>
      </w:r>
      <w:r w:rsidR="00194A38">
        <w:rPr>
          <w:rFonts w:ascii="Times New Roman" w:hAnsi="Times New Roman"/>
          <w:sz w:val="26"/>
          <w:szCs w:val="26"/>
        </w:rPr>
        <w:t>chyba o tym zapomnieli, nie mają</w:t>
      </w:r>
      <w:r w:rsidR="009F61F1">
        <w:rPr>
          <w:rFonts w:ascii="Times New Roman" w:hAnsi="Times New Roman"/>
          <w:sz w:val="26"/>
          <w:szCs w:val="26"/>
        </w:rPr>
        <w:t xml:space="preserve"> człowiek</w:t>
      </w:r>
      <w:r w:rsidR="00194A38">
        <w:rPr>
          <w:rFonts w:ascii="Times New Roman" w:hAnsi="Times New Roman"/>
          <w:sz w:val="26"/>
          <w:szCs w:val="26"/>
        </w:rPr>
        <w:t>a</w:t>
      </w:r>
      <w:r w:rsidR="009F61F1">
        <w:rPr>
          <w:rFonts w:ascii="Times New Roman" w:hAnsi="Times New Roman"/>
          <w:sz w:val="26"/>
          <w:szCs w:val="26"/>
        </w:rPr>
        <w:t xml:space="preserve">, który by im poprowadził te tematy. </w:t>
      </w:r>
      <w:r w:rsidR="005500F1">
        <w:rPr>
          <w:rFonts w:ascii="Times New Roman" w:hAnsi="Times New Roman"/>
          <w:sz w:val="26"/>
          <w:szCs w:val="26"/>
        </w:rPr>
        <w:t>WIOŚ wyśle do nich zarządzenie</w:t>
      </w:r>
      <w:r w:rsidR="00D56EAA">
        <w:rPr>
          <w:rFonts w:ascii="Times New Roman" w:hAnsi="Times New Roman"/>
          <w:sz w:val="26"/>
          <w:szCs w:val="26"/>
        </w:rPr>
        <w:t xml:space="preserve"> </w:t>
      </w:r>
      <w:r w:rsidR="005500F1">
        <w:rPr>
          <w:rFonts w:ascii="Times New Roman" w:hAnsi="Times New Roman"/>
          <w:sz w:val="26"/>
          <w:szCs w:val="26"/>
        </w:rPr>
        <w:t>pokontrolne.</w:t>
      </w:r>
      <w:r w:rsidR="00D56EAA">
        <w:rPr>
          <w:rFonts w:ascii="Times New Roman" w:hAnsi="Times New Roman"/>
          <w:sz w:val="26"/>
          <w:szCs w:val="26"/>
        </w:rPr>
        <w:t xml:space="preserve"> </w:t>
      </w:r>
      <w:r w:rsidR="009F61F1">
        <w:rPr>
          <w:rFonts w:ascii="Times New Roman" w:hAnsi="Times New Roman"/>
          <w:sz w:val="26"/>
          <w:szCs w:val="26"/>
        </w:rPr>
        <w:t xml:space="preserve">Jeśli chodzi o przekroczenie, to nie wiem, czy będą cokolwiek robić, bo </w:t>
      </w:r>
      <w:r w:rsidR="00194A38">
        <w:rPr>
          <w:rFonts w:ascii="Times New Roman" w:hAnsi="Times New Roman"/>
          <w:sz w:val="26"/>
          <w:szCs w:val="26"/>
        </w:rPr>
        <w:t>akurat jak</w:t>
      </w:r>
      <w:r w:rsidR="00D61C05">
        <w:rPr>
          <w:rFonts w:ascii="Times New Roman" w:hAnsi="Times New Roman"/>
          <w:sz w:val="26"/>
          <w:szCs w:val="26"/>
        </w:rPr>
        <w:t xml:space="preserve"> było tak głośno</w:t>
      </w:r>
      <w:r w:rsidR="00194A38">
        <w:rPr>
          <w:rFonts w:ascii="Times New Roman" w:hAnsi="Times New Roman"/>
          <w:sz w:val="26"/>
          <w:szCs w:val="26"/>
        </w:rPr>
        <w:t>,</w:t>
      </w:r>
      <w:r w:rsidR="00D61C05">
        <w:rPr>
          <w:rFonts w:ascii="Times New Roman" w:hAnsi="Times New Roman"/>
          <w:sz w:val="26"/>
          <w:szCs w:val="26"/>
        </w:rPr>
        <w:t xml:space="preserve"> to musieli</w:t>
      </w:r>
      <w:r w:rsidR="006416C7">
        <w:rPr>
          <w:rFonts w:ascii="Times New Roman" w:hAnsi="Times New Roman"/>
          <w:sz w:val="26"/>
          <w:szCs w:val="26"/>
        </w:rPr>
        <w:t xml:space="preserve"> włączyć maszynę na gwałt, jakąś starą</w:t>
      </w:r>
      <w:r w:rsidR="008306CB">
        <w:rPr>
          <w:rFonts w:ascii="Times New Roman" w:hAnsi="Times New Roman"/>
          <w:sz w:val="26"/>
          <w:szCs w:val="26"/>
        </w:rPr>
        <w:t>, może się zobowiążą, że jej nie będą używać.</w:t>
      </w:r>
      <w:r w:rsidR="005500F1">
        <w:rPr>
          <w:rFonts w:ascii="Times New Roman" w:hAnsi="Times New Roman"/>
          <w:sz w:val="26"/>
          <w:szCs w:val="26"/>
        </w:rPr>
        <w:t xml:space="preserve"> </w:t>
      </w:r>
    </w:p>
    <w:p w:rsidR="008306CB" w:rsidRDefault="008306CB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495F">
        <w:rPr>
          <w:rFonts w:ascii="Times New Roman" w:hAnsi="Times New Roman"/>
          <w:sz w:val="26"/>
          <w:szCs w:val="26"/>
          <w:u w:val="single"/>
        </w:rPr>
        <w:t>Radca Prawny B. Brzezińska</w:t>
      </w:r>
      <w:r>
        <w:rPr>
          <w:rFonts w:ascii="Times New Roman" w:hAnsi="Times New Roman"/>
          <w:sz w:val="26"/>
          <w:szCs w:val="26"/>
        </w:rPr>
        <w:t xml:space="preserve"> – tutaj jest taki przepis, że „kto narusza warunki decyzji o dopuszczalnym poziomie hałasu podlega karze aresztu, ograniczenia wolności lub karze grzywny”</w:t>
      </w:r>
      <w:r w:rsidR="006416C7">
        <w:rPr>
          <w:rFonts w:ascii="Times New Roman" w:hAnsi="Times New Roman"/>
          <w:sz w:val="26"/>
          <w:szCs w:val="26"/>
        </w:rPr>
        <w:t>.</w:t>
      </w:r>
    </w:p>
    <w:p w:rsidR="00A42B0E" w:rsidRDefault="008306CB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>
        <w:rPr>
          <w:rFonts w:ascii="Times New Roman" w:hAnsi="Times New Roman"/>
          <w:sz w:val="26"/>
          <w:szCs w:val="26"/>
        </w:rPr>
        <w:t xml:space="preserve"> – nie wiem, czy WIOŚ ukarze, może skierować sprawę do sądu. Kary WIOŚ są bardzo dotkliwe.</w:t>
      </w:r>
    </w:p>
    <w:p w:rsidR="00A42B0E" w:rsidRDefault="00A42B0E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061309">
        <w:rPr>
          <w:rFonts w:ascii="Times New Roman" w:hAnsi="Times New Roman"/>
          <w:sz w:val="26"/>
          <w:szCs w:val="26"/>
        </w:rPr>
        <w:t xml:space="preserve"> </w:t>
      </w:r>
      <w:r w:rsidR="00194A38">
        <w:rPr>
          <w:rFonts w:ascii="Times New Roman" w:hAnsi="Times New Roman"/>
          <w:sz w:val="26"/>
          <w:szCs w:val="26"/>
        </w:rPr>
        <w:t>– na działce pana Z</w:t>
      </w:r>
      <w:r>
        <w:rPr>
          <w:rFonts w:ascii="Times New Roman" w:hAnsi="Times New Roman"/>
          <w:sz w:val="26"/>
          <w:szCs w:val="26"/>
        </w:rPr>
        <w:t>awadzkiego nie mamy przekroczenia hałasu.</w:t>
      </w:r>
    </w:p>
    <w:p w:rsidR="00A42B0E" w:rsidRDefault="00A42B0E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495F">
        <w:rPr>
          <w:rFonts w:ascii="Times New Roman" w:hAnsi="Times New Roman"/>
          <w:sz w:val="26"/>
          <w:szCs w:val="26"/>
          <w:u w:val="single"/>
        </w:rPr>
        <w:t>Radca Prawny B. Brzezińska</w:t>
      </w:r>
      <w:r>
        <w:rPr>
          <w:rFonts w:ascii="Times New Roman" w:hAnsi="Times New Roman"/>
          <w:sz w:val="26"/>
          <w:szCs w:val="26"/>
        </w:rPr>
        <w:t xml:space="preserve"> – w tej skardze nie wynika dokładnie, jest napisane „nadmieniam, że zakład d</w:t>
      </w:r>
      <w:r w:rsidR="00194A38">
        <w:rPr>
          <w:rFonts w:ascii="Times New Roman" w:hAnsi="Times New Roman"/>
          <w:sz w:val="26"/>
          <w:szCs w:val="26"/>
        </w:rPr>
        <w:t>alej niszczy środowisko, poprzez emisję</w:t>
      </w:r>
      <w:r>
        <w:rPr>
          <w:rFonts w:ascii="Times New Roman" w:hAnsi="Times New Roman"/>
          <w:sz w:val="26"/>
          <w:szCs w:val="26"/>
        </w:rPr>
        <w:t xml:space="preserve"> szkodliwego hałasu”, czyli że zakład niszczy ogólnie środowisko, a nie jego działkę. Nie konkretyzuje, że jego działkę.</w:t>
      </w:r>
    </w:p>
    <w:p w:rsidR="008306CB" w:rsidRDefault="00A42B0E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D1F13">
        <w:rPr>
          <w:rFonts w:ascii="Times New Roman" w:hAnsi="Times New Roman"/>
          <w:sz w:val="26"/>
          <w:szCs w:val="26"/>
          <w:u w:val="single"/>
        </w:rPr>
        <w:t>Dyrektor Biura R</w:t>
      </w:r>
      <w:r>
        <w:rPr>
          <w:rFonts w:ascii="Times New Roman" w:hAnsi="Times New Roman"/>
          <w:sz w:val="26"/>
          <w:szCs w:val="26"/>
          <w:u w:val="single"/>
        </w:rPr>
        <w:t>ady J. Kolasińska</w:t>
      </w:r>
      <w:r w:rsidRPr="005D1F13">
        <w:rPr>
          <w:rFonts w:ascii="Times New Roman" w:hAnsi="Times New Roman"/>
          <w:sz w:val="26"/>
          <w:szCs w:val="26"/>
        </w:rPr>
        <w:t xml:space="preserve"> –</w:t>
      </w:r>
      <w:r w:rsidR="00194A38">
        <w:rPr>
          <w:rFonts w:ascii="Times New Roman" w:hAnsi="Times New Roman"/>
          <w:sz w:val="26"/>
          <w:szCs w:val="26"/>
        </w:rPr>
        <w:t xml:space="preserve"> nie ma znaczenia</w:t>
      </w:r>
      <w:r>
        <w:rPr>
          <w:rFonts w:ascii="Times New Roman" w:hAnsi="Times New Roman"/>
          <w:sz w:val="26"/>
          <w:szCs w:val="26"/>
        </w:rPr>
        <w:t xml:space="preserve">, czy jego działkę, czy nie. Mnie zastanawia, czy to, że zakład </w:t>
      </w:r>
      <w:proofErr w:type="spellStart"/>
      <w:r>
        <w:rPr>
          <w:rFonts w:ascii="Times New Roman" w:hAnsi="Times New Roman"/>
          <w:sz w:val="26"/>
          <w:szCs w:val="26"/>
        </w:rPr>
        <w:t>PRES-CON</w:t>
      </w:r>
      <w:proofErr w:type="spellEnd"/>
      <w:r>
        <w:rPr>
          <w:rFonts w:ascii="Times New Roman" w:hAnsi="Times New Roman"/>
          <w:sz w:val="26"/>
          <w:szCs w:val="26"/>
        </w:rPr>
        <w:t xml:space="preserve"> hałasuje, to wina starosty? Pan Zawadzki zgłasza </w:t>
      </w:r>
      <w:r>
        <w:rPr>
          <w:rFonts w:ascii="Times New Roman" w:hAnsi="Times New Roman"/>
          <w:sz w:val="26"/>
          <w:szCs w:val="26"/>
        </w:rPr>
        <w:lastRenderedPageBreak/>
        <w:t xml:space="preserve">do wydziału Ochrony Środowiska, że zakład </w:t>
      </w:r>
      <w:proofErr w:type="spellStart"/>
      <w:r>
        <w:rPr>
          <w:rFonts w:ascii="Times New Roman" w:hAnsi="Times New Roman"/>
          <w:sz w:val="26"/>
          <w:szCs w:val="26"/>
        </w:rPr>
        <w:t>PRES-CON</w:t>
      </w:r>
      <w:proofErr w:type="spellEnd"/>
      <w:r>
        <w:rPr>
          <w:rFonts w:ascii="Times New Roman" w:hAnsi="Times New Roman"/>
          <w:sz w:val="26"/>
          <w:szCs w:val="26"/>
        </w:rPr>
        <w:t xml:space="preserve"> hałasuje</w:t>
      </w:r>
      <w:r w:rsidR="004E6105">
        <w:rPr>
          <w:rFonts w:ascii="Times New Roman" w:hAnsi="Times New Roman"/>
          <w:sz w:val="26"/>
          <w:szCs w:val="26"/>
        </w:rPr>
        <w:t>, jakie mamy kompetencje?</w:t>
      </w:r>
    </w:p>
    <w:p w:rsidR="000B0417" w:rsidRDefault="00A42B0E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 w:rsidR="004E6105">
        <w:rPr>
          <w:rFonts w:ascii="Times New Roman" w:hAnsi="Times New Roman"/>
          <w:sz w:val="26"/>
          <w:szCs w:val="26"/>
        </w:rPr>
        <w:t xml:space="preserve"> – wcześniej prosiliśmy cały czas, </w:t>
      </w:r>
      <w:r w:rsidR="00550D32">
        <w:rPr>
          <w:rFonts w:ascii="Times New Roman" w:hAnsi="Times New Roman"/>
          <w:sz w:val="26"/>
          <w:szCs w:val="26"/>
        </w:rPr>
        <w:t xml:space="preserve">tak jak </w:t>
      </w:r>
      <w:r w:rsidR="004E6105">
        <w:rPr>
          <w:rFonts w:ascii="Times New Roman" w:hAnsi="Times New Roman"/>
          <w:sz w:val="26"/>
          <w:szCs w:val="26"/>
        </w:rPr>
        <w:t xml:space="preserve">co roku był kontrolowany zakład </w:t>
      </w:r>
      <w:proofErr w:type="spellStart"/>
      <w:r w:rsidR="004E6105">
        <w:rPr>
          <w:rFonts w:ascii="Times New Roman" w:hAnsi="Times New Roman"/>
          <w:sz w:val="26"/>
          <w:szCs w:val="26"/>
        </w:rPr>
        <w:t>PRES-CON</w:t>
      </w:r>
      <w:proofErr w:type="spellEnd"/>
      <w:r w:rsidR="004E6105">
        <w:rPr>
          <w:rFonts w:ascii="Times New Roman" w:hAnsi="Times New Roman"/>
          <w:sz w:val="26"/>
          <w:szCs w:val="26"/>
        </w:rPr>
        <w:t xml:space="preserve"> przez</w:t>
      </w:r>
      <w:r w:rsidR="00550D32">
        <w:rPr>
          <w:rFonts w:ascii="Times New Roman" w:hAnsi="Times New Roman"/>
          <w:sz w:val="26"/>
          <w:szCs w:val="26"/>
        </w:rPr>
        <w:t xml:space="preserve"> WIOŚ, tak w</w:t>
      </w:r>
      <w:r w:rsidR="004E6105">
        <w:rPr>
          <w:rFonts w:ascii="Times New Roman" w:hAnsi="Times New Roman"/>
          <w:sz w:val="26"/>
          <w:szCs w:val="26"/>
        </w:rPr>
        <w:t xml:space="preserve"> 2016 uciekło im, że nie było tych pomiarów wystąpiliśmy </w:t>
      </w:r>
      <w:r w:rsidR="00550D32">
        <w:rPr>
          <w:rFonts w:ascii="Times New Roman" w:hAnsi="Times New Roman"/>
          <w:sz w:val="26"/>
          <w:szCs w:val="26"/>
        </w:rPr>
        <w:t>o zrobienie takich pomiarów.</w:t>
      </w:r>
      <w:r w:rsidR="000B0417">
        <w:rPr>
          <w:rFonts w:ascii="Times New Roman" w:hAnsi="Times New Roman"/>
          <w:sz w:val="26"/>
          <w:szCs w:val="26"/>
        </w:rPr>
        <w:t xml:space="preserve"> 24 czerwca 2016 roku wystąpiliśmy do WIOŚ, aby ujęli w planach kontroli zakład </w:t>
      </w:r>
      <w:proofErr w:type="spellStart"/>
      <w:r w:rsidR="000B0417">
        <w:rPr>
          <w:rFonts w:ascii="Times New Roman" w:hAnsi="Times New Roman"/>
          <w:sz w:val="26"/>
          <w:szCs w:val="26"/>
        </w:rPr>
        <w:t>PRES-CON</w:t>
      </w:r>
      <w:proofErr w:type="spellEnd"/>
      <w:r w:rsidR="000B0417">
        <w:rPr>
          <w:rFonts w:ascii="Times New Roman" w:hAnsi="Times New Roman"/>
          <w:sz w:val="26"/>
          <w:szCs w:val="26"/>
        </w:rPr>
        <w:t>. Nie występujemy po każdej skardze.</w:t>
      </w:r>
    </w:p>
    <w:p w:rsidR="000B0417" w:rsidRDefault="000B0417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417">
        <w:rPr>
          <w:rFonts w:ascii="Times New Roman" w:hAnsi="Times New Roman"/>
          <w:sz w:val="26"/>
          <w:szCs w:val="26"/>
          <w:u w:val="single"/>
        </w:rPr>
        <w:t>Radny J. Jaworski</w:t>
      </w:r>
      <w:r>
        <w:rPr>
          <w:rFonts w:ascii="Times New Roman" w:hAnsi="Times New Roman"/>
          <w:sz w:val="26"/>
          <w:szCs w:val="26"/>
        </w:rPr>
        <w:t xml:space="preserve"> – powinniśmy poinformować pana Zawadzkiego, że starostwo wystąpiło z pismem do WI</w:t>
      </w:r>
      <w:r w:rsidR="00401C3B">
        <w:rPr>
          <w:rFonts w:ascii="Times New Roman" w:hAnsi="Times New Roman"/>
          <w:sz w:val="26"/>
          <w:szCs w:val="26"/>
        </w:rPr>
        <w:t>OŚ, który przeprowadził badania</w:t>
      </w:r>
      <w:r>
        <w:rPr>
          <w:rFonts w:ascii="Times New Roman" w:hAnsi="Times New Roman"/>
          <w:sz w:val="26"/>
          <w:szCs w:val="26"/>
        </w:rPr>
        <w:t xml:space="preserve"> i na podstawie tych badań </w:t>
      </w:r>
      <w:r w:rsidR="00401C3B">
        <w:rPr>
          <w:rFonts w:ascii="Times New Roman" w:hAnsi="Times New Roman"/>
          <w:sz w:val="26"/>
          <w:szCs w:val="26"/>
        </w:rPr>
        <w:t xml:space="preserve">i wyników, zlecił zakładowi zastosowanie do tych standardów </w:t>
      </w:r>
      <w:r w:rsidR="008126AB">
        <w:rPr>
          <w:rFonts w:ascii="Times New Roman" w:hAnsi="Times New Roman"/>
          <w:sz w:val="26"/>
          <w:szCs w:val="26"/>
        </w:rPr>
        <w:t>jakie maja być. Informujemy o tym, bo to nie jest tak, że nic nie robimy, bo robimy, wystąpiliśmy,  teraz sprawa jest już tego zakładu i WIOŚ. Za jakiś czas ponownie możemy wystąpić o badanie, albo w porozumieniu WIOŚ</w:t>
      </w:r>
      <w:r w:rsidR="00641EB4">
        <w:rPr>
          <w:rFonts w:ascii="Times New Roman" w:hAnsi="Times New Roman"/>
          <w:sz w:val="26"/>
          <w:szCs w:val="26"/>
        </w:rPr>
        <w:t xml:space="preserve">                          </w:t>
      </w:r>
      <w:r w:rsidR="008126AB">
        <w:rPr>
          <w:rFonts w:ascii="Times New Roman" w:hAnsi="Times New Roman"/>
          <w:sz w:val="26"/>
          <w:szCs w:val="26"/>
        </w:rPr>
        <w:t xml:space="preserve"> z zakładem, </w:t>
      </w:r>
      <w:proofErr w:type="spellStart"/>
      <w:r w:rsidR="008126AB">
        <w:rPr>
          <w:rFonts w:ascii="Times New Roman" w:hAnsi="Times New Roman"/>
          <w:sz w:val="26"/>
          <w:szCs w:val="26"/>
        </w:rPr>
        <w:t>PRES-CON</w:t>
      </w:r>
      <w:proofErr w:type="spellEnd"/>
      <w:r w:rsidR="008126AB">
        <w:rPr>
          <w:rFonts w:ascii="Times New Roman" w:hAnsi="Times New Roman"/>
          <w:sz w:val="26"/>
          <w:szCs w:val="26"/>
        </w:rPr>
        <w:t>, kiedy przywróci normy takie, które zatruwają środowisko i wtedy kontrola i sprawa jest jasna. Myślę, że tak będzie dobrze.</w:t>
      </w:r>
    </w:p>
    <w:p w:rsidR="008126AB" w:rsidRDefault="00746D17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495F">
        <w:rPr>
          <w:rFonts w:ascii="Times New Roman" w:hAnsi="Times New Roman"/>
          <w:sz w:val="26"/>
          <w:szCs w:val="26"/>
          <w:u w:val="single"/>
        </w:rPr>
        <w:t>Radca Prawny B. Brzezińska</w:t>
      </w:r>
      <w:r>
        <w:rPr>
          <w:rFonts w:ascii="Times New Roman" w:hAnsi="Times New Roman"/>
          <w:sz w:val="26"/>
          <w:szCs w:val="26"/>
        </w:rPr>
        <w:t xml:space="preserve"> – czy starosta nie będzie musiał wydać pozwolenia na wprowadzanie gazów i pyłów do środowiska?</w:t>
      </w:r>
    </w:p>
    <w:p w:rsidR="008126AB" w:rsidRDefault="00746D17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 w:rsidR="00641EB4">
        <w:rPr>
          <w:rFonts w:ascii="Times New Roman" w:hAnsi="Times New Roman"/>
          <w:sz w:val="26"/>
          <w:szCs w:val="26"/>
        </w:rPr>
        <w:t xml:space="preserve"> – tak, oni dostaną zobowiązanie, muszą</w:t>
      </w:r>
      <w:r>
        <w:rPr>
          <w:rFonts w:ascii="Times New Roman" w:hAnsi="Times New Roman"/>
          <w:sz w:val="26"/>
          <w:szCs w:val="26"/>
        </w:rPr>
        <w:t xml:space="preserve"> stworzyć dokumentację</w:t>
      </w:r>
      <w:r w:rsidR="00D955FD">
        <w:rPr>
          <w:rFonts w:ascii="Times New Roman" w:hAnsi="Times New Roman"/>
          <w:sz w:val="26"/>
          <w:szCs w:val="26"/>
        </w:rPr>
        <w:t>, ktoś musi zrobić im wyliczenia i wtedy.</w:t>
      </w:r>
    </w:p>
    <w:p w:rsidR="00D955FD" w:rsidRDefault="00D955FD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D1F13">
        <w:rPr>
          <w:rFonts w:ascii="Times New Roman" w:hAnsi="Times New Roman"/>
          <w:sz w:val="26"/>
          <w:szCs w:val="26"/>
          <w:u w:val="single"/>
        </w:rPr>
        <w:t>Dyrektor Biura R</w:t>
      </w:r>
      <w:r>
        <w:rPr>
          <w:rFonts w:ascii="Times New Roman" w:hAnsi="Times New Roman"/>
          <w:sz w:val="26"/>
          <w:szCs w:val="26"/>
          <w:u w:val="single"/>
        </w:rPr>
        <w:t>ady J. Kolasińska</w:t>
      </w:r>
      <w:r w:rsidRPr="005D1F1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czy my mieliśmy możliwość sprawdzenia jako wydział</w:t>
      </w:r>
      <w:r w:rsidR="00FB0F8D">
        <w:rPr>
          <w:rFonts w:ascii="Times New Roman" w:hAnsi="Times New Roman"/>
          <w:sz w:val="26"/>
          <w:szCs w:val="26"/>
        </w:rPr>
        <w:t xml:space="preserve"> przekroczenia?</w:t>
      </w:r>
    </w:p>
    <w:p w:rsidR="00FB0F8D" w:rsidRPr="00FB0F8D" w:rsidRDefault="00FB0F8D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417">
        <w:rPr>
          <w:rFonts w:ascii="Times New Roman" w:hAnsi="Times New Roman"/>
          <w:sz w:val="26"/>
          <w:szCs w:val="26"/>
          <w:u w:val="single"/>
        </w:rPr>
        <w:t>Radny J. Jaworski</w:t>
      </w:r>
      <w:r w:rsidR="00641EB4">
        <w:rPr>
          <w:rFonts w:ascii="Times New Roman" w:hAnsi="Times New Roman"/>
          <w:sz w:val="26"/>
          <w:szCs w:val="26"/>
        </w:rPr>
        <w:t xml:space="preserve"> – wydział nie ma</w:t>
      </w:r>
      <w:r>
        <w:rPr>
          <w:rFonts w:ascii="Times New Roman" w:hAnsi="Times New Roman"/>
          <w:sz w:val="26"/>
          <w:szCs w:val="26"/>
        </w:rPr>
        <w:t xml:space="preserve"> urządzeń do tego, aby przeprowadzić kontrole.</w:t>
      </w:r>
    </w:p>
    <w:p w:rsidR="00550D32" w:rsidRDefault="00D955FD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>
        <w:rPr>
          <w:rFonts w:ascii="Times New Roman" w:hAnsi="Times New Roman"/>
          <w:sz w:val="26"/>
          <w:szCs w:val="26"/>
        </w:rPr>
        <w:t xml:space="preserve"> – nie wchodząc na zakład to nie.</w:t>
      </w:r>
    </w:p>
    <w:p w:rsidR="00D955FD" w:rsidRDefault="00D955FD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495F">
        <w:rPr>
          <w:rFonts w:ascii="Times New Roman" w:hAnsi="Times New Roman"/>
          <w:sz w:val="26"/>
          <w:szCs w:val="26"/>
          <w:u w:val="single"/>
        </w:rPr>
        <w:t>Radca Prawny B. Brzezińska</w:t>
      </w:r>
      <w:r>
        <w:rPr>
          <w:rFonts w:ascii="Times New Roman" w:hAnsi="Times New Roman"/>
          <w:sz w:val="26"/>
          <w:szCs w:val="26"/>
        </w:rPr>
        <w:t xml:space="preserve"> – w 2013 r. byliście na kontroli zakładu.</w:t>
      </w:r>
    </w:p>
    <w:p w:rsidR="00D955FD" w:rsidRDefault="00D955FD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>
        <w:rPr>
          <w:rFonts w:ascii="Times New Roman" w:hAnsi="Times New Roman"/>
          <w:sz w:val="26"/>
          <w:szCs w:val="26"/>
        </w:rPr>
        <w:t xml:space="preserve"> – wtedy były w zakładzie dwa stanowiska, bo tutaj chodzi o ilość stanowisk.</w:t>
      </w:r>
    </w:p>
    <w:p w:rsidR="00FB0F8D" w:rsidRDefault="00FB0F8D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D1F13">
        <w:rPr>
          <w:rFonts w:ascii="Times New Roman" w:hAnsi="Times New Roman"/>
          <w:sz w:val="26"/>
          <w:szCs w:val="26"/>
          <w:u w:val="single"/>
        </w:rPr>
        <w:t>Dyrektor Biura R</w:t>
      </w:r>
      <w:r>
        <w:rPr>
          <w:rFonts w:ascii="Times New Roman" w:hAnsi="Times New Roman"/>
          <w:sz w:val="26"/>
          <w:szCs w:val="26"/>
          <w:u w:val="single"/>
        </w:rPr>
        <w:t>ady J. Kolasińska</w:t>
      </w:r>
      <w:r w:rsidRPr="005D1F1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D80B19">
        <w:rPr>
          <w:rFonts w:ascii="Times New Roman" w:hAnsi="Times New Roman"/>
          <w:sz w:val="26"/>
          <w:szCs w:val="26"/>
        </w:rPr>
        <w:t xml:space="preserve">stwierdzone jest przekroczenie stanowisk, powinny  być 3, </w:t>
      </w:r>
      <w:r w:rsidR="006416C7">
        <w:rPr>
          <w:rFonts w:ascii="Times New Roman" w:hAnsi="Times New Roman"/>
          <w:sz w:val="26"/>
          <w:szCs w:val="26"/>
        </w:rPr>
        <w:t>a jest 6. Próbuję dociec, czy wydział może</w:t>
      </w:r>
      <w:r w:rsidR="00D80B19">
        <w:rPr>
          <w:rFonts w:ascii="Times New Roman" w:hAnsi="Times New Roman"/>
          <w:sz w:val="26"/>
          <w:szCs w:val="26"/>
        </w:rPr>
        <w:t xml:space="preserve"> sprawdzić, że mają 6 stanowisk zamiast 3? Jeśli jest zgłoszenie, że jest coś źle</w:t>
      </w:r>
      <w:r w:rsidR="006416C7">
        <w:rPr>
          <w:rFonts w:ascii="Times New Roman" w:hAnsi="Times New Roman"/>
          <w:sz w:val="26"/>
          <w:szCs w:val="26"/>
        </w:rPr>
        <w:t>,</w:t>
      </w:r>
      <w:r w:rsidR="00D80B19">
        <w:rPr>
          <w:rFonts w:ascii="Times New Roman" w:hAnsi="Times New Roman"/>
          <w:sz w:val="26"/>
          <w:szCs w:val="26"/>
        </w:rPr>
        <w:t xml:space="preserve"> to idziecie na kontrolę?</w:t>
      </w:r>
    </w:p>
    <w:p w:rsidR="00D80B19" w:rsidRDefault="00D80B1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>
        <w:rPr>
          <w:rFonts w:ascii="Times New Roman" w:hAnsi="Times New Roman"/>
          <w:sz w:val="26"/>
          <w:szCs w:val="26"/>
        </w:rPr>
        <w:t xml:space="preserve"> – sprawdzaliśmy działkę dookoła, nie wchodząc na zakład, nie mamy żadnych danych kontroli, bo nie od tego jesteśmy, jeśli jest jakaś informacja to możemy podjech</w:t>
      </w:r>
      <w:r w:rsidR="00A636BE">
        <w:rPr>
          <w:rFonts w:ascii="Times New Roman" w:hAnsi="Times New Roman"/>
          <w:sz w:val="26"/>
          <w:szCs w:val="26"/>
        </w:rPr>
        <w:t>ać. Musimy trzymać się procedur.</w:t>
      </w:r>
    </w:p>
    <w:p w:rsidR="00D80B19" w:rsidRDefault="00D80B1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D1F13">
        <w:rPr>
          <w:rFonts w:ascii="Times New Roman" w:hAnsi="Times New Roman"/>
          <w:sz w:val="26"/>
          <w:szCs w:val="26"/>
          <w:u w:val="single"/>
        </w:rPr>
        <w:t>Dyrektor Biura R</w:t>
      </w:r>
      <w:r>
        <w:rPr>
          <w:rFonts w:ascii="Times New Roman" w:hAnsi="Times New Roman"/>
          <w:sz w:val="26"/>
          <w:szCs w:val="26"/>
          <w:u w:val="single"/>
        </w:rPr>
        <w:t>ady J. Kolasińska</w:t>
      </w:r>
      <w:r w:rsidRPr="005D1F1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jeśli jest za duże zapylenie, to jakie macie </w:t>
      </w:r>
      <w:proofErr w:type="spellStart"/>
      <w:r>
        <w:rPr>
          <w:rFonts w:ascii="Times New Roman" w:hAnsi="Times New Roman"/>
          <w:sz w:val="26"/>
          <w:szCs w:val="26"/>
        </w:rPr>
        <w:t>wg</w:t>
      </w:r>
      <w:proofErr w:type="spellEnd"/>
      <w:r>
        <w:rPr>
          <w:rFonts w:ascii="Times New Roman" w:hAnsi="Times New Roman"/>
          <w:sz w:val="26"/>
          <w:szCs w:val="26"/>
        </w:rPr>
        <w:t>. ustawy obowiązki?</w:t>
      </w:r>
    </w:p>
    <w:p w:rsidR="00D80B19" w:rsidRDefault="00D80B1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>
        <w:rPr>
          <w:rFonts w:ascii="Times New Roman" w:hAnsi="Times New Roman"/>
          <w:sz w:val="26"/>
          <w:szCs w:val="26"/>
        </w:rPr>
        <w:t xml:space="preserve"> – możemy wejść na zakład i zobaczyć, potwierdzić, czy jest tak, czy inaczej. Odnośnie tylko dokumentów, bo żadnych próbek nie pobieramy, tylko jeśli naszym zdaniem są nieprawidłowości to wysyłam to WIOŚ, nie wydajemy zarządzeń </w:t>
      </w:r>
      <w:r>
        <w:rPr>
          <w:rFonts w:ascii="Times New Roman" w:hAnsi="Times New Roman"/>
          <w:sz w:val="26"/>
          <w:szCs w:val="26"/>
        </w:rPr>
        <w:lastRenderedPageBreak/>
        <w:t>pokontrolnych, bo nie mamy takich uprawnień. My</w:t>
      </w:r>
      <w:r w:rsidR="00641EB4">
        <w:rPr>
          <w:rFonts w:ascii="Times New Roman" w:hAnsi="Times New Roman"/>
          <w:sz w:val="26"/>
          <w:szCs w:val="26"/>
        </w:rPr>
        <w:t xml:space="preserve"> możemy prosić, ale do zmuszenia</w:t>
      </w:r>
      <w:r>
        <w:rPr>
          <w:rFonts w:ascii="Times New Roman" w:hAnsi="Times New Roman"/>
          <w:sz w:val="26"/>
          <w:szCs w:val="26"/>
        </w:rPr>
        <w:t>, wyegzekwowania jest WIOŚ.</w:t>
      </w:r>
    </w:p>
    <w:p w:rsidR="00D80B19" w:rsidRDefault="00D80B1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061309">
        <w:rPr>
          <w:rFonts w:ascii="Times New Roman" w:hAnsi="Times New Roman"/>
          <w:sz w:val="26"/>
          <w:szCs w:val="26"/>
        </w:rPr>
        <w:t xml:space="preserve"> </w:t>
      </w:r>
      <w:r w:rsidR="002A2550">
        <w:rPr>
          <w:rFonts w:ascii="Times New Roman" w:hAnsi="Times New Roman"/>
          <w:sz w:val="26"/>
          <w:szCs w:val="26"/>
        </w:rPr>
        <w:t>– możemy wystąpić do WIOŚ o zbadanie zapylenia?</w:t>
      </w:r>
    </w:p>
    <w:p w:rsidR="002A2550" w:rsidRDefault="002A2550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6F50">
        <w:rPr>
          <w:rFonts w:ascii="Times New Roman" w:hAnsi="Times New Roman"/>
          <w:sz w:val="26"/>
          <w:szCs w:val="26"/>
          <w:u w:val="single"/>
        </w:rPr>
        <w:t xml:space="preserve">Dyrektor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416F50">
        <w:rPr>
          <w:rFonts w:ascii="Times New Roman" w:hAnsi="Times New Roman"/>
          <w:sz w:val="26"/>
          <w:szCs w:val="26"/>
          <w:u w:val="single"/>
        </w:rPr>
        <w:t xml:space="preserve"> T. </w:t>
      </w:r>
      <w:proofErr w:type="spellStart"/>
      <w:r w:rsidRPr="00416F50">
        <w:rPr>
          <w:rFonts w:ascii="Times New Roman" w:hAnsi="Times New Roman"/>
          <w:sz w:val="26"/>
          <w:szCs w:val="26"/>
          <w:u w:val="single"/>
        </w:rPr>
        <w:t>Szmendziuk</w:t>
      </w:r>
      <w:proofErr w:type="spellEnd"/>
      <w:r>
        <w:rPr>
          <w:rFonts w:ascii="Times New Roman" w:hAnsi="Times New Roman"/>
          <w:sz w:val="26"/>
          <w:szCs w:val="26"/>
        </w:rPr>
        <w:t xml:space="preserve"> – WIOŚ prawdopodobnie określi co mogą wprowadzać</w:t>
      </w:r>
      <w:r w:rsidR="00B92200">
        <w:rPr>
          <w:rFonts w:ascii="Times New Roman" w:hAnsi="Times New Roman"/>
          <w:sz w:val="26"/>
          <w:szCs w:val="26"/>
        </w:rPr>
        <w:t>, jakie pyły, co ile i jak. WIOŚ na podstawie nowej decyzji na pyły, która był</w:t>
      </w:r>
      <w:r w:rsidR="00A636BE">
        <w:rPr>
          <w:rFonts w:ascii="Times New Roman" w:hAnsi="Times New Roman"/>
          <w:sz w:val="26"/>
          <w:szCs w:val="26"/>
        </w:rPr>
        <w:t>aby wydan</w:t>
      </w:r>
      <w:r w:rsidR="00B92200">
        <w:rPr>
          <w:rFonts w:ascii="Times New Roman" w:hAnsi="Times New Roman"/>
          <w:sz w:val="26"/>
          <w:szCs w:val="26"/>
        </w:rPr>
        <w:t xml:space="preserve">a, WIOŚ będzie mógł zbadać. WIOŚ może zmusić zakład do uzyskania </w:t>
      </w:r>
      <w:r w:rsidR="003C1AD0">
        <w:rPr>
          <w:rFonts w:ascii="Times New Roman" w:hAnsi="Times New Roman"/>
          <w:sz w:val="26"/>
          <w:szCs w:val="26"/>
        </w:rPr>
        <w:t>decyzji</w:t>
      </w:r>
      <w:r w:rsidR="00B92200">
        <w:rPr>
          <w:rFonts w:ascii="Times New Roman" w:hAnsi="Times New Roman"/>
          <w:sz w:val="26"/>
          <w:szCs w:val="26"/>
        </w:rPr>
        <w:t xml:space="preserve"> do określonego terminu</w:t>
      </w:r>
      <w:r w:rsidR="003C1AD0">
        <w:rPr>
          <w:rFonts w:ascii="Times New Roman" w:hAnsi="Times New Roman"/>
          <w:sz w:val="26"/>
          <w:szCs w:val="26"/>
        </w:rPr>
        <w:t>.</w:t>
      </w:r>
    </w:p>
    <w:p w:rsidR="003C1AD0" w:rsidRDefault="003C1AD0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0613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skargę uznajemy za bezzasadną, a w uzasadnianiu napisać prawdę, że zrobiliśmy wszystko co powinniśmy. Wysłaliśmy pismo do WIOŚ o badania, i przychylają się do naszej prośby badania takie wykonał. WIOŚ stwierdził przekroczenie hałasu, bo on jest odpowiednią instytucja, a nie my.</w:t>
      </w:r>
      <w:r w:rsidR="00736C91">
        <w:rPr>
          <w:rFonts w:ascii="Times New Roman" w:hAnsi="Times New Roman"/>
          <w:sz w:val="26"/>
          <w:szCs w:val="26"/>
        </w:rPr>
        <w:t xml:space="preserve"> Nie starosta jest za to odpowiedzialny, tylko WIOŚ.</w:t>
      </w:r>
      <w:r>
        <w:rPr>
          <w:rFonts w:ascii="Times New Roman" w:hAnsi="Times New Roman"/>
          <w:sz w:val="26"/>
          <w:szCs w:val="26"/>
        </w:rPr>
        <w:t xml:space="preserve"> Z naszej strony zrobiliśmy wszystko.</w:t>
      </w:r>
    </w:p>
    <w:p w:rsidR="003C1AD0" w:rsidRDefault="003C1AD0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Inspekrot</w:t>
      </w:r>
      <w:proofErr w:type="spellEnd"/>
      <w:r w:rsidRPr="003C1AD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3C1AD0">
        <w:rPr>
          <w:rFonts w:ascii="Times New Roman" w:hAnsi="Times New Roman"/>
          <w:sz w:val="26"/>
          <w:szCs w:val="26"/>
          <w:u w:val="single"/>
        </w:rPr>
        <w:t xml:space="preserve">. M. </w:t>
      </w: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Madejak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  <w:r w:rsidR="006416C7">
        <w:rPr>
          <w:rFonts w:ascii="Times New Roman" w:hAnsi="Times New Roman"/>
          <w:sz w:val="26"/>
          <w:szCs w:val="26"/>
        </w:rPr>
        <w:t xml:space="preserve"> ten zakład ma wydaną</w:t>
      </w:r>
      <w:r w:rsidR="001D1FF7">
        <w:rPr>
          <w:rFonts w:ascii="Times New Roman" w:hAnsi="Times New Roman"/>
          <w:sz w:val="26"/>
          <w:szCs w:val="26"/>
        </w:rPr>
        <w:t xml:space="preserve"> decyzję o dopuszczalnym poziomie hałasu. W momencie, kiedy WIOŚ stwierdzi, że ta decyzja jest złamana, nastąpiło przekroczenie o 1,7 </w:t>
      </w:r>
      <w:proofErr w:type="spellStart"/>
      <w:r w:rsidR="001D1FF7">
        <w:rPr>
          <w:rFonts w:ascii="Times New Roman" w:hAnsi="Times New Roman"/>
          <w:sz w:val="26"/>
          <w:szCs w:val="26"/>
        </w:rPr>
        <w:t>Db</w:t>
      </w:r>
      <w:proofErr w:type="spellEnd"/>
      <w:r w:rsidR="001D1FF7">
        <w:rPr>
          <w:rFonts w:ascii="Times New Roman" w:hAnsi="Times New Roman"/>
          <w:sz w:val="26"/>
          <w:szCs w:val="26"/>
        </w:rPr>
        <w:t>,</w:t>
      </w:r>
      <w:r w:rsidR="006416C7">
        <w:rPr>
          <w:rFonts w:ascii="Times New Roman" w:hAnsi="Times New Roman"/>
          <w:sz w:val="26"/>
          <w:szCs w:val="26"/>
        </w:rPr>
        <w:t xml:space="preserve"> to wszczyna postępowanie w celu</w:t>
      </w:r>
      <w:r w:rsidR="001D1FF7">
        <w:rPr>
          <w:rFonts w:ascii="Times New Roman" w:hAnsi="Times New Roman"/>
          <w:sz w:val="26"/>
          <w:szCs w:val="26"/>
        </w:rPr>
        <w:t xml:space="preserve"> nałożenia kary biegnącej za każdy dzień przekroczenia normy hałasu. Wszystko prowadzi WIOŚ.</w:t>
      </w:r>
    </w:p>
    <w:p w:rsidR="001D1FF7" w:rsidRDefault="001D1FF7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495F">
        <w:rPr>
          <w:rFonts w:ascii="Times New Roman" w:hAnsi="Times New Roman"/>
          <w:sz w:val="26"/>
          <w:szCs w:val="26"/>
          <w:u w:val="single"/>
        </w:rPr>
        <w:t>Radca Prawny B. Brzezińska</w:t>
      </w:r>
      <w:r>
        <w:rPr>
          <w:rFonts w:ascii="Times New Roman" w:hAnsi="Times New Roman"/>
          <w:sz w:val="26"/>
          <w:szCs w:val="26"/>
        </w:rPr>
        <w:t xml:space="preserve"> – czy my mamy kompetencję do tego, aby sprawdzić zapylenie?</w:t>
      </w:r>
    </w:p>
    <w:p w:rsidR="001D1FF7" w:rsidRDefault="001D1FF7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Inspekrot</w:t>
      </w:r>
      <w:proofErr w:type="spellEnd"/>
      <w:r w:rsidRPr="003C1AD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3C1AD0">
        <w:rPr>
          <w:rFonts w:ascii="Times New Roman" w:hAnsi="Times New Roman"/>
          <w:sz w:val="26"/>
          <w:szCs w:val="26"/>
          <w:u w:val="single"/>
        </w:rPr>
        <w:t xml:space="preserve">. M. </w:t>
      </w: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Madejak</w:t>
      </w:r>
      <w:proofErr w:type="spellEnd"/>
      <w:r>
        <w:rPr>
          <w:rFonts w:ascii="Times New Roman" w:hAnsi="Times New Roman"/>
          <w:sz w:val="26"/>
          <w:szCs w:val="26"/>
        </w:rPr>
        <w:t xml:space="preserve"> – sprawdzaliśmy kiedyś, byliśmy w 2013 r. Robiliśmy zdjęcia,</w:t>
      </w:r>
      <w:r w:rsidR="00A97C61">
        <w:rPr>
          <w:rFonts w:ascii="Times New Roman" w:hAnsi="Times New Roman"/>
          <w:sz w:val="26"/>
          <w:szCs w:val="26"/>
        </w:rPr>
        <w:t xml:space="preserve"> roś</w:t>
      </w:r>
      <w:r>
        <w:rPr>
          <w:rFonts w:ascii="Times New Roman" w:hAnsi="Times New Roman"/>
          <w:sz w:val="26"/>
          <w:szCs w:val="26"/>
        </w:rPr>
        <w:t xml:space="preserve">nie tam </w:t>
      </w:r>
      <w:r w:rsidR="00A97C61">
        <w:rPr>
          <w:rFonts w:ascii="Times New Roman" w:hAnsi="Times New Roman"/>
          <w:sz w:val="26"/>
          <w:szCs w:val="26"/>
        </w:rPr>
        <w:t xml:space="preserve">np. </w:t>
      </w:r>
      <w:r>
        <w:rPr>
          <w:rFonts w:ascii="Times New Roman" w:hAnsi="Times New Roman"/>
          <w:sz w:val="26"/>
          <w:szCs w:val="26"/>
        </w:rPr>
        <w:t>świerk, jeśli byłoby przekroczone</w:t>
      </w:r>
      <w:r w:rsidR="00A97C61">
        <w:rPr>
          <w:rFonts w:ascii="Times New Roman" w:hAnsi="Times New Roman"/>
          <w:sz w:val="26"/>
          <w:szCs w:val="26"/>
        </w:rPr>
        <w:t xml:space="preserve"> w tamtym czasie</w:t>
      </w:r>
      <w:r>
        <w:rPr>
          <w:rFonts w:ascii="Times New Roman" w:hAnsi="Times New Roman"/>
          <w:sz w:val="26"/>
          <w:szCs w:val="26"/>
        </w:rPr>
        <w:t xml:space="preserve"> zapylanie to </w:t>
      </w:r>
      <w:r w:rsidR="00A97C61">
        <w:rPr>
          <w:rFonts w:ascii="Times New Roman" w:hAnsi="Times New Roman"/>
          <w:sz w:val="26"/>
          <w:szCs w:val="26"/>
        </w:rPr>
        <w:t>byłyby widoczne.</w:t>
      </w:r>
      <w:r w:rsidR="00D8164A">
        <w:rPr>
          <w:rFonts w:ascii="Times New Roman" w:hAnsi="Times New Roman"/>
          <w:sz w:val="26"/>
          <w:szCs w:val="26"/>
        </w:rPr>
        <w:t xml:space="preserve"> </w:t>
      </w:r>
    </w:p>
    <w:p w:rsidR="00B92200" w:rsidRDefault="007B6C29" w:rsidP="007E1504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C495F">
        <w:rPr>
          <w:rFonts w:ascii="Times New Roman" w:hAnsi="Times New Roman"/>
          <w:sz w:val="26"/>
          <w:szCs w:val="26"/>
          <w:u w:val="single"/>
        </w:rPr>
        <w:t>Radca Prawny B. Brzezińska</w:t>
      </w:r>
      <w:r>
        <w:rPr>
          <w:rFonts w:ascii="Times New Roman" w:hAnsi="Times New Roman"/>
          <w:sz w:val="26"/>
          <w:szCs w:val="26"/>
        </w:rPr>
        <w:t xml:space="preserve"> – starosta wywiązywał się ze swoich obowiązków, ponieważ reagował na</w:t>
      </w:r>
      <w:r w:rsidR="00A636BE">
        <w:rPr>
          <w:rFonts w:ascii="Times New Roman" w:hAnsi="Times New Roman"/>
          <w:sz w:val="26"/>
          <w:szCs w:val="26"/>
        </w:rPr>
        <w:t xml:space="preserve"> pis</w:t>
      </w:r>
      <w:r>
        <w:rPr>
          <w:rFonts w:ascii="Times New Roman" w:hAnsi="Times New Roman"/>
          <w:sz w:val="26"/>
          <w:szCs w:val="26"/>
        </w:rPr>
        <w:t xml:space="preserve">ma skarżącego, monitował, aby w planach kontroli WIOŚ był zakład </w:t>
      </w:r>
      <w:proofErr w:type="spellStart"/>
      <w:r>
        <w:rPr>
          <w:rFonts w:ascii="Times New Roman" w:hAnsi="Times New Roman"/>
          <w:sz w:val="26"/>
          <w:szCs w:val="26"/>
        </w:rPr>
        <w:t>PRES-CON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B6C29" w:rsidRDefault="007B6C2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Inspekrot</w:t>
      </w:r>
      <w:proofErr w:type="spellEnd"/>
      <w:r w:rsidRPr="003C1AD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3C1AD0">
        <w:rPr>
          <w:rFonts w:ascii="Times New Roman" w:hAnsi="Times New Roman"/>
          <w:sz w:val="26"/>
          <w:szCs w:val="26"/>
          <w:u w:val="single"/>
        </w:rPr>
        <w:t xml:space="preserve">. M. </w:t>
      </w: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Madejak</w:t>
      </w:r>
      <w:proofErr w:type="spellEnd"/>
      <w:r>
        <w:rPr>
          <w:rFonts w:ascii="Times New Roman" w:hAnsi="Times New Roman"/>
          <w:sz w:val="26"/>
          <w:szCs w:val="26"/>
        </w:rPr>
        <w:t xml:space="preserve"> – o każdej decyzji, każdym piśmie jest informowany WIOŚ</w:t>
      </w:r>
      <w:r w:rsidR="00EB2734">
        <w:rPr>
          <w:rFonts w:ascii="Times New Roman" w:hAnsi="Times New Roman"/>
          <w:sz w:val="26"/>
          <w:szCs w:val="26"/>
        </w:rPr>
        <w:t xml:space="preserve">. Rozmawiałem z panią inspektor, która kontrolowała ten zakład, kiedyś WIOŚ miał </w:t>
      </w:r>
      <w:r w:rsidR="00AE0E80">
        <w:rPr>
          <w:rFonts w:ascii="Times New Roman" w:hAnsi="Times New Roman"/>
          <w:sz w:val="26"/>
          <w:szCs w:val="26"/>
        </w:rPr>
        <w:t>tak</w:t>
      </w:r>
      <w:r w:rsidR="00EB2734">
        <w:rPr>
          <w:rFonts w:ascii="Times New Roman" w:hAnsi="Times New Roman"/>
          <w:sz w:val="26"/>
          <w:szCs w:val="26"/>
        </w:rPr>
        <w:t>i dobry zwyczaj</w:t>
      </w:r>
      <w:r w:rsidR="00AE0E80">
        <w:rPr>
          <w:rFonts w:ascii="Times New Roman" w:hAnsi="Times New Roman"/>
          <w:sz w:val="26"/>
          <w:szCs w:val="26"/>
        </w:rPr>
        <w:t xml:space="preserve">, że nam dawał do wiadomości zalecenia pokontrolne, które kierował do poszczególnych zakładów, teraz przeszli na taką praktykę, że dają takie właśnie pisma informujące, ale nie dostajemy zaleceń pokontrolnych. </w:t>
      </w:r>
    </w:p>
    <w:p w:rsidR="00AE0E80" w:rsidRDefault="00AE0E80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417">
        <w:rPr>
          <w:rFonts w:ascii="Times New Roman" w:hAnsi="Times New Roman"/>
          <w:sz w:val="26"/>
          <w:szCs w:val="26"/>
          <w:u w:val="single"/>
        </w:rPr>
        <w:t>Radny J. Jaworski</w:t>
      </w:r>
      <w:r>
        <w:rPr>
          <w:rFonts w:ascii="Times New Roman" w:hAnsi="Times New Roman"/>
          <w:sz w:val="26"/>
          <w:szCs w:val="26"/>
        </w:rPr>
        <w:t xml:space="preserve"> – będziemy wiedzieli, kiedy to będzie zrealizowane? bo dla nas to będzie istotnie, ponieważ my zawiadamiamy pana Zawadzkiego, że było przekroczenie i WIOŚ to sprawdza, a za miesiąc znowu pan Zawadzki napisze. Czy będzie określony termin?</w:t>
      </w:r>
    </w:p>
    <w:p w:rsidR="00AE0E80" w:rsidRPr="00E27E62" w:rsidRDefault="00AE0E80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Inspekrot</w:t>
      </w:r>
      <w:proofErr w:type="spellEnd"/>
      <w:r w:rsidRPr="003C1AD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OŚLiR</w:t>
      </w:r>
      <w:proofErr w:type="spellEnd"/>
      <w:r w:rsidRPr="003C1AD0">
        <w:rPr>
          <w:rFonts w:ascii="Times New Roman" w:hAnsi="Times New Roman"/>
          <w:sz w:val="26"/>
          <w:szCs w:val="26"/>
          <w:u w:val="single"/>
        </w:rPr>
        <w:t xml:space="preserve">. M. </w:t>
      </w:r>
      <w:proofErr w:type="spellStart"/>
      <w:r w:rsidRPr="003C1AD0">
        <w:rPr>
          <w:rFonts w:ascii="Times New Roman" w:hAnsi="Times New Roman"/>
          <w:sz w:val="26"/>
          <w:szCs w:val="26"/>
          <w:u w:val="single"/>
        </w:rPr>
        <w:t>Madejak</w:t>
      </w:r>
      <w:proofErr w:type="spellEnd"/>
      <w:r>
        <w:rPr>
          <w:rFonts w:ascii="Times New Roman" w:hAnsi="Times New Roman"/>
          <w:sz w:val="26"/>
          <w:szCs w:val="26"/>
        </w:rPr>
        <w:t xml:space="preserve"> – WIOŚ określi do kiedy mają być wykonane zalecenia pokontrolne i zazwyczaj jeszcze sprawdzają wykonanie tych zaleceń</w:t>
      </w:r>
      <w:r w:rsidR="006416C7">
        <w:rPr>
          <w:rFonts w:ascii="Times New Roman" w:hAnsi="Times New Roman"/>
          <w:sz w:val="26"/>
          <w:szCs w:val="26"/>
        </w:rPr>
        <w:t>. Skieruję</w:t>
      </w:r>
      <w:r>
        <w:rPr>
          <w:rFonts w:ascii="Times New Roman" w:hAnsi="Times New Roman"/>
          <w:sz w:val="26"/>
          <w:szCs w:val="26"/>
        </w:rPr>
        <w:t xml:space="preserve"> pismo do WIOŚ z prośbą o przekazanie zaleceń pokontrolnych.</w:t>
      </w:r>
    </w:p>
    <w:p w:rsidR="00D638AA" w:rsidRPr="00665E64" w:rsidRDefault="00D638AA" w:rsidP="007E1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5E64">
        <w:rPr>
          <w:rFonts w:ascii="Times New Roman" w:hAnsi="Times New Roman"/>
          <w:b/>
          <w:sz w:val="26"/>
          <w:szCs w:val="26"/>
        </w:rPr>
        <w:t>Ad. 7</w:t>
      </w:r>
    </w:p>
    <w:p w:rsidR="00845499" w:rsidRPr="00665E64" w:rsidRDefault="0084549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65E64">
        <w:rPr>
          <w:rFonts w:ascii="Times New Roman" w:hAnsi="Times New Roman"/>
          <w:sz w:val="26"/>
          <w:szCs w:val="26"/>
        </w:rPr>
        <w:t>Brak wniosków.</w:t>
      </w:r>
    </w:p>
    <w:p w:rsidR="00F12599" w:rsidRPr="006111CC" w:rsidRDefault="00D638AA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lastRenderedPageBreak/>
        <w:t>Ad 8</w:t>
      </w:r>
      <w:r w:rsidR="00F12599" w:rsidRPr="006111CC">
        <w:rPr>
          <w:rFonts w:ascii="Times New Roman" w:hAnsi="Times New Roman"/>
          <w:b/>
          <w:bCs/>
          <w:iCs/>
          <w:sz w:val="26"/>
          <w:szCs w:val="26"/>
        </w:rPr>
        <w:t>.</w:t>
      </w:r>
    </w:p>
    <w:p w:rsidR="00113AA4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W związku z wyczerpaniem porządku obrad przewodniczący                </w:t>
      </w:r>
      <w:r w:rsidR="00D96248">
        <w:rPr>
          <w:rFonts w:ascii="Times New Roman" w:hAnsi="Times New Roman"/>
          <w:sz w:val="26"/>
          <w:szCs w:val="26"/>
        </w:rPr>
        <w:t xml:space="preserve">                              </w:t>
      </w:r>
      <w:r w:rsidRPr="006111CC">
        <w:rPr>
          <w:rFonts w:ascii="Times New Roman" w:hAnsi="Times New Roman"/>
          <w:sz w:val="26"/>
          <w:szCs w:val="26"/>
        </w:rPr>
        <w:t xml:space="preserve">          M. Łuszczyński dziękując obecnym za przybycie zamknął posiedzenie komisji. </w:t>
      </w:r>
    </w:p>
    <w:p w:rsidR="00F12599" w:rsidRPr="006111CC" w:rsidRDefault="00EB2C4A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Godz. </w:t>
      </w:r>
      <w:r w:rsidR="00AE0E80">
        <w:rPr>
          <w:rFonts w:ascii="Times New Roman" w:hAnsi="Times New Roman"/>
          <w:sz w:val="26"/>
          <w:szCs w:val="26"/>
        </w:rPr>
        <w:t>12.35</w:t>
      </w:r>
    </w:p>
    <w:p w:rsidR="006416C7" w:rsidRDefault="00E27E62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2100E" w:rsidRPr="006111CC">
        <w:rPr>
          <w:rFonts w:ascii="Times New Roman" w:hAnsi="Times New Roman"/>
          <w:sz w:val="26"/>
          <w:szCs w:val="26"/>
        </w:rPr>
        <w:t>Protokó</w:t>
      </w:r>
      <w:r w:rsidR="00F12599" w:rsidRPr="006111CC">
        <w:rPr>
          <w:rFonts w:ascii="Times New Roman" w:hAnsi="Times New Roman"/>
          <w:sz w:val="26"/>
          <w:szCs w:val="26"/>
        </w:rPr>
        <w:t xml:space="preserve">łowała: 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Agnieszka </w:t>
      </w:r>
      <w:proofErr w:type="spellStart"/>
      <w:r w:rsidRPr="006111CC">
        <w:rPr>
          <w:rFonts w:ascii="Times New Roman" w:hAnsi="Times New Roman"/>
          <w:sz w:val="26"/>
          <w:szCs w:val="26"/>
        </w:rPr>
        <w:t>Zawisza</w:t>
      </w:r>
      <w:proofErr w:type="spellEnd"/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061309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845499" w:rsidRDefault="00061309" w:rsidP="00061309">
      <w:pPr>
        <w:spacing w:line="240" w:lineRule="auto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12599" w:rsidRPr="006111CC">
        <w:rPr>
          <w:rFonts w:ascii="Times New Roman" w:hAnsi="Times New Roman"/>
          <w:sz w:val="26"/>
          <w:szCs w:val="26"/>
        </w:rPr>
        <w:t xml:space="preserve">     </w:t>
      </w:r>
      <w:r w:rsidR="00D96248">
        <w:rPr>
          <w:rFonts w:ascii="Times New Roman" w:hAnsi="Times New Roman"/>
          <w:sz w:val="26"/>
          <w:szCs w:val="26"/>
        </w:rPr>
        <w:t xml:space="preserve">          </w:t>
      </w:r>
    </w:p>
    <w:p w:rsidR="00F12599" w:rsidRPr="006111CC" w:rsidRDefault="00F12599" w:rsidP="00845499">
      <w:pPr>
        <w:spacing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</w:t>
      </w:r>
      <w:r w:rsidR="00934797">
        <w:rPr>
          <w:rFonts w:ascii="Times New Roman" w:hAnsi="Times New Roman"/>
          <w:sz w:val="26"/>
          <w:szCs w:val="26"/>
        </w:rPr>
        <w:t xml:space="preserve"> </w:t>
      </w:r>
      <w:r w:rsidRPr="006111CC">
        <w:rPr>
          <w:rFonts w:ascii="Times New Roman" w:hAnsi="Times New Roman"/>
          <w:sz w:val="26"/>
          <w:szCs w:val="26"/>
        </w:rPr>
        <w:t xml:space="preserve"> PRZEWODNICZĄCY KOMISJI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  <w:t>MICHAŁ ŁUSZCZYŃSKI</w:t>
      </w:r>
    </w:p>
    <w:p w:rsidR="007E1504" w:rsidRDefault="007E1504" w:rsidP="003640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24" w:rsidRPr="00295D33" w:rsidRDefault="00F54546">
      <w:pPr>
        <w:rPr>
          <w:b/>
        </w:rPr>
      </w:pPr>
    </w:p>
    <w:sectPr w:rsidR="00FC6724" w:rsidRPr="00295D33" w:rsidSect="006111C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46" w:rsidRDefault="00F54546" w:rsidP="00CD3410">
      <w:pPr>
        <w:spacing w:after="0" w:line="240" w:lineRule="auto"/>
      </w:pPr>
      <w:r>
        <w:separator/>
      </w:r>
    </w:p>
  </w:endnote>
  <w:endnote w:type="continuationSeparator" w:id="0">
    <w:p w:rsidR="00F54546" w:rsidRDefault="00F54546" w:rsidP="00CD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8972"/>
      <w:docPartObj>
        <w:docPartGallery w:val="Page Numbers (Bottom of Page)"/>
        <w:docPartUnique/>
      </w:docPartObj>
    </w:sdtPr>
    <w:sdtContent>
      <w:p w:rsidR="00D9778A" w:rsidRDefault="00246D0D">
        <w:pPr>
          <w:pStyle w:val="Stopka"/>
          <w:jc w:val="right"/>
        </w:pPr>
        <w:fldSimple w:instr=" PAGE   \* MERGEFORMAT ">
          <w:r w:rsidR="00E27E62">
            <w:rPr>
              <w:noProof/>
            </w:rPr>
            <w:t>1</w:t>
          </w:r>
        </w:fldSimple>
      </w:p>
    </w:sdtContent>
  </w:sdt>
  <w:p w:rsidR="00D9778A" w:rsidRDefault="00D97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46" w:rsidRDefault="00F54546" w:rsidP="00CD3410">
      <w:pPr>
        <w:spacing w:after="0" w:line="240" w:lineRule="auto"/>
      </w:pPr>
      <w:r>
        <w:separator/>
      </w:r>
    </w:p>
  </w:footnote>
  <w:footnote w:type="continuationSeparator" w:id="0">
    <w:p w:rsidR="00F54546" w:rsidRDefault="00F54546" w:rsidP="00CD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A4E2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33"/>
    <w:rsid w:val="00000D00"/>
    <w:rsid w:val="00016858"/>
    <w:rsid w:val="000213EA"/>
    <w:rsid w:val="00032CA3"/>
    <w:rsid w:val="00061309"/>
    <w:rsid w:val="0006131F"/>
    <w:rsid w:val="00061F7B"/>
    <w:rsid w:val="00080660"/>
    <w:rsid w:val="000913A6"/>
    <w:rsid w:val="000B0417"/>
    <w:rsid w:val="00113AA4"/>
    <w:rsid w:val="001406A6"/>
    <w:rsid w:val="00165610"/>
    <w:rsid w:val="00172BC2"/>
    <w:rsid w:val="00194A38"/>
    <w:rsid w:val="001C6A57"/>
    <w:rsid w:val="001D1FF7"/>
    <w:rsid w:val="001E0F53"/>
    <w:rsid w:val="001E2FAF"/>
    <w:rsid w:val="001E73CB"/>
    <w:rsid w:val="001F2B4D"/>
    <w:rsid w:val="0020483D"/>
    <w:rsid w:val="00205251"/>
    <w:rsid w:val="0021696A"/>
    <w:rsid w:val="0023332C"/>
    <w:rsid w:val="00246D0D"/>
    <w:rsid w:val="002544D7"/>
    <w:rsid w:val="002613D4"/>
    <w:rsid w:val="00295D33"/>
    <w:rsid w:val="002A2550"/>
    <w:rsid w:val="002A4698"/>
    <w:rsid w:val="002B305B"/>
    <w:rsid w:val="0034613C"/>
    <w:rsid w:val="00361939"/>
    <w:rsid w:val="00364086"/>
    <w:rsid w:val="00387832"/>
    <w:rsid w:val="003B6A6E"/>
    <w:rsid w:val="003C13AB"/>
    <w:rsid w:val="003C1AD0"/>
    <w:rsid w:val="003C3FFD"/>
    <w:rsid w:val="00401C3B"/>
    <w:rsid w:val="004159A0"/>
    <w:rsid w:val="00416F50"/>
    <w:rsid w:val="004461EA"/>
    <w:rsid w:val="004516E9"/>
    <w:rsid w:val="00451D6A"/>
    <w:rsid w:val="004552A3"/>
    <w:rsid w:val="004710E4"/>
    <w:rsid w:val="004752E1"/>
    <w:rsid w:val="00491507"/>
    <w:rsid w:val="004A1F44"/>
    <w:rsid w:val="004A2619"/>
    <w:rsid w:val="004B280A"/>
    <w:rsid w:val="004C5168"/>
    <w:rsid w:val="004E6105"/>
    <w:rsid w:val="004F285D"/>
    <w:rsid w:val="005052C0"/>
    <w:rsid w:val="0054714F"/>
    <w:rsid w:val="005500F1"/>
    <w:rsid w:val="00550D32"/>
    <w:rsid w:val="00554794"/>
    <w:rsid w:val="005D1F13"/>
    <w:rsid w:val="005E2817"/>
    <w:rsid w:val="0060477E"/>
    <w:rsid w:val="006111CC"/>
    <w:rsid w:val="006223E1"/>
    <w:rsid w:val="006349BC"/>
    <w:rsid w:val="006416C7"/>
    <w:rsid w:val="00641EB4"/>
    <w:rsid w:val="00647264"/>
    <w:rsid w:val="00651C5C"/>
    <w:rsid w:val="006524E7"/>
    <w:rsid w:val="00665E64"/>
    <w:rsid w:val="0067580E"/>
    <w:rsid w:val="00681F7E"/>
    <w:rsid w:val="00692D1E"/>
    <w:rsid w:val="006C3649"/>
    <w:rsid w:val="006C495F"/>
    <w:rsid w:val="006E0D50"/>
    <w:rsid w:val="006E553F"/>
    <w:rsid w:val="006F29B3"/>
    <w:rsid w:val="006F2F2B"/>
    <w:rsid w:val="00725205"/>
    <w:rsid w:val="00736C91"/>
    <w:rsid w:val="007420DA"/>
    <w:rsid w:val="00746D17"/>
    <w:rsid w:val="00754CA2"/>
    <w:rsid w:val="00774D2D"/>
    <w:rsid w:val="007A4344"/>
    <w:rsid w:val="007B6C29"/>
    <w:rsid w:val="007E1504"/>
    <w:rsid w:val="007F0230"/>
    <w:rsid w:val="008126AB"/>
    <w:rsid w:val="008306CB"/>
    <w:rsid w:val="0084261E"/>
    <w:rsid w:val="0084364D"/>
    <w:rsid w:val="00845499"/>
    <w:rsid w:val="00857784"/>
    <w:rsid w:val="008608D9"/>
    <w:rsid w:val="0086568F"/>
    <w:rsid w:val="008B3BB4"/>
    <w:rsid w:val="008B6E10"/>
    <w:rsid w:val="008C072D"/>
    <w:rsid w:val="008C74FB"/>
    <w:rsid w:val="008D7A52"/>
    <w:rsid w:val="008E017D"/>
    <w:rsid w:val="008E01DE"/>
    <w:rsid w:val="008E38E4"/>
    <w:rsid w:val="008E76D4"/>
    <w:rsid w:val="00912838"/>
    <w:rsid w:val="0092100E"/>
    <w:rsid w:val="00934797"/>
    <w:rsid w:val="009945E5"/>
    <w:rsid w:val="009D19BA"/>
    <w:rsid w:val="009D4E80"/>
    <w:rsid w:val="009E4BE2"/>
    <w:rsid w:val="009E7C5D"/>
    <w:rsid w:val="009F61F1"/>
    <w:rsid w:val="00A001C8"/>
    <w:rsid w:val="00A11306"/>
    <w:rsid w:val="00A42B0E"/>
    <w:rsid w:val="00A43A13"/>
    <w:rsid w:val="00A636BE"/>
    <w:rsid w:val="00A97C61"/>
    <w:rsid w:val="00AE0E80"/>
    <w:rsid w:val="00B019EF"/>
    <w:rsid w:val="00B164A8"/>
    <w:rsid w:val="00B34A9E"/>
    <w:rsid w:val="00B570EE"/>
    <w:rsid w:val="00B620CD"/>
    <w:rsid w:val="00B7295D"/>
    <w:rsid w:val="00B92200"/>
    <w:rsid w:val="00B94130"/>
    <w:rsid w:val="00BB2A63"/>
    <w:rsid w:val="00BB64F9"/>
    <w:rsid w:val="00BC6BFA"/>
    <w:rsid w:val="00BC7065"/>
    <w:rsid w:val="00BD6FEE"/>
    <w:rsid w:val="00BE1C71"/>
    <w:rsid w:val="00C12425"/>
    <w:rsid w:val="00C43904"/>
    <w:rsid w:val="00C86177"/>
    <w:rsid w:val="00CB0049"/>
    <w:rsid w:val="00CC1A8E"/>
    <w:rsid w:val="00CD3410"/>
    <w:rsid w:val="00D056D8"/>
    <w:rsid w:val="00D15C63"/>
    <w:rsid w:val="00D27686"/>
    <w:rsid w:val="00D56EAA"/>
    <w:rsid w:val="00D61C05"/>
    <w:rsid w:val="00D638AA"/>
    <w:rsid w:val="00D6414B"/>
    <w:rsid w:val="00D80B19"/>
    <w:rsid w:val="00D8164A"/>
    <w:rsid w:val="00D955FD"/>
    <w:rsid w:val="00D96248"/>
    <w:rsid w:val="00D9778A"/>
    <w:rsid w:val="00DA3652"/>
    <w:rsid w:val="00DD0BCD"/>
    <w:rsid w:val="00E059EE"/>
    <w:rsid w:val="00E27E62"/>
    <w:rsid w:val="00E326A7"/>
    <w:rsid w:val="00E327E2"/>
    <w:rsid w:val="00E359A1"/>
    <w:rsid w:val="00E44A4A"/>
    <w:rsid w:val="00E50BC2"/>
    <w:rsid w:val="00E56B61"/>
    <w:rsid w:val="00E63DB4"/>
    <w:rsid w:val="00E64D8A"/>
    <w:rsid w:val="00E84BBE"/>
    <w:rsid w:val="00E87386"/>
    <w:rsid w:val="00EB24C8"/>
    <w:rsid w:val="00EB2734"/>
    <w:rsid w:val="00EB2C4A"/>
    <w:rsid w:val="00EB6D1F"/>
    <w:rsid w:val="00F12599"/>
    <w:rsid w:val="00F15CF4"/>
    <w:rsid w:val="00F50AD3"/>
    <w:rsid w:val="00F54546"/>
    <w:rsid w:val="00F807DB"/>
    <w:rsid w:val="00F91700"/>
    <w:rsid w:val="00FA5F27"/>
    <w:rsid w:val="00FB0F8D"/>
    <w:rsid w:val="00FD027E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4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4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410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3C1AD0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7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kmisarko</dc:creator>
  <cp:lastModifiedBy>azawisza</cp:lastModifiedBy>
  <cp:revision>33</cp:revision>
  <cp:lastPrinted>2017-06-23T10:11:00Z</cp:lastPrinted>
  <dcterms:created xsi:type="dcterms:W3CDTF">2017-06-02T08:39:00Z</dcterms:created>
  <dcterms:modified xsi:type="dcterms:W3CDTF">2017-06-23T10:11:00Z</dcterms:modified>
</cp:coreProperties>
</file>