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8C28BD" w:rsidRDefault="008C28BD">
      <w:pPr>
        <w:rPr>
          <w:rFonts w:ascii="Arial" w:hAnsi="Arial" w:cs="Arial"/>
          <w:sz w:val="24"/>
          <w:szCs w:val="24"/>
        </w:rPr>
      </w:pPr>
      <w:r w:rsidRPr="008C28BD">
        <w:rPr>
          <w:rFonts w:ascii="Arial" w:hAnsi="Arial" w:cs="Arial"/>
          <w:sz w:val="24"/>
          <w:szCs w:val="24"/>
        </w:rPr>
        <w:t xml:space="preserve">SPRAWOZDANIE Z DZIAŁALNOŚCI </w:t>
      </w:r>
      <w:r w:rsidRPr="008C28BD">
        <w:rPr>
          <w:rFonts w:ascii="Arial" w:hAnsi="Arial" w:cs="Arial"/>
          <w:sz w:val="24"/>
          <w:szCs w:val="24"/>
        </w:rPr>
        <w:br/>
        <w:t xml:space="preserve">ZARZĄDU POWIATU PYRZYCKIEGO </w:t>
      </w:r>
      <w:r w:rsidRPr="008C28BD">
        <w:rPr>
          <w:rFonts w:ascii="Arial" w:hAnsi="Arial" w:cs="Arial"/>
          <w:sz w:val="24"/>
          <w:szCs w:val="24"/>
        </w:rPr>
        <w:br/>
        <w:t xml:space="preserve">w okresie od 20 listopada 2002 r. do 18 grudnia 2002 r. </w:t>
      </w:r>
      <w:r w:rsidRPr="008C28BD">
        <w:rPr>
          <w:rFonts w:ascii="Arial" w:hAnsi="Arial" w:cs="Arial"/>
          <w:sz w:val="24"/>
          <w:szCs w:val="24"/>
        </w:rPr>
        <w:br/>
      </w:r>
      <w:r w:rsidRPr="008C28BD">
        <w:rPr>
          <w:rFonts w:ascii="Arial" w:hAnsi="Arial" w:cs="Arial"/>
          <w:sz w:val="24"/>
          <w:szCs w:val="24"/>
        </w:rPr>
        <w:br/>
        <w:t xml:space="preserve">Odbyto posiedzenia Zarządu Powiatu w dniach: </w:t>
      </w:r>
      <w:r w:rsidRPr="008C28BD">
        <w:rPr>
          <w:rFonts w:ascii="Arial" w:hAnsi="Arial" w:cs="Arial"/>
          <w:sz w:val="24"/>
          <w:szCs w:val="24"/>
        </w:rPr>
        <w:br/>
        <w:t xml:space="preserve">1. 26 listopada 2002 r. </w:t>
      </w:r>
      <w:r w:rsidRPr="008C28BD">
        <w:rPr>
          <w:rFonts w:ascii="Arial" w:hAnsi="Arial" w:cs="Arial"/>
          <w:sz w:val="24"/>
          <w:szCs w:val="24"/>
        </w:rPr>
        <w:br/>
        <w:t xml:space="preserve">2. 28 listopada 2002 r. </w:t>
      </w:r>
      <w:r w:rsidRPr="008C28BD">
        <w:rPr>
          <w:rFonts w:ascii="Arial" w:hAnsi="Arial" w:cs="Arial"/>
          <w:sz w:val="24"/>
          <w:szCs w:val="24"/>
        </w:rPr>
        <w:br/>
        <w:t xml:space="preserve">3. 4 grudnia 2002 r. </w:t>
      </w:r>
      <w:r w:rsidRPr="008C28BD">
        <w:rPr>
          <w:rFonts w:ascii="Arial" w:hAnsi="Arial" w:cs="Arial"/>
          <w:sz w:val="24"/>
          <w:szCs w:val="24"/>
        </w:rPr>
        <w:br/>
        <w:t xml:space="preserve">4. 6 grudnia 2002 r. </w:t>
      </w:r>
      <w:r w:rsidRPr="008C28BD">
        <w:rPr>
          <w:rFonts w:ascii="Arial" w:hAnsi="Arial" w:cs="Arial"/>
          <w:sz w:val="24"/>
          <w:szCs w:val="24"/>
        </w:rPr>
        <w:br/>
        <w:t xml:space="preserve">5. 17 grudnia 2002 </w:t>
      </w:r>
      <w:proofErr w:type="spellStart"/>
      <w:r w:rsidRPr="008C28BD">
        <w:rPr>
          <w:rFonts w:ascii="Arial" w:hAnsi="Arial" w:cs="Arial"/>
          <w:sz w:val="24"/>
          <w:szCs w:val="24"/>
        </w:rPr>
        <w:t>r</w:t>
      </w:r>
      <w:proofErr w:type="spellEnd"/>
      <w:r w:rsidRPr="008C28BD">
        <w:rPr>
          <w:rFonts w:ascii="Arial" w:hAnsi="Arial" w:cs="Arial"/>
          <w:sz w:val="24"/>
          <w:szCs w:val="24"/>
        </w:rPr>
        <w:t xml:space="preserve"> </w:t>
      </w:r>
      <w:r w:rsidRPr="008C28BD">
        <w:rPr>
          <w:rFonts w:ascii="Arial" w:hAnsi="Arial" w:cs="Arial"/>
          <w:sz w:val="24"/>
          <w:szCs w:val="24"/>
        </w:rPr>
        <w:br/>
      </w:r>
      <w:r w:rsidRPr="008C28BD">
        <w:rPr>
          <w:rFonts w:ascii="Arial" w:hAnsi="Arial" w:cs="Arial"/>
          <w:sz w:val="24"/>
          <w:szCs w:val="24"/>
        </w:rPr>
        <w:br/>
        <w:t xml:space="preserve">I. Przyjęto projekty uchwał Rady Powiatu Pyrzyckiego w sprawie: </w:t>
      </w:r>
      <w:r w:rsidRPr="008C28BD">
        <w:rPr>
          <w:rFonts w:ascii="Arial" w:hAnsi="Arial" w:cs="Arial"/>
          <w:sz w:val="24"/>
          <w:szCs w:val="24"/>
        </w:rPr>
        <w:br/>
        <w:t xml:space="preserve">- upoważnienia Przewodniczącego Rady Powiatu do wykonywania czynności wynikających z prawa pracy dotyczących Starosty Pyrzyckiego, </w:t>
      </w:r>
      <w:r w:rsidRPr="008C28BD">
        <w:rPr>
          <w:rFonts w:ascii="Arial" w:hAnsi="Arial" w:cs="Arial"/>
          <w:sz w:val="24"/>
          <w:szCs w:val="24"/>
        </w:rPr>
        <w:br/>
        <w:t xml:space="preserve">- zmiany budżetu powiatu na rok 2002. </w:t>
      </w:r>
      <w:r w:rsidRPr="008C28BD">
        <w:rPr>
          <w:rFonts w:ascii="Arial" w:hAnsi="Arial" w:cs="Arial"/>
          <w:sz w:val="24"/>
          <w:szCs w:val="24"/>
        </w:rPr>
        <w:br/>
      </w:r>
      <w:r w:rsidRPr="008C28BD">
        <w:rPr>
          <w:rFonts w:ascii="Arial" w:hAnsi="Arial" w:cs="Arial"/>
          <w:sz w:val="24"/>
          <w:szCs w:val="24"/>
        </w:rPr>
        <w:br/>
        <w:t xml:space="preserve">II. Podjęto uchwały Zarządu Powiatu Pyrzyckiego w sprawie: </w:t>
      </w:r>
      <w:r w:rsidRPr="008C28BD">
        <w:rPr>
          <w:rFonts w:ascii="Arial" w:hAnsi="Arial" w:cs="Arial"/>
          <w:sz w:val="24"/>
          <w:szCs w:val="24"/>
        </w:rPr>
        <w:br/>
        <w:t xml:space="preserve">- organizacji Domu Pomocy Społecznej w Pyrzycach, </w:t>
      </w:r>
      <w:r w:rsidRPr="008C28BD">
        <w:rPr>
          <w:rFonts w:ascii="Arial" w:hAnsi="Arial" w:cs="Arial"/>
          <w:sz w:val="24"/>
          <w:szCs w:val="24"/>
        </w:rPr>
        <w:br/>
        <w:t xml:space="preserve">- udzielenia upoważnienia do składania oświadczenia woli, </w:t>
      </w:r>
      <w:r w:rsidRPr="008C28BD">
        <w:rPr>
          <w:rFonts w:ascii="Arial" w:hAnsi="Arial" w:cs="Arial"/>
          <w:sz w:val="24"/>
          <w:szCs w:val="24"/>
        </w:rPr>
        <w:br/>
        <w:t xml:space="preserve">- zmiany budżetu powiatu na rok 2002, </w:t>
      </w:r>
      <w:r w:rsidRPr="008C28BD">
        <w:rPr>
          <w:rFonts w:ascii="Arial" w:hAnsi="Arial" w:cs="Arial"/>
          <w:sz w:val="24"/>
          <w:szCs w:val="24"/>
        </w:rPr>
        <w:br/>
        <w:t xml:space="preserve">- uchwalenia Regulaminu Organizacyjnego Domu Pomocy Społecznej w Pyrzycach uwzględniającego zwiększenie liczby miejsc w filii Żabów, </w:t>
      </w:r>
      <w:r w:rsidRPr="008C28BD">
        <w:rPr>
          <w:rFonts w:ascii="Arial" w:hAnsi="Arial" w:cs="Arial"/>
          <w:sz w:val="24"/>
          <w:szCs w:val="24"/>
        </w:rPr>
        <w:br/>
        <w:t xml:space="preserve">- wyboru wykonawcy na dokończenie przebudowy budynku w miejscowości Żabów Gmina Pyrzyce na Dom Pomocy Społecznej. </w:t>
      </w:r>
      <w:r w:rsidRPr="008C28BD">
        <w:rPr>
          <w:rFonts w:ascii="Arial" w:hAnsi="Arial" w:cs="Arial"/>
          <w:sz w:val="24"/>
          <w:szCs w:val="24"/>
        </w:rPr>
        <w:br/>
      </w:r>
      <w:r w:rsidRPr="008C28BD">
        <w:rPr>
          <w:rFonts w:ascii="Arial" w:hAnsi="Arial" w:cs="Arial"/>
          <w:sz w:val="24"/>
          <w:szCs w:val="24"/>
        </w:rPr>
        <w:br/>
        <w:t xml:space="preserve">III. Podjęto decyzje Zarządu w sprawie: </w:t>
      </w:r>
      <w:r w:rsidRPr="008C28BD">
        <w:rPr>
          <w:rFonts w:ascii="Arial" w:hAnsi="Arial" w:cs="Arial"/>
          <w:sz w:val="24"/>
          <w:szCs w:val="24"/>
        </w:rPr>
        <w:br/>
        <w:t xml:space="preserve">- zatwierdzenia protokołu z posiedzenia Komisji Przetargowej w celu wyboru banku do udzielenia długoterminowego kredytu dla SPZOZ w Pyrzycach, </w:t>
      </w:r>
      <w:r w:rsidRPr="008C28BD">
        <w:rPr>
          <w:rFonts w:ascii="Arial" w:hAnsi="Arial" w:cs="Arial"/>
          <w:sz w:val="24"/>
          <w:szCs w:val="24"/>
        </w:rPr>
        <w:br/>
        <w:t xml:space="preserve">- wniosku o odstąpienie od żądania zwrotu bonifikaty udzielonej przy sprzedaży lokalu mieszkalnego nr B/4 przy ul. Ogrodowej 2, </w:t>
      </w:r>
      <w:r w:rsidRPr="008C28BD">
        <w:rPr>
          <w:rFonts w:ascii="Arial" w:hAnsi="Arial" w:cs="Arial"/>
          <w:sz w:val="24"/>
          <w:szCs w:val="24"/>
        </w:rPr>
        <w:br/>
        <w:t xml:space="preserve">- wniosku Burmistrza Miasta i Gminy Pyrzyce o dofinansowanie budowy hali sportowo-widowiskowej przy Szkole Podstawowej Nr 2, </w:t>
      </w:r>
      <w:r w:rsidRPr="008C28BD">
        <w:rPr>
          <w:rFonts w:ascii="Arial" w:hAnsi="Arial" w:cs="Arial"/>
          <w:sz w:val="24"/>
          <w:szCs w:val="24"/>
        </w:rPr>
        <w:br/>
        <w:t xml:space="preserve">- wniosku dotyczącego zagospodarowania działek nr 204/9 i nr 204/11 położonych w obrębie ewidencyjnym nr 9 m. Pyrzyce, </w:t>
      </w:r>
      <w:r w:rsidRPr="008C28BD">
        <w:rPr>
          <w:rFonts w:ascii="Arial" w:hAnsi="Arial" w:cs="Arial"/>
          <w:sz w:val="24"/>
          <w:szCs w:val="24"/>
        </w:rPr>
        <w:br/>
        <w:t xml:space="preserve">- wniosku o wyrażenie zgody na rozszerzenie zamówienia na sprzęt komputerowy, </w:t>
      </w:r>
      <w:r w:rsidRPr="008C28BD">
        <w:rPr>
          <w:rFonts w:ascii="Arial" w:hAnsi="Arial" w:cs="Arial"/>
          <w:sz w:val="24"/>
          <w:szCs w:val="24"/>
        </w:rPr>
        <w:br/>
        <w:t xml:space="preserve">- protestu na decyzję Prezesa GUS o likwidacji Pyrzyckiego Oddziału Urzędu Statystycznego, </w:t>
      </w:r>
      <w:r w:rsidRPr="008C28BD">
        <w:rPr>
          <w:rFonts w:ascii="Arial" w:hAnsi="Arial" w:cs="Arial"/>
          <w:sz w:val="24"/>
          <w:szCs w:val="24"/>
        </w:rPr>
        <w:br/>
        <w:t xml:space="preserve">- procedury przyjmowania pracowników do Domu Pomocy Społecznej w Pyrzycach filia w Żabowie, </w:t>
      </w:r>
      <w:r w:rsidRPr="008C28BD">
        <w:rPr>
          <w:rFonts w:ascii="Arial" w:hAnsi="Arial" w:cs="Arial"/>
          <w:sz w:val="24"/>
          <w:szCs w:val="24"/>
        </w:rPr>
        <w:br/>
        <w:t xml:space="preserve">- stanowiska Zarządu </w:t>
      </w:r>
      <w:proofErr w:type="spellStart"/>
      <w:r w:rsidRPr="008C28BD">
        <w:rPr>
          <w:rFonts w:ascii="Arial" w:hAnsi="Arial" w:cs="Arial"/>
          <w:sz w:val="24"/>
          <w:szCs w:val="24"/>
        </w:rPr>
        <w:t>OZZPiP</w:t>
      </w:r>
      <w:proofErr w:type="spellEnd"/>
      <w:r w:rsidRPr="008C28BD">
        <w:rPr>
          <w:rFonts w:ascii="Arial" w:hAnsi="Arial" w:cs="Arial"/>
          <w:sz w:val="24"/>
          <w:szCs w:val="24"/>
        </w:rPr>
        <w:t xml:space="preserve"> Międzyzakładowej Organizacji Związkowej przy Samodzielnym Publicznym Zakładzie Opieki Zdrowotnej w Pyrzycach. </w:t>
      </w:r>
      <w:r w:rsidRPr="008C28BD">
        <w:rPr>
          <w:rFonts w:ascii="Arial" w:hAnsi="Arial" w:cs="Arial"/>
          <w:sz w:val="24"/>
          <w:szCs w:val="24"/>
        </w:rPr>
        <w:br/>
        <w:t xml:space="preserve">IV. Sprawy różne: </w:t>
      </w:r>
      <w:r w:rsidRPr="008C28BD">
        <w:rPr>
          <w:rFonts w:ascii="Arial" w:hAnsi="Arial" w:cs="Arial"/>
          <w:sz w:val="24"/>
          <w:szCs w:val="24"/>
        </w:rPr>
        <w:br/>
        <w:t xml:space="preserve">Spotkania, w których uczestniczyli członkowie Zarządu: </w:t>
      </w:r>
      <w:r w:rsidRPr="008C28BD">
        <w:rPr>
          <w:rFonts w:ascii="Arial" w:hAnsi="Arial" w:cs="Arial"/>
          <w:sz w:val="24"/>
          <w:szCs w:val="24"/>
        </w:rPr>
        <w:br/>
        <w:t xml:space="preserve">- w dniu 28 listopada 2002 r. spotkanie w Urzędzie Miejskim w Pyrzycach na temat </w:t>
      </w:r>
      <w:r w:rsidRPr="008C28BD">
        <w:rPr>
          <w:rFonts w:ascii="Arial" w:hAnsi="Arial" w:cs="Arial"/>
          <w:sz w:val="24"/>
          <w:szCs w:val="24"/>
        </w:rPr>
        <w:lastRenderedPageBreak/>
        <w:t xml:space="preserve">przygotowań do obchodów 740 rocznicy nadania Pyrzycom praw miejskich, </w:t>
      </w:r>
      <w:r w:rsidRPr="008C28BD">
        <w:rPr>
          <w:rFonts w:ascii="Arial" w:hAnsi="Arial" w:cs="Arial"/>
          <w:sz w:val="24"/>
          <w:szCs w:val="24"/>
        </w:rPr>
        <w:br/>
        <w:t xml:space="preserve">- w dniu 28 listopada 2002 r. spotkanie z burmistrzami i wójtami powiatu pyrzyckiego, </w:t>
      </w:r>
      <w:r w:rsidRPr="008C28BD">
        <w:rPr>
          <w:rFonts w:ascii="Arial" w:hAnsi="Arial" w:cs="Arial"/>
          <w:sz w:val="24"/>
          <w:szCs w:val="24"/>
        </w:rPr>
        <w:br/>
        <w:t xml:space="preserve">- w dniu 3 grudnia 2002 r. seminarium na Zamku Książąt Pomorskich „Pozyskiwanie środków Unii Europejskiej oraz z innych źródeł na przedsięwzięcia proekologiczne”, </w:t>
      </w:r>
      <w:r w:rsidRPr="008C28BD">
        <w:rPr>
          <w:rFonts w:ascii="Arial" w:hAnsi="Arial" w:cs="Arial"/>
          <w:sz w:val="24"/>
          <w:szCs w:val="24"/>
        </w:rPr>
        <w:br/>
        <w:t xml:space="preserve">- w dniu 5 grudnia 2002 r. seminarium samorządowe w Wolinie „Potencjał inwestycyjny gmin w Zachodniopomorskim – Formy wsparcia”, </w:t>
      </w:r>
      <w:r w:rsidRPr="008C28BD">
        <w:rPr>
          <w:rFonts w:ascii="Arial" w:hAnsi="Arial" w:cs="Arial"/>
          <w:sz w:val="24"/>
          <w:szCs w:val="24"/>
        </w:rPr>
        <w:br/>
        <w:t xml:space="preserve">- w dniu 6 grudnia 2002 r. spotkanie Mikołajkowe z wychowankami Ośrodka </w:t>
      </w:r>
      <w:proofErr w:type="spellStart"/>
      <w:r w:rsidRPr="008C28BD">
        <w:rPr>
          <w:rFonts w:ascii="Arial" w:hAnsi="Arial" w:cs="Arial"/>
          <w:sz w:val="24"/>
          <w:szCs w:val="24"/>
        </w:rPr>
        <w:t>Rehabilitacyjno-Szkolno-Wychowawczego</w:t>
      </w:r>
      <w:proofErr w:type="spellEnd"/>
      <w:r w:rsidRPr="008C28BD">
        <w:rPr>
          <w:rFonts w:ascii="Arial" w:hAnsi="Arial" w:cs="Arial"/>
          <w:sz w:val="24"/>
          <w:szCs w:val="24"/>
        </w:rPr>
        <w:t xml:space="preserve"> w Nowielinie, </w:t>
      </w:r>
      <w:r w:rsidRPr="008C28BD">
        <w:rPr>
          <w:rFonts w:ascii="Arial" w:hAnsi="Arial" w:cs="Arial"/>
          <w:sz w:val="24"/>
          <w:szCs w:val="24"/>
        </w:rPr>
        <w:br/>
        <w:t xml:space="preserve">- w dniu 9 grudnia 2002 r. spotkanie w Ośrodku </w:t>
      </w:r>
      <w:proofErr w:type="spellStart"/>
      <w:r w:rsidRPr="008C28BD">
        <w:rPr>
          <w:rFonts w:ascii="Arial" w:hAnsi="Arial" w:cs="Arial"/>
          <w:sz w:val="24"/>
          <w:szCs w:val="24"/>
        </w:rPr>
        <w:t>Rehabilitacyjno-Szkolno-Wychowawczym</w:t>
      </w:r>
      <w:proofErr w:type="spellEnd"/>
      <w:r w:rsidRPr="008C28BD">
        <w:rPr>
          <w:rFonts w:ascii="Arial" w:hAnsi="Arial" w:cs="Arial"/>
          <w:sz w:val="24"/>
          <w:szCs w:val="24"/>
        </w:rPr>
        <w:t xml:space="preserve"> w Nowielinie, </w:t>
      </w:r>
      <w:r w:rsidRPr="008C28BD">
        <w:rPr>
          <w:rFonts w:ascii="Arial" w:hAnsi="Arial" w:cs="Arial"/>
          <w:sz w:val="24"/>
          <w:szCs w:val="24"/>
        </w:rPr>
        <w:br/>
        <w:t xml:space="preserve">- w dniu 10 grudnia 2002 r. spotkanie Społecznego Komitetu Ufundowania Sztandaru dla Komendy Policji w Pyrzycach, </w:t>
      </w:r>
      <w:r w:rsidRPr="008C28BD">
        <w:rPr>
          <w:rFonts w:ascii="Arial" w:hAnsi="Arial" w:cs="Arial"/>
          <w:sz w:val="24"/>
          <w:szCs w:val="24"/>
        </w:rPr>
        <w:br/>
        <w:t xml:space="preserve">- w dniu 11 grudnia 2002 r. spotkanie plenarne Oddziału Rejonowego Polskiego Związku Emerytów, Rencistów i Inwalidów w Pyrzycach, </w:t>
      </w:r>
      <w:r w:rsidRPr="008C28BD">
        <w:rPr>
          <w:rFonts w:ascii="Arial" w:hAnsi="Arial" w:cs="Arial"/>
          <w:sz w:val="24"/>
          <w:szCs w:val="24"/>
        </w:rPr>
        <w:br/>
        <w:t xml:space="preserve">- w dniu 16 grudnia 2002 r. konferencja w Warszawie zorganizowana przez Związek Powiatów Polskich „Budowanie nowoczesnej administracji samorządowej”, </w:t>
      </w:r>
      <w:r w:rsidRPr="008C28BD">
        <w:rPr>
          <w:rFonts w:ascii="Arial" w:hAnsi="Arial" w:cs="Arial"/>
          <w:sz w:val="24"/>
          <w:szCs w:val="24"/>
        </w:rPr>
        <w:br/>
        <w:t>- w dniu 17 grudnia 2002 r. spotkanie w Urzędzie Miejskim w Pyrzycach na temat „Wojewódzki program wspierania ponownego zatrudnienia zwalnianych pracowników przemysłu stoczniowego”.</w:t>
      </w:r>
    </w:p>
    <w:sectPr w:rsidR="00940EB8" w:rsidRPr="008C28BD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8C28BD"/>
    <w:rsid w:val="007868BD"/>
    <w:rsid w:val="008C28BD"/>
    <w:rsid w:val="00940EB8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2871</Characters>
  <Application>Microsoft Office Word</Application>
  <DocSecurity>0</DocSecurity>
  <Lines>23</Lines>
  <Paragraphs>6</Paragraphs>
  <ScaleCrop>false</ScaleCrop>
  <Company/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2021-11-08T09:28:00Z</dcterms:created>
  <dcterms:modified xsi:type="dcterms:W3CDTF">2021-11-08T09:29:00Z</dcterms:modified>
</cp:coreProperties>
</file>