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F007"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PROTOKÓŁ Nr 6/2007</w:t>
      </w:r>
    </w:p>
    <w:p w14:paraId="01402B5E"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z dnia 26 lutego 2007 r.</w:t>
      </w:r>
    </w:p>
    <w:p w14:paraId="15CC5B11"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z posiedzenia Zarządu Powiatu Pyrzyckiego</w:t>
      </w:r>
    </w:p>
    <w:p w14:paraId="5BCE4B34" w14:textId="77777777" w:rsidR="00051739" w:rsidRPr="00051739" w:rsidRDefault="00051739" w:rsidP="00051739">
      <w:pPr>
        <w:rPr>
          <w:rFonts w:ascii="Times New Roman" w:hAnsi="Times New Roman"/>
          <w:sz w:val="24"/>
          <w:szCs w:val="24"/>
        </w:rPr>
      </w:pPr>
    </w:p>
    <w:p w14:paraId="1427FFCB"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Lista obecności oraz proponowany porządek posiedzenia stanowią załączniki do niniejszego protokołu.</w:t>
      </w:r>
    </w:p>
    <w:p w14:paraId="5D8CCE22" w14:textId="77777777" w:rsidR="00051739" w:rsidRPr="00051739" w:rsidRDefault="00051739" w:rsidP="00051739">
      <w:pPr>
        <w:rPr>
          <w:rFonts w:ascii="Times New Roman" w:hAnsi="Times New Roman"/>
          <w:sz w:val="24"/>
          <w:szCs w:val="24"/>
        </w:rPr>
      </w:pPr>
    </w:p>
    <w:p w14:paraId="7DCCE1D0" w14:textId="77777777" w:rsidR="00051739" w:rsidRPr="00051739" w:rsidRDefault="00051739" w:rsidP="00051739">
      <w:pPr>
        <w:rPr>
          <w:rFonts w:ascii="Times New Roman" w:hAnsi="Times New Roman"/>
          <w:sz w:val="24"/>
          <w:szCs w:val="24"/>
        </w:rPr>
      </w:pPr>
    </w:p>
    <w:p w14:paraId="37FFE53E"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Ad. 1.</w:t>
      </w:r>
    </w:p>
    <w:p w14:paraId="6F0A5EF3"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Starosta powitał zebranych i po stwierdzeniu quorum przedstawił porządek posiedzenia. Porządek posiedzenia oraz protokół z poprzedniego spotkania Zarządu zostały przyjęte w wyniku głosowania: 5 głosów za.</w:t>
      </w:r>
    </w:p>
    <w:p w14:paraId="7BE991E6" w14:textId="77777777" w:rsidR="00051739" w:rsidRPr="00051739" w:rsidRDefault="00051739" w:rsidP="00051739">
      <w:pPr>
        <w:rPr>
          <w:rFonts w:ascii="Times New Roman" w:hAnsi="Times New Roman"/>
          <w:sz w:val="24"/>
          <w:szCs w:val="24"/>
        </w:rPr>
      </w:pPr>
    </w:p>
    <w:p w14:paraId="4A8F2E0C"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Ad. 2.</w:t>
      </w:r>
    </w:p>
    <w:p w14:paraId="71E6682F"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Starosta przedstawił wniosek o zwiększenie budżetu Domu Pomocy Społecznej w Pyrzycach z siedzibą w Żabowie na rok 2007. Na dzień dzisiejszy dyrektor jednostki wykazał niedoszacowanie budżetu o kwotę 223 207,29 zł. Finansowanie DPS odbywa się z dotacji Wojewody i odpłatności pensjonariuszy. DPS prowadzi również działalność generująca dochody własne. Zabezpieczenie całej kwoty na dany rok budżetowy nie jest konieczne, gdyż zapotrzebowanie na środki zmienia się w ciągu roku i często w ciągu roku budżet jest zasilany dodatkowymi kwotami. Skarbnik zaproponował, aby teraz zwiększyć plan wydatków o kwotę 49 tys. zł pochodzącą z emisji obligacji w grudniu 2006 r. Jednocześnie należy podjąć takie działania organizacyjne, aby funkcjonowanie jednostki zbilansowało się w ramach przyznanego budżetu.</w:t>
      </w:r>
    </w:p>
    <w:p w14:paraId="2F37CD82"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Wicestarosta zauważył, że mimo prowadzonych rozmów na ten temat, dyrektor nie wykazuje inicjatywy i przerzuca ciężar odpowiedzialności na Zarząd, a przecież nie rolą Zarządu jest wygospodarowywanie środków na działalność DPS-u. Z przeprowadzonych wizytacji i kontroli wynika, że są możliwości bardziej racjonalnego gospodarowania. Członkowie Zarządu, zapoznając się z materiałami zauważyli to samo. Wicestarosta zaproponował poświęcenie odrębnego posiedzenia Zarządu na temat gospodarki w DPS-</w:t>
      </w:r>
      <w:proofErr w:type="spellStart"/>
      <w:r w:rsidRPr="00051739">
        <w:rPr>
          <w:rFonts w:ascii="Times New Roman" w:hAnsi="Times New Roman"/>
          <w:sz w:val="24"/>
          <w:szCs w:val="24"/>
        </w:rPr>
        <w:t>ie</w:t>
      </w:r>
      <w:proofErr w:type="spellEnd"/>
      <w:r w:rsidRPr="00051739">
        <w:rPr>
          <w:rFonts w:ascii="Times New Roman" w:hAnsi="Times New Roman"/>
          <w:sz w:val="24"/>
          <w:szCs w:val="24"/>
        </w:rPr>
        <w:t>. Należy wskazać możliwości i zobowiązać dyrektora do ich wykorzystania.</w:t>
      </w:r>
    </w:p>
    <w:p w14:paraId="0AD3C694"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Starosta poddał pod głosowanie wniosek, aby zwiększyć plan wydatków DPS-u o kwotę 49 tys. zł i poświęcić odrębne posiedzenie Zarządu na temat gospodarki tej jednostki. Zarząd wyraził zgodę w wyniku głosowania: 5 głosów za.</w:t>
      </w:r>
    </w:p>
    <w:p w14:paraId="7975C0C7"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 xml:space="preserve">Następnie Starosta przedstawił projekt uchwały Rady Powiatu Pyrzyckiego w sprawie określenia zadań, na które przeznacza się środki Państwowego Funduszu Rehabilitacji Osób Niepełnosprawnych. Zwiększenie środków z PFRON dla powiatu pyrzyckiego wymaga określenia sposobu ich wydatkowania w formie uchwały. Zarząd przyjął projekt w wyniku </w:t>
      </w:r>
      <w:r w:rsidRPr="00051739">
        <w:rPr>
          <w:rFonts w:ascii="Times New Roman" w:hAnsi="Times New Roman"/>
          <w:sz w:val="24"/>
          <w:szCs w:val="24"/>
        </w:rPr>
        <w:lastRenderedPageBreak/>
        <w:t>głosowania: 4 głosy za. Edward Sadłowski nie uczestniczył w głosowaniu, gdyż musiał opuścić posiedzenie ze względu na ważny wyjazd służbowy.</w:t>
      </w:r>
    </w:p>
    <w:p w14:paraId="35718828"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Starosta przedstawił projekt uchwały Rady Powiatu Pyrzyckiego w sprawie określenia warunków częściowego lub całkowitego zwolnienia rodziców z opłat za pobyt dziecka w rodzinie zastępczej oraz osoby pełnoletniej, do czasu ukończenia szkoły, w której rozpoczęła naukę przed osiągnięciem pełnoletniości, a także za pobyt dziecka w placówce opiekuńczo-wychowawczej. Stałe ubożenie oraz patologia funkcjonowania rodzin, z których pochodzą dzieci umieszczane w rodzinach zastępczych i placówkach opiekuńczo-wychowawczych nie pozwala na wyegzekwowanie opłat. Potwierdza to zasadność podjęcia takiej uchwały. Zarząd przyjął projekt w wyniku głosowania: 4 głosy za.</w:t>
      </w:r>
    </w:p>
    <w:p w14:paraId="5F8135BB" w14:textId="77777777" w:rsidR="00051739" w:rsidRPr="00051739" w:rsidRDefault="00051739" w:rsidP="00051739">
      <w:pPr>
        <w:rPr>
          <w:rFonts w:ascii="Times New Roman" w:hAnsi="Times New Roman"/>
          <w:sz w:val="24"/>
          <w:szCs w:val="24"/>
        </w:rPr>
      </w:pPr>
    </w:p>
    <w:p w14:paraId="7AF7208B"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Ad. 3.</w:t>
      </w:r>
    </w:p>
    <w:p w14:paraId="75A87DFD"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Starosta przedstawił informację o kontroli wewnętrznej w Domu Pomocy Społecznej w Pyrzycach z siedzibą w Żabowie. Wicestarosta poinformował, że kontrola miała wyjaśnić zarzuty o nieproporcjonalnych wysokościach zarobków pracowników. Podejrzenia się nie potwierdziły, ale kontrola ujawniła pewne niewłaściwe działania organizacyjne. Będą one podstawą do rozmów na temat przyszłego funkcjonowania jednostki. Zarząd przyjął informację.</w:t>
      </w:r>
    </w:p>
    <w:p w14:paraId="5BF638BD"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Następnie Starosta przedstawił uzupełnienie do informacji o realizacji Programu Ochrony Środowiska. Realizacja programu obejmowała Gminę Warnice i Gminę Lipiany. Zarząd przyjął informację.</w:t>
      </w:r>
    </w:p>
    <w:p w14:paraId="0FEB7ECF" w14:textId="77777777" w:rsidR="00051739" w:rsidRPr="00051739" w:rsidRDefault="00051739" w:rsidP="00051739">
      <w:pPr>
        <w:rPr>
          <w:rFonts w:ascii="Times New Roman" w:hAnsi="Times New Roman"/>
          <w:sz w:val="24"/>
          <w:szCs w:val="24"/>
        </w:rPr>
      </w:pPr>
    </w:p>
    <w:p w14:paraId="586C7E00"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Ad. 4.</w:t>
      </w:r>
    </w:p>
    <w:p w14:paraId="552AA5AF"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 xml:space="preserve">Tę część posiedzenia poprowadził Wicestarosta, gdyż Starosta musiał udać się na inne spotkanie. Andrzej </w:t>
      </w:r>
      <w:proofErr w:type="spellStart"/>
      <w:r w:rsidRPr="00051739">
        <w:rPr>
          <w:rFonts w:ascii="Times New Roman" w:hAnsi="Times New Roman"/>
          <w:sz w:val="24"/>
          <w:szCs w:val="24"/>
        </w:rPr>
        <w:t>Wabiński</w:t>
      </w:r>
      <w:proofErr w:type="spellEnd"/>
      <w:r w:rsidRPr="00051739">
        <w:rPr>
          <w:rFonts w:ascii="Times New Roman" w:hAnsi="Times New Roman"/>
          <w:sz w:val="24"/>
          <w:szCs w:val="24"/>
        </w:rPr>
        <w:t xml:space="preserve"> Skarbnik Powiatu przedstawił zmiany do projektu uchwały Rady Powiatu Pyrzyckiego w sprawie uchwalenia budżetu Powiatu Pyrzyckiego na rok 2007. Zmiany obligatoryjne wynikały z decyzji Ministra Finansów o ostatecznych kwotach subwencji i planowanym udziale w podatku dochodowym oraz decyzji Wojewody o dotacjach. Druga grupa zmian wynika z wniosków dyrektorów jednostek organizacyjnych. W tym roku została jeszcze do wyemitowania jedna transza obligacji o wartości 950 tys. zł. Po odliczeniu wydatków na obsługę wykupu można pozostałą kwotę ulokować w formie rezerwy celowej. Wicestarosta zaproponował, aby było to zabezpieczenie wkładu własnego na ewentualne inwestycje na drogach powiatowych współfinansowane ze środków pomocowych. Najistotniejszym elementem jest jednak podtrzymanie wcześniejszej decyzji o wykupie obligacji o wartości 6 milionów. Pozwoli to na utrzymaniu wskaźników określających kondycję finansową powiatu na bezpiecznym poziomie. Skarbnik zaproponował, aby radnym przedstawić, oprócz zmienionej uchwały, szczegółowy wykaz wprowadzonych zmian, bez konieczności drukowania wszystkich załączników. Zarząd wyraził zgodę i przyjął projekt budżetu w przedstawionej formie w wyniku głosowania: 3 głosy za.</w:t>
      </w:r>
    </w:p>
    <w:p w14:paraId="602302B0" w14:textId="77777777" w:rsidR="00051739" w:rsidRPr="00051739" w:rsidRDefault="00051739" w:rsidP="00051739">
      <w:pPr>
        <w:rPr>
          <w:rFonts w:ascii="Times New Roman" w:hAnsi="Times New Roman"/>
          <w:sz w:val="24"/>
          <w:szCs w:val="24"/>
        </w:rPr>
      </w:pPr>
    </w:p>
    <w:p w14:paraId="3A2B0B28"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Na tym spotkanie zakończono. Starosta podziękował zebranym za udział.</w:t>
      </w:r>
    </w:p>
    <w:p w14:paraId="2057C29E" w14:textId="77777777" w:rsidR="00051739" w:rsidRPr="00051739" w:rsidRDefault="00051739" w:rsidP="00051739">
      <w:pPr>
        <w:rPr>
          <w:rFonts w:ascii="Times New Roman" w:hAnsi="Times New Roman"/>
          <w:sz w:val="24"/>
          <w:szCs w:val="24"/>
        </w:rPr>
      </w:pPr>
    </w:p>
    <w:p w14:paraId="61D1ED01"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Sporządził:</w:t>
      </w:r>
    </w:p>
    <w:p w14:paraId="4D7E35C0"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 xml:space="preserve">Waldemar </w:t>
      </w:r>
      <w:proofErr w:type="spellStart"/>
      <w:r w:rsidRPr="00051739">
        <w:rPr>
          <w:rFonts w:ascii="Times New Roman" w:hAnsi="Times New Roman"/>
          <w:sz w:val="24"/>
          <w:szCs w:val="24"/>
        </w:rPr>
        <w:t>Durkin</w:t>
      </w:r>
      <w:proofErr w:type="spellEnd"/>
    </w:p>
    <w:p w14:paraId="7DE0E049" w14:textId="77777777" w:rsidR="00051739" w:rsidRPr="00051739" w:rsidRDefault="00051739" w:rsidP="00051739">
      <w:pPr>
        <w:rPr>
          <w:rFonts w:ascii="Times New Roman" w:hAnsi="Times New Roman"/>
          <w:sz w:val="24"/>
          <w:szCs w:val="24"/>
        </w:rPr>
      </w:pPr>
    </w:p>
    <w:p w14:paraId="3709530C"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 Podpisy członków Zarządu:</w:t>
      </w:r>
    </w:p>
    <w:p w14:paraId="7BC3B704" w14:textId="77777777" w:rsidR="00051739" w:rsidRPr="00051739" w:rsidRDefault="00051739" w:rsidP="00051739">
      <w:pPr>
        <w:rPr>
          <w:rFonts w:ascii="Times New Roman" w:hAnsi="Times New Roman"/>
          <w:sz w:val="24"/>
          <w:szCs w:val="24"/>
        </w:rPr>
      </w:pPr>
    </w:p>
    <w:p w14:paraId="1E51157B"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1. .........................................</w:t>
      </w:r>
    </w:p>
    <w:p w14:paraId="27B1E16F"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2. .........................................</w:t>
      </w:r>
    </w:p>
    <w:p w14:paraId="6E221951"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3. .........................................</w:t>
      </w:r>
    </w:p>
    <w:p w14:paraId="2D3228E5"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4. .........................................</w:t>
      </w:r>
    </w:p>
    <w:p w14:paraId="7857A564" w14:textId="77777777" w:rsidR="00051739" w:rsidRPr="00051739" w:rsidRDefault="00051739" w:rsidP="00051739">
      <w:pPr>
        <w:rPr>
          <w:rFonts w:ascii="Times New Roman" w:hAnsi="Times New Roman"/>
          <w:sz w:val="24"/>
          <w:szCs w:val="24"/>
        </w:rPr>
      </w:pPr>
      <w:r w:rsidRPr="00051739">
        <w:rPr>
          <w:rFonts w:ascii="Times New Roman" w:hAnsi="Times New Roman"/>
          <w:sz w:val="24"/>
          <w:szCs w:val="24"/>
        </w:rPr>
        <w:t>5...........................................</w:t>
      </w:r>
    </w:p>
    <w:p w14:paraId="0AA1FBF6" w14:textId="5570E31D" w:rsidR="004B3744" w:rsidRPr="00051739" w:rsidRDefault="00051739" w:rsidP="00051739">
      <w:pPr>
        <w:rPr>
          <w:rFonts w:ascii="Times New Roman" w:hAnsi="Times New Roman"/>
          <w:sz w:val="24"/>
          <w:szCs w:val="24"/>
        </w:rPr>
      </w:pPr>
      <w:r w:rsidRPr="00051739">
        <w:rPr>
          <w:rFonts w:ascii="Times New Roman" w:hAnsi="Times New Roman"/>
          <w:sz w:val="24"/>
          <w:szCs w:val="24"/>
        </w:rPr>
        <w:t>Pyrzyce, dnia 26 lutego 2007 r.</w:t>
      </w:r>
    </w:p>
    <w:sectPr w:rsidR="004B3744" w:rsidRPr="00051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39"/>
    <w:rsid w:val="00051739"/>
    <w:rsid w:val="004B3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2963"/>
  <w15:chartTrackingRefBased/>
  <w15:docId w15:val="{82517BC5-D450-48B7-B010-82CEC346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4735</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2021-11-03T10:27:00Z</dcterms:created>
  <dcterms:modified xsi:type="dcterms:W3CDTF">2021-11-03T10:27:00Z</dcterms:modified>
</cp:coreProperties>
</file>