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C265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>PROTOKÓŁ Nr 26/2007</w:t>
      </w:r>
    </w:p>
    <w:p w14:paraId="00775D82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>z dnia 16 października 2007 r.</w:t>
      </w:r>
    </w:p>
    <w:p w14:paraId="7E4AFC45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>z posiedzenia Zarządu Powiatu Pyrzyckiego</w:t>
      </w:r>
    </w:p>
    <w:p w14:paraId="1DBCDE2D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</w:p>
    <w:p w14:paraId="71A43425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</w:p>
    <w:p w14:paraId="43715A70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>Lista obecności oraz proponowany porządek posiedzenia stanowią załączniki do niniejszego protokołu.</w:t>
      </w:r>
    </w:p>
    <w:p w14:paraId="6EA76336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</w:p>
    <w:p w14:paraId="2695F75E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</w:p>
    <w:p w14:paraId="623FA897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</w:p>
    <w:p w14:paraId="3F3381B9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</w:p>
    <w:p w14:paraId="36045A05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>Ad. 1.</w:t>
      </w:r>
    </w:p>
    <w:p w14:paraId="5FFE340D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</w:p>
    <w:p w14:paraId="361FC671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>Starosta powitał zebranych i po stwierdzeniu quorum przedstawił porządek posiedzenia. Porządek oraz protokół z poprzedniego spotkania zostały przyjęte w wyniku głosowania: 5 głosów za.</w:t>
      </w:r>
    </w:p>
    <w:p w14:paraId="7C0CB038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</w:p>
    <w:p w14:paraId="0DD14603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>Ad. 2.</w:t>
      </w:r>
    </w:p>
    <w:p w14:paraId="3077A9B2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</w:p>
    <w:p w14:paraId="79B5EBE0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>Starosta przedstawił wniosek Zarządu Polskiego Stowarzyszenia na Rzecz Osób z Upośledzeniem Umysłowym, o dofinansowanie działalności Warsztatów Terapii Zajęciowej w Nowielinie w roku 2008. Wniosek umotywowany jest tym, że w roku 2008 koszty działalności będą pokryte przez Państwowy Fundusz Rehabilitacji Osób Niepełnosprawnych tylko w 90 %. Pozostałe 10 %, na mocy ustawy o rehabilitacji zawodowej i społecznej oraz zatrudnianiu osób niepełnosprawnych, pochodzi ze środków samorządu terytorialnego lub z innych źródeł.</w:t>
      </w:r>
    </w:p>
    <w:p w14:paraId="5326E4E3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 xml:space="preserve">Andrzej </w:t>
      </w:r>
      <w:proofErr w:type="spellStart"/>
      <w:r w:rsidRPr="007661DF">
        <w:rPr>
          <w:rFonts w:ascii="Times New Roman" w:hAnsi="Times New Roman"/>
          <w:sz w:val="24"/>
          <w:szCs w:val="24"/>
        </w:rPr>
        <w:t>Wabiński</w:t>
      </w:r>
      <w:proofErr w:type="spellEnd"/>
      <w:r w:rsidRPr="007661DF">
        <w:rPr>
          <w:rFonts w:ascii="Times New Roman" w:hAnsi="Times New Roman"/>
          <w:sz w:val="24"/>
          <w:szCs w:val="24"/>
        </w:rPr>
        <w:t xml:space="preserve"> Skarbnik Powiatu wyjaśnił, że konieczna do zabezpieczenia w budżecie kwota wynosi 46 950 zł.</w:t>
      </w:r>
    </w:p>
    <w:p w14:paraId="1627C3B1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>Marek Mazur zaproponował, aby w utrzymanie tej jednostki, oprócz samorządu powiatowego włączyć samorządy gminne.</w:t>
      </w:r>
    </w:p>
    <w:p w14:paraId="0E8B0E02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>Starosta przypomniał, że w ubiegłym roku wystąpiono z takim apelem, niestety bezskutecznie. Zapewnił jednak, że poruszy ten temat na spotkaniu Samorządowego Konwentu Powiatu Pyrzyckiego.</w:t>
      </w:r>
    </w:p>
    <w:p w14:paraId="07A518C1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 xml:space="preserve">Edward Sadłowski zaproponował, aby zorganizować spotkanie Zarządu z rodzicami wychowanków Warsztatów Terapii Zajęciowej. Na takim spotkaniu zostałyby przedstawione kompetencje Zarządu, wyjaśnienie stanu prawnego, którego ci rodzice nie rozumieją i </w:t>
      </w:r>
      <w:r w:rsidRPr="007661DF">
        <w:rPr>
          <w:rFonts w:ascii="Times New Roman" w:hAnsi="Times New Roman"/>
          <w:sz w:val="24"/>
          <w:szCs w:val="24"/>
        </w:rPr>
        <w:lastRenderedPageBreak/>
        <w:t>odpowiedzialnością obarczają władze. Pomysły powstałe na takim spotkaniu mogłyby poprawić funkcjonowanie jednostki.</w:t>
      </w:r>
    </w:p>
    <w:p w14:paraId="63B3562A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>Starosta wyjaśnił, że jedyna kwestią do rozważenia to jest przekazanie dotacji zgodnie z wymogiem ustawowym. Natomiast za działalność Warsztatów odpowiada Zarząd Stowarzyszenia. Jeżeli miałoby się odbyć spotkanie to właśnie z Zarządem Stowarzyszenia, który można zaprosić na spotkanie Samorządowego Konwentu Powiatu Pyrzyckiego, ale tylko w celu zebrania środków na dotację. W innych sprawach Powiat nie ma kompetencji by ingerować w działalność Stowarzyszenia.</w:t>
      </w:r>
    </w:p>
    <w:p w14:paraId="71FD6FFB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>Edward Sadłowski podkreślił, że nie zależy mu na tym, aby narzucać Stowarzyszeniu sposób działania tylko na wyjaśnieniu rodzicom dzieci korzystających z Warsztatów, jakie są relacje i zasady finansowania. Jego zdaniem rodzice nie rozumieją sposobu finansowania.</w:t>
      </w:r>
    </w:p>
    <w:p w14:paraId="22BDF183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>Starosta zauważył, że informacji o komunikacji Zarządu Stowarzyszenia z rodzicami może udzielić Prezes Zarządu w trakcie planowanego spotkania. Natomiast, jeżeli chodzi o sposób funkcjonowania Stowarzyszenia, to Zarząd nie powinien podejmowanie jakichkolwiek działania w tym kierunku.</w:t>
      </w:r>
    </w:p>
    <w:p w14:paraId="6BE6F5D8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>Starosta poddał pod głosowanie wniosek o dofinansowanie działalności Warsztatów Terapii Zajęciowej w Nowielinie w roku 2008. Zarząd wyraził zgodę na ujęcie w budżecie na rok 2008 kwoty 46 950 zł na ten cel, w wyniku głosowania: 5 głosów za.</w:t>
      </w:r>
    </w:p>
    <w:p w14:paraId="167255B5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>Skarbnik przedstawił uchwałę Zarządu Powiatu Pyrzyckiego w sprawie zmiany budżetu powiatu na rok 2007. Zmiana polegała na przesunięciu kwoty 50 tys. zł zaoszczędzonej przez Komendę Powiatową Straży Pożarnej w ramach bieżącej działalności, na zakupy inwestycyjne. Zmiany te są zgodne ze zmianami dotacji celowych. Zarząd podjął uchwałę w wyniku głosowania: 5 głosów za.</w:t>
      </w:r>
    </w:p>
    <w:p w14:paraId="3B4ECC82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>Następnie Skarbnik przedstawił uchwałę Zarządu Powiatu Pyrzyckiego w sprawie udzielenia poręczenia Szpitalowi Powiatowemu w Pyrzycach. Rada Powiatu upoważniła Zarząd do udzielenia takiego poręczenia. Zarząd podjął uchwałę w wyniku głosowania: 5 głosów za.</w:t>
      </w:r>
    </w:p>
    <w:p w14:paraId="59086334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</w:p>
    <w:p w14:paraId="31D2A2C6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>Ad. 3.</w:t>
      </w:r>
    </w:p>
    <w:p w14:paraId="78BB5A72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</w:p>
    <w:p w14:paraId="4689C36C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>Starosta przedstawił informację o wydanych skierowaniach do Zakładu Opiekuńczo-Leczniczego w okresie od 24 września do 10 października 2007 r. Zarząd przyjął informację.</w:t>
      </w:r>
    </w:p>
    <w:p w14:paraId="2E1AD164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>Członkowie Zarządu otrzymali informacje przygotowane pod obrady Rady Powiatu i Komisji. Nie wniesiono uwag w sprawie tych informacji.</w:t>
      </w:r>
    </w:p>
    <w:p w14:paraId="55DFA3EC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</w:p>
    <w:p w14:paraId="7FA07038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>Ad. 4.</w:t>
      </w:r>
    </w:p>
    <w:p w14:paraId="48FE0C3B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</w:p>
    <w:p w14:paraId="5527FEE3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 xml:space="preserve">Edward Sadłowski zauważył, że w kontekście wypowiedzi dotyczących działalności Szpitala Powiatowego Zarząd powinien zająć się Regulaminem Organizacyjnym Szpitala i siatką płac. </w:t>
      </w:r>
      <w:r w:rsidRPr="007661DF">
        <w:rPr>
          <w:rFonts w:ascii="Times New Roman" w:hAnsi="Times New Roman"/>
          <w:sz w:val="24"/>
          <w:szCs w:val="24"/>
        </w:rPr>
        <w:lastRenderedPageBreak/>
        <w:t>Chciałby, aby w ramach kompetencji przysługujących Zarządowi zweryfikować te dokumenty.</w:t>
      </w:r>
    </w:p>
    <w:p w14:paraId="7A6A20EE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>Starosta zaproponował zlecić przygotowanie zakresu działań, jakie przysługują Zarządowi w tych dziedzinach, radcy prawnemu. Z drugiej strony zauważył, że do kierowania jednostką został powołany dyrektor. Dyrektor prowadzi dialog z pracownikami, związkami zawodowymi, radą społeczną. Zarząd może rozliczać dyrektora z efektów tych działań, natomiast, jeżeli Zarząd będzie próbował prowadzić obok ten dialog, to niczym dobrym to nie będzie skutkowało. Zarząd może prowadzić rozmowy z partnerami na wyższym szczeblu.</w:t>
      </w:r>
    </w:p>
    <w:p w14:paraId="547E3BD4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 xml:space="preserve">Kolejna uwaga Edwarda Sadłowskiego dotyczyła zachowania Starosty na ostatniej sesji Rady Powiatu. Zarzucił on Staroście niedemokratyczne postępowanie. Mianowicie na wniosek radnego </w:t>
      </w:r>
      <w:proofErr w:type="spellStart"/>
      <w:r w:rsidRPr="007661DF">
        <w:rPr>
          <w:rFonts w:ascii="Times New Roman" w:hAnsi="Times New Roman"/>
          <w:sz w:val="24"/>
          <w:szCs w:val="24"/>
        </w:rPr>
        <w:t>Betyny</w:t>
      </w:r>
      <w:proofErr w:type="spellEnd"/>
      <w:r w:rsidRPr="007661DF">
        <w:rPr>
          <w:rFonts w:ascii="Times New Roman" w:hAnsi="Times New Roman"/>
          <w:sz w:val="24"/>
          <w:szCs w:val="24"/>
        </w:rPr>
        <w:t xml:space="preserve"> o zmianę wniosku Zarządu, Starosta udzielił odpowiedzi bez konsultacji z Zarządem.</w:t>
      </w:r>
    </w:p>
    <w:p w14:paraId="09CA071D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>Starosta odpowiedział, że w tej sprawie stanowisko Zarządu było już wcześniej przyjęte. Wniosek radnego nie miał żadnego umocowania prawnego, gdyż decyzja należała do kompetencji Zarządu, a nie Rady. Robienie przerwy w obradach Rady po to, aby Zarząd uzgadniał treść wypowiedzi Starosty nie było zasadne.</w:t>
      </w:r>
    </w:p>
    <w:p w14:paraId="267FA7DF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>Następnie przedstawił swoją opinię o miesięczniku wydawanym w Starostwie. Jego zdaniem tematyka tego pisma nie różni się od tego, co prezentuje Burmistrz Pyrzyc w swoim wydawnictwie.</w:t>
      </w:r>
    </w:p>
    <w:p w14:paraId="0A57E2AB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>Starosta wyjaśnił, że formuła tego pisma powstała w Starostwie. Publikowane są informacje takie, jakie otrzymujemy od jednostek organizacyjnych.</w:t>
      </w:r>
    </w:p>
    <w:p w14:paraId="689F66A0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>Edward Sadłowski zauważył, że skoro to jest czasopismo powiatowe, to chciałby, aby Zarząd autoryzował jego zawartość.</w:t>
      </w:r>
    </w:p>
    <w:p w14:paraId="46310448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>Wicestarosta zaproponował omówienie tego tematu na spotkaniu Zarządu z Redakcją czasopisma.</w:t>
      </w:r>
    </w:p>
    <w:p w14:paraId="617E172B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>Na tym spotkanie zakończono. Starosta podziękował zebranym za udział.</w:t>
      </w:r>
    </w:p>
    <w:p w14:paraId="3D4BC4BB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</w:p>
    <w:p w14:paraId="1EC71A4B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>Sporządził:</w:t>
      </w:r>
    </w:p>
    <w:p w14:paraId="57487959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 xml:space="preserve">Waldemar </w:t>
      </w:r>
      <w:proofErr w:type="spellStart"/>
      <w:r w:rsidRPr="007661DF">
        <w:rPr>
          <w:rFonts w:ascii="Times New Roman" w:hAnsi="Times New Roman"/>
          <w:sz w:val="24"/>
          <w:szCs w:val="24"/>
        </w:rPr>
        <w:t>Durkin</w:t>
      </w:r>
      <w:proofErr w:type="spellEnd"/>
    </w:p>
    <w:p w14:paraId="12643DD3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</w:p>
    <w:p w14:paraId="2AA4901C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>.................................... Podpisy członków Zarządu:</w:t>
      </w:r>
    </w:p>
    <w:p w14:paraId="06394E74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</w:p>
    <w:p w14:paraId="5F83682B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>1. .........................................</w:t>
      </w:r>
    </w:p>
    <w:p w14:paraId="4F402405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>2. .........................................</w:t>
      </w:r>
    </w:p>
    <w:p w14:paraId="6AB2AAF5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>3. .........................................</w:t>
      </w:r>
    </w:p>
    <w:p w14:paraId="63555C5B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>4. .........................................</w:t>
      </w:r>
    </w:p>
    <w:p w14:paraId="5CC509B7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lastRenderedPageBreak/>
        <w:t>5...........................................</w:t>
      </w:r>
    </w:p>
    <w:p w14:paraId="0E129896" w14:textId="77777777" w:rsidR="007661DF" w:rsidRPr="007661DF" w:rsidRDefault="007661DF" w:rsidP="007661DF">
      <w:pPr>
        <w:rPr>
          <w:rFonts w:ascii="Times New Roman" w:hAnsi="Times New Roman"/>
          <w:sz w:val="24"/>
          <w:szCs w:val="24"/>
        </w:rPr>
      </w:pPr>
    </w:p>
    <w:p w14:paraId="78CED5B4" w14:textId="7A746391" w:rsidR="004B3744" w:rsidRPr="007661DF" w:rsidRDefault="007661DF" w:rsidP="007661DF">
      <w:pPr>
        <w:rPr>
          <w:rFonts w:ascii="Times New Roman" w:hAnsi="Times New Roman"/>
          <w:sz w:val="24"/>
          <w:szCs w:val="24"/>
        </w:rPr>
      </w:pPr>
      <w:r w:rsidRPr="007661DF">
        <w:rPr>
          <w:rFonts w:ascii="Times New Roman" w:hAnsi="Times New Roman"/>
          <w:sz w:val="24"/>
          <w:szCs w:val="24"/>
        </w:rPr>
        <w:t>Pyrzyce, dnia 16 października 2007 r.</w:t>
      </w:r>
    </w:p>
    <w:sectPr w:rsidR="004B3744" w:rsidRPr="0076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DF"/>
    <w:rsid w:val="004B3744"/>
    <w:rsid w:val="0076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E135"/>
  <w15:chartTrackingRefBased/>
  <w15:docId w15:val="{63C56926-71BA-4D0E-BB0D-0525EBEF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2021-11-03T10:31:00Z</dcterms:created>
  <dcterms:modified xsi:type="dcterms:W3CDTF">2021-11-03T10:31:00Z</dcterms:modified>
</cp:coreProperties>
</file>