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C1EF"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PROTOKÓŁ Nr 24/2007</w:t>
      </w:r>
    </w:p>
    <w:p w14:paraId="097ED767"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z dnia 1 października 2007 r.</w:t>
      </w:r>
    </w:p>
    <w:p w14:paraId="621A3B58"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z posiedzenia Zarządu Powiatu Pyrzyckiego</w:t>
      </w:r>
    </w:p>
    <w:p w14:paraId="23639043" w14:textId="77777777" w:rsidR="00183B4C" w:rsidRPr="00183B4C" w:rsidRDefault="00183B4C" w:rsidP="00183B4C">
      <w:pPr>
        <w:rPr>
          <w:rFonts w:ascii="Times New Roman" w:hAnsi="Times New Roman"/>
          <w:sz w:val="24"/>
          <w:szCs w:val="24"/>
        </w:rPr>
      </w:pPr>
    </w:p>
    <w:p w14:paraId="3DA22664" w14:textId="77777777" w:rsidR="00183B4C" w:rsidRPr="00183B4C" w:rsidRDefault="00183B4C" w:rsidP="00183B4C">
      <w:pPr>
        <w:rPr>
          <w:rFonts w:ascii="Times New Roman" w:hAnsi="Times New Roman"/>
          <w:sz w:val="24"/>
          <w:szCs w:val="24"/>
        </w:rPr>
      </w:pPr>
    </w:p>
    <w:p w14:paraId="10A7B22F"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Lista obecności oraz proponowany porządek posiedzenia stanowią załączniki do niniejszego protokołu.</w:t>
      </w:r>
    </w:p>
    <w:p w14:paraId="0C6B5F1D" w14:textId="77777777" w:rsidR="00183B4C" w:rsidRPr="00183B4C" w:rsidRDefault="00183B4C" w:rsidP="00183B4C">
      <w:pPr>
        <w:rPr>
          <w:rFonts w:ascii="Times New Roman" w:hAnsi="Times New Roman"/>
          <w:sz w:val="24"/>
          <w:szCs w:val="24"/>
        </w:rPr>
      </w:pPr>
    </w:p>
    <w:p w14:paraId="0E2C8B31" w14:textId="77777777" w:rsidR="00183B4C" w:rsidRPr="00183B4C" w:rsidRDefault="00183B4C" w:rsidP="00183B4C">
      <w:pPr>
        <w:rPr>
          <w:rFonts w:ascii="Times New Roman" w:hAnsi="Times New Roman"/>
          <w:sz w:val="24"/>
          <w:szCs w:val="24"/>
        </w:rPr>
      </w:pPr>
    </w:p>
    <w:p w14:paraId="5DE49E5B" w14:textId="77777777" w:rsidR="00183B4C" w:rsidRPr="00183B4C" w:rsidRDefault="00183B4C" w:rsidP="00183B4C">
      <w:pPr>
        <w:rPr>
          <w:rFonts w:ascii="Times New Roman" w:hAnsi="Times New Roman"/>
          <w:sz w:val="24"/>
          <w:szCs w:val="24"/>
        </w:rPr>
      </w:pPr>
    </w:p>
    <w:p w14:paraId="269BF4CF"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Ad. 1.</w:t>
      </w:r>
    </w:p>
    <w:p w14:paraId="480B6451"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Starosta powitał zebranych i po stwierdzeniu quorum otworzył posiedzenie. Przedstawił porządek. Porządek oraz protokół z poprzedniego spotkania zostały przyjęte w wyniku głosowania: 5 głosów za.</w:t>
      </w:r>
    </w:p>
    <w:p w14:paraId="78145D53" w14:textId="77777777" w:rsidR="00183B4C" w:rsidRPr="00183B4C" w:rsidRDefault="00183B4C" w:rsidP="00183B4C">
      <w:pPr>
        <w:rPr>
          <w:rFonts w:ascii="Times New Roman" w:hAnsi="Times New Roman"/>
          <w:sz w:val="24"/>
          <w:szCs w:val="24"/>
        </w:rPr>
      </w:pPr>
    </w:p>
    <w:p w14:paraId="404D3A8E"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Ad. 2.</w:t>
      </w:r>
    </w:p>
    <w:p w14:paraId="6DCC27BC"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Starosta przedstawił wniosek Zarządu Dróg Powiatowych o wyrażenie zgody na dokonanie przesunięcia w planie wydatków Zarządu Dróg Powiatowych. Proponuje się przesunięcie, zaoszczędzonej na wynagrodzeniach kwoty 35 tys. zł, na wydatki związane z zimowym utrzymaniem dróg. Zarząd wyraził zgodę w wyniku głosowania: 4 głosy za. Z głosowania został wyłączony Ireneusz Pawłowski p.o. dyrektor Zarządu Dróg Powiatowych.</w:t>
      </w:r>
    </w:p>
    <w:p w14:paraId="4C1D4272" w14:textId="77777777" w:rsidR="00183B4C" w:rsidRPr="00183B4C" w:rsidRDefault="00183B4C" w:rsidP="00183B4C">
      <w:pPr>
        <w:rPr>
          <w:rFonts w:ascii="Times New Roman" w:hAnsi="Times New Roman"/>
          <w:sz w:val="24"/>
          <w:szCs w:val="24"/>
        </w:rPr>
      </w:pPr>
    </w:p>
    <w:p w14:paraId="198ADFAA"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Ad. 3.</w:t>
      </w:r>
    </w:p>
    <w:p w14:paraId="7FB344D6"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Starosta przedstawił informację o wynikach kontroli wewnętrznej w Zarządzie Dróg Powiatowych. W wyniku kontroli stwierdzono, że zostały wykonane zalecenia kontrolne wynikające z poprzedniej kontroli. Odstąpiono od wystąpienia pokontrolnego. Zarząd przyjął informację.</w:t>
      </w:r>
    </w:p>
    <w:p w14:paraId="1B64BBE8" w14:textId="77777777" w:rsidR="00183B4C" w:rsidRPr="00183B4C" w:rsidRDefault="00183B4C" w:rsidP="00183B4C">
      <w:pPr>
        <w:rPr>
          <w:rFonts w:ascii="Times New Roman" w:hAnsi="Times New Roman"/>
          <w:sz w:val="24"/>
          <w:szCs w:val="24"/>
        </w:rPr>
      </w:pPr>
    </w:p>
    <w:p w14:paraId="028977FF"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Ad. 4.</w:t>
      </w:r>
    </w:p>
    <w:p w14:paraId="6ECD1467"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 xml:space="preserve">Starosta przedstawił projekt uchwały Rady Powiatu Pyrzyckiego w sprawie opinii do programu naprawczego Szpitala Powiatowego w Pyrzycach. Mariusz Przybylski dyrektor Wydziału Zdrowia i Opieki Społecznej zaopiniował ten dokument pozytywnie pod warunkiem, że będzie traktowany jako wymóg banku w procedurze ubiegania się o kredyt. Wartość tego dokumentu jako planu działania Szpitala jest znikoma, gdyż ogranicza się on tylko do analizy finansowej. Jarosław Stankiewicz Wicestarosta dodał, że opracowanie programu naprawczego, będącego podstawą działań wymaga zaangażowania firmy </w:t>
      </w:r>
      <w:r w:rsidRPr="00183B4C">
        <w:rPr>
          <w:rFonts w:ascii="Times New Roman" w:hAnsi="Times New Roman"/>
          <w:sz w:val="24"/>
          <w:szCs w:val="24"/>
        </w:rPr>
        <w:lastRenderedPageBreak/>
        <w:t xml:space="preserve">konsultingowej i poniesienia wysokich kosztów. Natomiast nieustabilizowana sytuacja szpitali w kraju nie gwarantuje, że opracowany program i zawarte w nim założenia zostaną zrealizowane. Andrzej </w:t>
      </w:r>
      <w:proofErr w:type="spellStart"/>
      <w:r w:rsidRPr="00183B4C">
        <w:rPr>
          <w:rFonts w:ascii="Times New Roman" w:hAnsi="Times New Roman"/>
          <w:sz w:val="24"/>
          <w:szCs w:val="24"/>
        </w:rPr>
        <w:t>Wabiński</w:t>
      </w:r>
      <w:proofErr w:type="spellEnd"/>
      <w:r w:rsidRPr="00183B4C">
        <w:rPr>
          <w:rFonts w:ascii="Times New Roman" w:hAnsi="Times New Roman"/>
          <w:sz w:val="24"/>
          <w:szCs w:val="24"/>
        </w:rPr>
        <w:t xml:space="preserve"> Skarbnik Powiatu wyjaśnił, że program naprawczy jest jednym z dokumentów finansowych, wymaganych przez bank i nie musi on być zrozumiały dla osób niezwiązanych z finansami. Edward Sadłowski zaproponował, aby na potrzeby radnych dołączyć do tego dokumentu informację opisową. Ryszard Grzesiak dyrektor Szpitala zadeklarował, że dołączy do projektu uchwały taką informację. Zarząd zdecydował poddać pod głosowanie projekt uchwały Rady Powiatu Pyrzyckiego w sprawie opinii do programu naprawczego Szpitala Powiatowego w Pyrzycach po uzupełnieniu o informację opisową do programu naprawczego.</w:t>
      </w:r>
    </w:p>
    <w:p w14:paraId="4C94980C"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 xml:space="preserve">Następnie Starosta przedstawił wniosek o wyrażenie zgody na zaciągnięcie kredytu na sfinansowanie zobowiązań Szpitala Powiatowego oraz o poręczenie tego kredytu. Mariusz Przybylski, w swojej opinii podkreślił, że zaciągnięcie kredytu może nastąpić jedynie przy zwiększeniu kontraktu z NFZ. Andrzej </w:t>
      </w:r>
      <w:proofErr w:type="spellStart"/>
      <w:r w:rsidRPr="00183B4C">
        <w:rPr>
          <w:rFonts w:ascii="Times New Roman" w:hAnsi="Times New Roman"/>
          <w:sz w:val="24"/>
          <w:szCs w:val="24"/>
        </w:rPr>
        <w:t>Wabiński</w:t>
      </w:r>
      <w:proofErr w:type="spellEnd"/>
      <w:r w:rsidRPr="00183B4C">
        <w:rPr>
          <w:rFonts w:ascii="Times New Roman" w:hAnsi="Times New Roman"/>
          <w:sz w:val="24"/>
          <w:szCs w:val="24"/>
        </w:rPr>
        <w:t xml:space="preserve"> przedstawił obecną sytuację finansowa powiatu i wpływ na wskaźniki dotyczące długu publicznego kolejnych zobowiązań. Samo poręczenie kredytu dla Szpitala nie pogorszy znacznie sytuacji budżetu. Natomiast w przypadku kłopotów Szpitala ze spłatą rat zostałaby zachwiana płynność finansowa powiatu. Dlatego najistotniejszą kwestią jest, czy Szpital poradzi sobie ze spłatą kredytu. Ryszard Grzesiak przedstawił jak wygląda sytuacja finansowa Szpitala i jak są prowadzone starania o zwiększenie kontraktu. Pomimo wykonywania usług </w:t>
      </w:r>
      <w:proofErr w:type="spellStart"/>
      <w:r w:rsidRPr="00183B4C">
        <w:rPr>
          <w:rFonts w:ascii="Times New Roman" w:hAnsi="Times New Roman"/>
          <w:sz w:val="24"/>
          <w:szCs w:val="24"/>
        </w:rPr>
        <w:t>ponadlimitowych</w:t>
      </w:r>
      <w:proofErr w:type="spellEnd"/>
      <w:r w:rsidRPr="00183B4C">
        <w:rPr>
          <w:rFonts w:ascii="Times New Roman" w:hAnsi="Times New Roman"/>
          <w:sz w:val="24"/>
          <w:szCs w:val="24"/>
        </w:rPr>
        <w:t xml:space="preserve"> i wykazania potrzeb na kwotę 450 tys. zł na ostatnie cztery miesiące roku, kontrakt zwiększono tylko o 273 tys. Jako dyrektor szpitala nie ma żadnego wpływu na wysokość kontraktu. Nie może więc zagwarantować, że zostanie on zwiększony o tyle, by wystarczyło na spłatę kredytu. Starosta poinformował Zarząd, że były dyrektor NFZ obiecał zwiększenie kontraktu dla Szpitala w Pyrzycach. Rozmowy toczyły się w szerszym gronie i są świadkowie tych deklaracji. Natomiast nowy dyrektor odcina się od zobowiązań swojego poprzednika. Starosta zdecydował się wyegzekwować daną obietnicę i nie wyklucza dochodzenia na drodze sądowej. Na pytanie o jaką kwotę należy zwiększyć kontrakt, Ryszard Grzesiak odpowiedział, że łącznie ze zmianami wprowadzanymi w ciągu roku 2007 i zwiększenie na 2008 r. jest to kwota ok. 2 milionów zł. Edward Sadłowski wyraził obawę, że brak opinii Regionalnej Izby Obrachunkowej może spowodować, że nadzór Wojewody uchyli taką uchwałę. Skarbnik wyjaśnił, że Rada upoważniła Zarząd do udzielania poręczeń. Jeżeli zapadnie decyzja o udzieleniu poręczenia, to trzeba będzie tylko zmienić uchwałę w sprawie ustalenia maksymalnej wysokości poręczeń udzielanych przez Zarząd Powiatu Pyrzyckiego w ciągu roku budżetowego i zwiększyć maksymalną wysokość.</w:t>
      </w:r>
    </w:p>
    <w:p w14:paraId="7B99F306"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Zarząd zdecydował, aby głosowanie nad projektem uchwały Rady Powiatu Pyrzyckiego w sprawie udzielenia przez Powiat Pyrzycki poręczenia spłaty kredytu, zaciągniętego przez Szpital Powiatowy w Pyrzycach odłożyć do następnego posiedzenia. W związku z tym uchwała Zarządu Powiatu Pyrzyckiego w sprawie zwołania nadzwyczajnej sesji Rady Powiatu Pyrzyckiego stała się bezprzedmiotowa.</w:t>
      </w:r>
    </w:p>
    <w:p w14:paraId="5C0D383F" w14:textId="77777777" w:rsidR="00183B4C" w:rsidRPr="00183B4C" w:rsidRDefault="00183B4C" w:rsidP="00183B4C">
      <w:pPr>
        <w:rPr>
          <w:rFonts w:ascii="Times New Roman" w:hAnsi="Times New Roman"/>
          <w:sz w:val="24"/>
          <w:szCs w:val="24"/>
        </w:rPr>
      </w:pPr>
    </w:p>
    <w:p w14:paraId="0233A786"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Ad. 5.</w:t>
      </w:r>
    </w:p>
    <w:p w14:paraId="12AE82F8"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 xml:space="preserve">Starosta odczytał opinię prawną w sprawie zasad głosowania wniosków na posiedzeniu Zarządu. Opinia została przygotowana na prośbę Edwarda Sadłowskiego, którego wniosek </w:t>
      </w:r>
      <w:r w:rsidRPr="00183B4C">
        <w:rPr>
          <w:rFonts w:ascii="Times New Roman" w:hAnsi="Times New Roman"/>
          <w:sz w:val="24"/>
          <w:szCs w:val="24"/>
        </w:rPr>
        <w:lastRenderedPageBreak/>
        <w:t>złożony na ostatnim posiedzeniu nie został poddany głosowaniu. Głosowano natomiast wniosek Starosty, dotyczący tej samej sprawy, lecz dalej idący i wykluczający wniosek Edwarda Sadłowskiego. Zgodnie z opinią prawną postępowanie Starosty, w świetle Statutu Powiatu i przyjętej praktyki było zasadne.</w:t>
      </w:r>
    </w:p>
    <w:p w14:paraId="4BE31BEB"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Edward Sadłowski nie został przekonany przytoczonymi argumentami i zgłosił wniosek o przygotowanie regulaminu pracy Zarządu. Starosta odpowiedział, że uzgodni z prawnikami, czy z punktu widzenia prawa istnieje konieczność posiadania takiego regulaminu.</w:t>
      </w:r>
    </w:p>
    <w:p w14:paraId="62B2DD36"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Następnie Starosta zaprosił członków Zarządu do udziału w spotkaniu z Komisją Infrastruktury, Gospodarki i Ochrony Środowiska Sejmiku Województwa Zachodniopomorskiego. Spotkanie odbędzie się w dniu 4 października. Starosta przedstawi prezentację planów inwestycyjnych powiatu i poszczególnych gmin oraz zapozna Komisję z potrzebami i zamierzeniami wykorzystania środków pomocowych będących w gestii Marszałka Województwa.</w:t>
      </w:r>
    </w:p>
    <w:p w14:paraId="02DD4E77"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Z kolei Starosta przedstawił protokół z przetargu na sprzedaż udziałów powiatu w budynku Ratusza w Pyrzycach. Do przetargu przystąpił jeden oferent i nabył prawo zakupu nieruchomości za cenę 929 200 zł. Zarząd zatwierdził protokół w wyniku głosowania; 5 głosów za.</w:t>
      </w:r>
    </w:p>
    <w:p w14:paraId="7F17E9A4"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W związku z zarzutami, które pojawiły się na posiedzeniu Komisji Zdrowia oraz na sesji Rady Powiatu, dotyczącymi rzetelności sprawozdań finansowych Szpitala, Starosta zaproponował przeprowadzenie audytu finansowego przez niezależną firmę. Audyt dotyczyłby sprawozdania finansowo-rzeczowego Szpitala Powiatowego za okres styczeń-lipiec 2007 r. Zarząd wyraził zgodę w wyniku głosowania; 5 głosów za.</w:t>
      </w:r>
    </w:p>
    <w:p w14:paraId="536B448C" w14:textId="77777777" w:rsidR="00183B4C" w:rsidRPr="00183B4C" w:rsidRDefault="00183B4C" w:rsidP="00183B4C">
      <w:pPr>
        <w:rPr>
          <w:rFonts w:ascii="Times New Roman" w:hAnsi="Times New Roman"/>
          <w:sz w:val="24"/>
          <w:szCs w:val="24"/>
        </w:rPr>
      </w:pPr>
    </w:p>
    <w:p w14:paraId="5531851A"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Na tym spotkanie zakończono. Starosta podziękował zebranym za udział.</w:t>
      </w:r>
    </w:p>
    <w:p w14:paraId="67CC12E8" w14:textId="77777777" w:rsidR="00183B4C" w:rsidRPr="00183B4C" w:rsidRDefault="00183B4C" w:rsidP="00183B4C">
      <w:pPr>
        <w:rPr>
          <w:rFonts w:ascii="Times New Roman" w:hAnsi="Times New Roman"/>
          <w:sz w:val="24"/>
          <w:szCs w:val="24"/>
        </w:rPr>
      </w:pPr>
    </w:p>
    <w:p w14:paraId="1AFE2DAB"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Sporządził:</w:t>
      </w:r>
    </w:p>
    <w:p w14:paraId="242AB55E"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 xml:space="preserve">Waldemar </w:t>
      </w:r>
      <w:proofErr w:type="spellStart"/>
      <w:r w:rsidRPr="00183B4C">
        <w:rPr>
          <w:rFonts w:ascii="Times New Roman" w:hAnsi="Times New Roman"/>
          <w:sz w:val="24"/>
          <w:szCs w:val="24"/>
        </w:rPr>
        <w:t>Durkin</w:t>
      </w:r>
      <w:proofErr w:type="spellEnd"/>
    </w:p>
    <w:p w14:paraId="157C8C20" w14:textId="77777777" w:rsidR="00183B4C" w:rsidRPr="00183B4C" w:rsidRDefault="00183B4C" w:rsidP="00183B4C">
      <w:pPr>
        <w:rPr>
          <w:rFonts w:ascii="Times New Roman" w:hAnsi="Times New Roman"/>
          <w:sz w:val="24"/>
          <w:szCs w:val="24"/>
        </w:rPr>
      </w:pPr>
    </w:p>
    <w:p w14:paraId="66186B35"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 Podpisy członków Zarządu:</w:t>
      </w:r>
    </w:p>
    <w:p w14:paraId="51D5CA50" w14:textId="77777777" w:rsidR="00183B4C" w:rsidRPr="00183B4C" w:rsidRDefault="00183B4C" w:rsidP="00183B4C">
      <w:pPr>
        <w:rPr>
          <w:rFonts w:ascii="Times New Roman" w:hAnsi="Times New Roman"/>
          <w:sz w:val="24"/>
          <w:szCs w:val="24"/>
        </w:rPr>
      </w:pPr>
    </w:p>
    <w:p w14:paraId="11BF34C9"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1. .........................................</w:t>
      </w:r>
    </w:p>
    <w:p w14:paraId="6F58AEB3"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2. .........................................</w:t>
      </w:r>
    </w:p>
    <w:p w14:paraId="38330542"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3. .........................................</w:t>
      </w:r>
    </w:p>
    <w:p w14:paraId="185D951D"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4. .........................................</w:t>
      </w:r>
    </w:p>
    <w:p w14:paraId="592E2EBC" w14:textId="77777777" w:rsidR="00183B4C" w:rsidRPr="00183B4C" w:rsidRDefault="00183B4C" w:rsidP="00183B4C">
      <w:pPr>
        <w:rPr>
          <w:rFonts w:ascii="Times New Roman" w:hAnsi="Times New Roman"/>
          <w:sz w:val="24"/>
          <w:szCs w:val="24"/>
        </w:rPr>
      </w:pPr>
      <w:r w:rsidRPr="00183B4C">
        <w:rPr>
          <w:rFonts w:ascii="Times New Roman" w:hAnsi="Times New Roman"/>
          <w:sz w:val="24"/>
          <w:szCs w:val="24"/>
        </w:rPr>
        <w:t>5...........................................</w:t>
      </w:r>
    </w:p>
    <w:p w14:paraId="5BC3BAC9" w14:textId="77777777" w:rsidR="00183B4C" w:rsidRPr="00183B4C" w:rsidRDefault="00183B4C" w:rsidP="00183B4C">
      <w:pPr>
        <w:rPr>
          <w:rFonts w:ascii="Times New Roman" w:hAnsi="Times New Roman"/>
          <w:sz w:val="24"/>
          <w:szCs w:val="24"/>
        </w:rPr>
      </w:pPr>
    </w:p>
    <w:p w14:paraId="0A9F916B" w14:textId="7EE19EB6" w:rsidR="004B3744" w:rsidRPr="00183B4C" w:rsidRDefault="00183B4C" w:rsidP="00183B4C">
      <w:pPr>
        <w:rPr>
          <w:rFonts w:ascii="Times New Roman" w:hAnsi="Times New Roman"/>
          <w:sz w:val="24"/>
          <w:szCs w:val="24"/>
        </w:rPr>
      </w:pPr>
      <w:r w:rsidRPr="00183B4C">
        <w:rPr>
          <w:rFonts w:ascii="Times New Roman" w:hAnsi="Times New Roman"/>
          <w:sz w:val="24"/>
          <w:szCs w:val="24"/>
        </w:rPr>
        <w:lastRenderedPageBreak/>
        <w:t>Pyrzyce, dnia 1 października 2007 r.</w:t>
      </w:r>
    </w:p>
    <w:sectPr w:rsidR="004B3744" w:rsidRPr="00183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4C"/>
    <w:rsid w:val="00183B4C"/>
    <w:rsid w:val="004B3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AF85"/>
  <w15:chartTrackingRefBased/>
  <w15:docId w15:val="{FE9F3190-86D5-430F-84EF-DDAC4BC9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1029</Words>
  <Characters>6179</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2021-11-03T10:30:00Z</dcterms:created>
  <dcterms:modified xsi:type="dcterms:W3CDTF">2021-11-03T10:31:00Z</dcterms:modified>
</cp:coreProperties>
</file>