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D0B2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PROTOKÓŁ Nr 21/2007</w:t>
      </w:r>
    </w:p>
    <w:p w14:paraId="20362D35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z dnia 13 września 2007 r.</w:t>
      </w:r>
    </w:p>
    <w:p w14:paraId="59711D7F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z posiedzenia Zarządu Powiatu Pyrzyckiego</w:t>
      </w:r>
    </w:p>
    <w:p w14:paraId="638589C5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15033558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37221E3A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32EE65D2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7EC4FF74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668900FF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30F81A38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3912992E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Ad. 1.</w:t>
      </w:r>
    </w:p>
    <w:p w14:paraId="198B5474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11339859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Starosta powitał zebranych i po stwierdzeniu quorum otworzył posiedzenie. Przedstawił porządek, który otrzymali członkowie Zarządu i zaproponował wprowadzenia zmian polegających na wyprowadzeniu punktu dotyczącego służby zdrowia oraz wprowadzenie dwóch uchwał budżetowych i wniosku Zarządu Dróg Powiatowych. Zmiany do porządku oraz protokół z poprzedniego spotkania zostały przyjęte w wyniku głosowania: 5 głosów za.</w:t>
      </w:r>
    </w:p>
    <w:p w14:paraId="03683646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4FF6C7C9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Ad. 2.</w:t>
      </w:r>
    </w:p>
    <w:p w14:paraId="495B583D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5054FD6B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 xml:space="preserve">Skarbnik Powiatu Andrzej </w:t>
      </w:r>
      <w:proofErr w:type="spellStart"/>
      <w:r w:rsidRPr="009B0F31">
        <w:rPr>
          <w:rFonts w:ascii="Times New Roman" w:hAnsi="Times New Roman"/>
          <w:sz w:val="24"/>
          <w:szCs w:val="24"/>
        </w:rPr>
        <w:t>Wabiński</w:t>
      </w:r>
      <w:proofErr w:type="spellEnd"/>
      <w:r w:rsidRPr="009B0F31">
        <w:rPr>
          <w:rFonts w:ascii="Times New Roman" w:hAnsi="Times New Roman"/>
          <w:sz w:val="24"/>
          <w:szCs w:val="24"/>
        </w:rPr>
        <w:t xml:space="preserve"> przedstawił informację na temat aktualnej sytuacji finansowej powiatu. Informacja obejmowała możliwości wykonania dochodów oraz niezbędne wydatki. Po uwzględnieniu przychodów i rozchodów niedobór środków w budżecie powiatu na rok 2007 wynosi 2 368 231 zł. Aby pokryć ten niedobór konieczne jest zwiększenie zadłużenia powiatu. Źródłem środków na ten cel może być emisja obligacji.</w:t>
      </w:r>
    </w:p>
    <w:p w14:paraId="678AC2DE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Skarbnik poprosił Zarząd o wyrażenie zgody na wszczęcie procedury emisji obligacji i przygotowanie projektu uchwały Rady Powiatu w tej sprawie. Zarząd zgodził się z poglądem, że należy zwiększyć zadłużenie powiatu i wyraził zgodę na wszczęcie procedury emisji obligacji na kwotę 2 500 000 zł., w wyniku głosowania: 5 głosów za.</w:t>
      </w:r>
    </w:p>
    <w:p w14:paraId="5162A60C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Następnie Skarbnik przedstawił uchwałę Zarządu Powiatu Pyrzyckiego w sprawie zmiany budżetu powiatu na rok 2007. Uchwałą zostały wprowadzone do budżetu dotacje na realizację zadań własnych i zadań z zakresu administracji rządowej na kwotę 42 261 zł. Zarząd podjął uchwałę w wyniku głosowania: 5 głosów za.</w:t>
      </w:r>
    </w:p>
    <w:p w14:paraId="50890DAC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lastRenderedPageBreak/>
        <w:t>Kolejna uchwała Zarządu Powiatu Pyrzyckiego, przedstawiona przez Skarbnika dotyczyła zmian w budżecie powiatu na rok 2007. Zmiany polegały na przesunięciach środków w planie wydatków. Zarząd podjął uchwałę w wyniku głosowania: 5 głosów za.</w:t>
      </w:r>
    </w:p>
    <w:p w14:paraId="34DE6E3B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Starosta przedstawił uchwałę Zarządu Powiatu Pyrzyckiego w sprawie udzielenia upoważnienia do składania oświadczenia woli. W związku z tym, że Mieczysław Mularczyk upoważniony do składania oświadczenia woli w imieniu powiatu nie jest już członkiem Zarządu konieczna jest zmiana uchwały w tej sprawie. Starosta zaproponował, aby upoważnienia udzielić Markowi Mazurowi. Marek Mazur wyraził zgodę. Zarząd podjął uchwałę w wyniku głosowania: 5 głosów za.</w:t>
      </w:r>
    </w:p>
    <w:p w14:paraId="543792BE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73055D89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2FE23ACB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Ad. 3.</w:t>
      </w:r>
    </w:p>
    <w:p w14:paraId="14F6587D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49AD659D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 xml:space="preserve">Starosta przedstawił wniosek o określenie wysokości dodatku funkcyjnego dla p.o. dyrektora Domu Dziecka w Czernicach. Od 1 września dyrektorem jest Zdzisław </w:t>
      </w:r>
      <w:proofErr w:type="spellStart"/>
      <w:r w:rsidRPr="009B0F31">
        <w:rPr>
          <w:rFonts w:ascii="Times New Roman" w:hAnsi="Times New Roman"/>
          <w:sz w:val="24"/>
          <w:szCs w:val="24"/>
        </w:rPr>
        <w:t>Wudarczyk</w:t>
      </w:r>
      <w:proofErr w:type="spellEnd"/>
      <w:r w:rsidRPr="009B0F31">
        <w:rPr>
          <w:rFonts w:ascii="Times New Roman" w:hAnsi="Times New Roman"/>
          <w:sz w:val="24"/>
          <w:szCs w:val="24"/>
        </w:rPr>
        <w:t xml:space="preserve">. Jego poprzedniczka miała dodatek w wysokości 30 % wynagrodzenia zasadniczego. Zarząd przyznał dodatek funkcyjny Zdzisławowi </w:t>
      </w:r>
      <w:proofErr w:type="spellStart"/>
      <w:r w:rsidRPr="009B0F31">
        <w:rPr>
          <w:rFonts w:ascii="Times New Roman" w:hAnsi="Times New Roman"/>
          <w:sz w:val="24"/>
          <w:szCs w:val="24"/>
        </w:rPr>
        <w:t>Wudarczykowi</w:t>
      </w:r>
      <w:proofErr w:type="spellEnd"/>
      <w:r w:rsidRPr="009B0F31">
        <w:rPr>
          <w:rFonts w:ascii="Times New Roman" w:hAnsi="Times New Roman"/>
          <w:sz w:val="24"/>
          <w:szCs w:val="24"/>
        </w:rPr>
        <w:t>, od 1 września 2007 r. również w wysokości 30 % wynagrodzenia zasadniczego, w wyniku głosowania: 5 głosów za.</w:t>
      </w:r>
    </w:p>
    <w:p w14:paraId="1C200656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139FE3F7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Ad. 4.</w:t>
      </w:r>
    </w:p>
    <w:p w14:paraId="77F94295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307C55C0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 xml:space="preserve">Starosta przedstawił protokół z przetargu ustnego na sprzedaż nieruchomości zabudowanej budynkiem byłej pralni szpitala, oznaczonej jako działka ewidencyjna nr 204/9 o powierzchni 0,4324 ha w obrębie 9 Pyrzyce. Do przetargu przystąpiło dwóch oferentów. Prawo nabycia nieruchomości uzyskał Sławomir </w:t>
      </w:r>
      <w:proofErr w:type="spellStart"/>
      <w:r w:rsidRPr="009B0F31">
        <w:rPr>
          <w:rFonts w:ascii="Times New Roman" w:hAnsi="Times New Roman"/>
          <w:sz w:val="24"/>
          <w:szCs w:val="24"/>
        </w:rPr>
        <w:t>Kocanowski</w:t>
      </w:r>
      <w:proofErr w:type="spellEnd"/>
      <w:r w:rsidRPr="009B0F31">
        <w:rPr>
          <w:rFonts w:ascii="Times New Roman" w:hAnsi="Times New Roman"/>
          <w:sz w:val="24"/>
          <w:szCs w:val="24"/>
        </w:rPr>
        <w:t xml:space="preserve"> za cenę 276 tys. zł. Wydanie nieruchomości nastąpi po podpisaniu umowy w formie aktu notarialnego. Zarząd zatwierdził protokół w wyniku głosowania: 5 głosów za.</w:t>
      </w:r>
    </w:p>
    <w:p w14:paraId="2CF277E6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6CEE8187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Ad. 5.</w:t>
      </w:r>
    </w:p>
    <w:p w14:paraId="14EC031E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3D405F1B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Starosta przedstawił uchwałę Zarządu Powiatu Pyrzyckiego w sprawie wyrażenia opinii o pozbawieniu kategorii powiatowej ul. Kościelnej w Gryfinie oraz zaliczeniu jej do kategorii dróg gminnych. Zarząd wyraził pozytywna opinię i podjął uchwałę w wyniku głosowania: 5 głosów za.</w:t>
      </w:r>
    </w:p>
    <w:p w14:paraId="698D540A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 xml:space="preserve">Następnie Starosta przedstawił wniosek o wyrażenie zgody na ogłoszenie przetargu i zawarcie umowy wieloletniej na zadanie zimowego utrzymania dróg powiatowych. Ireneusz Pawłowski wyjaśnił, że łatwiej jest zawrzeć umowę, jeżeli oferenci mają świadomość, że poniesione nakłady będą wykorzystywane w dłuższym okresie. Poza tym okres realizacji zadania obejmuje przełom roku. Zgodnie z uzyskaną od radcy prawnego opinią, umowę </w:t>
      </w:r>
      <w:r w:rsidRPr="009B0F31">
        <w:rPr>
          <w:rFonts w:ascii="Times New Roman" w:hAnsi="Times New Roman"/>
          <w:sz w:val="24"/>
          <w:szCs w:val="24"/>
        </w:rPr>
        <w:lastRenderedPageBreak/>
        <w:t>można zawrzeć na okres do 4 lat. Zarząd wyraził zgodę w wyniku głosowania: 4 głosy za. Wnioskodawca Ireneusz Pawłowski nie uczestniczył w głosowaniu.</w:t>
      </w:r>
    </w:p>
    <w:p w14:paraId="6DDDFD8A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78548546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5D89CF3B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Ad. 6.</w:t>
      </w:r>
    </w:p>
    <w:p w14:paraId="0ADFED91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4BA99311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Starosta przedstawił raport z realizacji Planu Rozwoju Lokalnego. Plan Rozwoju funkcjonuje już blisko 2 lata. Z raportu wynika, że większości zadań zaplanowanych na lata 2006-2007 nie zrealizowano, część zadań wymaga aktualizacji lub zmiany. Konieczne jest zweryfikowanie planów jednostek organizacyjnych i uaktualnienie Planu Rozwoju. Zarząd zgodził się z tym, że należy włączyć w te działania dyrektorów jednostek i zaktualizować Planu Rozwoju.</w:t>
      </w:r>
    </w:p>
    <w:p w14:paraId="437BC047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Następnie Starosta przedstawił informacje w sprawie kontroli wewnętrznej w Powiatowym Międzyszkolnym Ośrodku Sportowym, Domu Dziecka w Czernicach, Poradni Psychologiczno-Pedagogicznej oraz Powiatowym Centrum Pomocy Rodzinie. Zarząd przyjął informacje.</w:t>
      </w:r>
    </w:p>
    <w:p w14:paraId="7D8C3A1B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Kolejna informacja dotyczyła działań Komendy Powiatowej Policji w zakresie poprawy bezpieczeństwa w rejonach dyskotek. Zarząd sceptycznie odniósł się do tej informacji, gdyż z przedstawionych tam faktów nie wynika, ze bezpieczeństwo ulega poprawie. Zdecydowano powrócić do tego tematu.</w:t>
      </w:r>
    </w:p>
    <w:p w14:paraId="079E279B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Ad. 7.</w:t>
      </w:r>
    </w:p>
    <w:p w14:paraId="59621A48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2397261B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Edward Sadłowski zwrócił uwagę na fakt wyznaczenia przez Starostę członka Zarządu upoważnionego do składania oświadczenia woli bez wcześniejszych konsultacji z Zarządem.</w:t>
      </w:r>
    </w:p>
    <w:p w14:paraId="789DAD80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Wicestarosta Jarosław Stankiewicz poinformował Zarząd, że zostały podjęte działania w celu zmiany siedziby Domu Dziecka. Istnieje możliwość, aby przy 50 % udziale Urzędu Wojewódzkiego wybudować nowy Dom. Rozważane są lokalizacje w Pyrzycach lub Lipianach.</w:t>
      </w:r>
    </w:p>
    <w:p w14:paraId="54160395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Starosta poinformował o planowanym na 20 września spotkaniu w sprawie Programu Odnowy Wsi oraz o planowanym na 4 października spotkaniu z radnymi Sejmiku Województwa Zachodniopomorskiego w sprawie działań w celu pozyskania środków na planowane w najbliższych latach inwestycje samorządów powiatu pyrzyckiego.</w:t>
      </w:r>
    </w:p>
    <w:p w14:paraId="6B943D2C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Edward Sadłowski poprosił o informacje na temat działań dyrekcji Zespołu Szkół Nr 2 RCKU w celu przyjęcia placówki do grona szkół resortowych Ministerstwa Rolnictwa oraz o informacje, na jakim etapie jest tworzenie Inkubatora Przedsiębiorczości. Starosta przekazał informacje z ostatniego spotkania w sprawie Inkubatora oraz obiecał zaprosić dyrektora Zespołu Szkół Nr 2 RCKU na następne posiedzenie Zarządu.</w:t>
      </w:r>
    </w:p>
    <w:p w14:paraId="30FBBD37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4496C71D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67617F18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lastRenderedPageBreak/>
        <w:t>Sporządził:</w:t>
      </w:r>
    </w:p>
    <w:p w14:paraId="2255BA93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9B0F31">
        <w:rPr>
          <w:rFonts w:ascii="Times New Roman" w:hAnsi="Times New Roman"/>
          <w:sz w:val="24"/>
          <w:szCs w:val="24"/>
        </w:rPr>
        <w:t>Durkin</w:t>
      </w:r>
      <w:proofErr w:type="spellEnd"/>
    </w:p>
    <w:p w14:paraId="4DE360BC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2702E324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34D0A390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431F89BA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1. .........................................</w:t>
      </w:r>
    </w:p>
    <w:p w14:paraId="2BF38A2D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2. .........................................</w:t>
      </w:r>
    </w:p>
    <w:p w14:paraId="39089F83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3. .........................................</w:t>
      </w:r>
    </w:p>
    <w:p w14:paraId="1ADC4327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4. .........................................</w:t>
      </w:r>
    </w:p>
    <w:p w14:paraId="0F08EB7D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5...........................................</w:t>
      </w:r>
    </w:p>
    <w:p w14:paraId="643ED65A" w14:textId="77777777" w:rsidR="009B0F31" w:rsidRPr="009B0F31" w:rsidRDefault="009B0F31" w:rsidP="009B0F31">
      <w:pPr>
        <w:rPr>
          <w:rFonts w:ascii="Times New Roman" w:hAnsi="Times New Roman"/>
          <w:sz w:val="24"/>
          <w:szCs w:val="24"/>
        </w:rPr>
      </w:pPr>
    </w:p>
    <w:p w14:paraId="6B976356" w14:textId="59B22086" w:rsidR="004B3744" w:rsidRPr="009B0F31" w:rsidRDefault="009B0F31" w:rsidP="009B0F31">
      <w:pPr>
        <w:rPr>
          <w:rFonts w:ascii="Times New Roman" w:hAnsi="Times New Roman"/>
          <w:sz w:val="24"/>
          <w:szCs w:val="24"/>
        </w:rPr>
      </w:pPr>
      <w:r w:rsidRPr="009B0F31">
        <w:rPr>
          <w:rFonts w:ascii="Times New Roman" w:hAnsi="Times New Roman"/>
          <w:sz w:val="24"/>
          <w:szCs w:val="24"/>
        </w:rPr>
        <w:t>Pyrzyce, dnia 13 września 2007 r.</w:t>
      </w:r>
    </w:p>
    <w:sectPr w:rsidR="004B3744" w:rsidRPr="009B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31"/>
    <w:rsid w:val="004B3744"/>
    <w:rsid w:val="009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A2FD"/>
  <w15:chartTrackingRefBased/>
  <w15:docId w15:val="{6F9E3A01-C4E6-4FD5-9A4C-A0BBD7C2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2021-11-03T10:30:00Z</dcterms:created>
  <dcterms:modified xsi:type="dcterms:W3CDTF">2021-11-03T10:30:00Z</dcterms:modified>
</cp:coreProperties>
</file>