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504C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PROTOKÓŁ Nr 15/2007</w:t>
      </w:r>
    </w:p>
    <w:p w14:paraId="68D628CE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z dnia 27 czerwca 2007 r.</w:t>
      </w:r>
    </w:p>
    <w:p w14:paraId="7AE865B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z posiedzenia Zarządu Powiatu Pyrzyckiego</w:t>
      </w:r>
    </w:p>
    <w:p w14:paraId="4091FEA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3BE263B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77176B2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58764F3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4DC9FD0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1.</w:t>
      </w:r>
    </w:p>
    <w:p w14:paraId="58FC955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CF8F88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powitał zebranych i po stwierdzeniu quorum przedstawił protokół z poprzedniego spotkania Zarządu. Protokół został przyjęty w wyniku głosowania: 5 głosów za. Następnie Starosta przedstawił porządek posiedzenia. Do porządku zaproponowano dwie poprawki. Pierwsza dotyczyła uchwalenia autopoprawki Zarządu do projektu uchwały Rady Powiatu w sprawie zmiany budżetu powiatu na rok 2007. Ten punkt przyjęto w wyniku głosowania: 5 głosów za. Edward Sadłowski zaproponował, aby wyprowadzić z porządku punkt w sprawie dodatkowego wynagrodzenia za I kwartał 2007 r. dla dyrektora Szpitala i dyrektora ZOL i odłożyć jego rozpatrzenie na czas późniejszy. Ze względu na obecną sytuację w służbie zdrowia i społeczny odbiór decyzji dotyczących wynagradzania należałoby zaczekać z tym do ustabilizowania się sytuacji. Starosta przytoczył argumenty za tym, że ta sprawa powinna zostać rozstrzygnięta już teraz. Warunki wynagrodzenia są ustalone w umowie o zarządzanie, wynagrodzenie dotyczy I kwartału, a kończy się już II kwartał. Wniosek Edwarda Sadłowskiego został odrzucony w wyniku głosowania: 1 głos za, 1 głos wstrzymujący się i 3 głosy przeciw.</w:t>
      </w:r>
    </w:p>
    <w:p w14:paraId="2662298F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1EE10B86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2.</w:t>
      </w:r>
    </w:p>
    <w:p w14:paraId="3A83CC7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D48320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A90571">
        <w:rPr>
          <w:rFonts w:ascii="Times New Roman" w:hAnsi="Times New Roman"/>
          <w:sz w:val="24"/>
          <w:szCs w:val="24"/>
        </w:rPr>
        <w:t>Wabiński</w:t>
      </w:r>
      <w:proofErr w:type="spellEnd"/>
      <w:r w:rsidRPr="00A90571">
        <w:rPr>
          <w:rFonts w:ascii="Times New Roman" w:hAnsi="Times New Roman"/>
          <w:sz w:val="24"/>
          <w:szCs w:val="24"/>
        </w:rPr>
        <w:t xml:space="preserve"> Skarbnik Powiatu przedstawił autopoprawkę Zarządu do projektu uchwały Rady Powiatu w sprawie zmiany budżetu powiatu na rok 2007. W związku z decyzją o przyjęciu do realizacji projektu Zespołu Szkół Nr 1 "Pyrzycka Akademia Turystyki. Mój wybór - moja przyszłość" oraz przyznaniu środków na jego realizację konieczne jest ujęcie tej kwoty w budżecie. Zarząd przyjął autopoprawkę w wyniku głosowania: 5 głosów za.</w:t>
      </w:r>
    </w:p>
    <w:p w14:paraId="05B3D18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Starosta przedstawił wniosek o zwiększenie budżetu Powiatowego Inspektoratu Nadzoru Budowlanego na rok 2007. Skarbnik wyjaśnił, że zadania Inspektoratu należą do zadań zleconych z zakresu administracji rządowej i jedyną możliwością pozyskania dodatkowych środków jest skierowanie wniosku Zarządu w tej sprawie do Wojewody. Skarbnik zobowiązał się do przygotowania takiego wniosku, zawierającego dokładne wyliczenia środków potrzebnych na pokrycie wydatków związanych z działalnością Powiatowego Inspektoratu </w:t>
      </w:r>
      <w:r w:rsidRPr="00A90571">
        <w:rPr>
          <w:rFonts w:ascii="Times New Roman" w:hAnsi="Times New Roman"/>
          <w:sz w:val="24"/>
          <w:szCs w:val="24"/>
        </w:rPr>
        <w:lastRenderedPageBreak/>
        <w:t>Nadzoru Budowlanego. Zarząd wyraził zgodę na to, aby Skarbnik przygotował wniosek do Wojewody, w wyniku głosowania: 5 głosów za.</w:t>
      </w:r>
    </w:p>
    <w:p w14:paraId="5E799DC7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7AA6B98D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3.</w:t>
      </w:r>
    </w:p>
    <w:p w14:paraId="69294364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F0B4631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uchwałę Zarządu Powiatu Pyrzyckiego w sprawie ustalenia wysokości dotacji dla niepublicznych szkół o uprawnieniach szkół publicznych oraz placówek niepublicznych funkcjonujących na terenie powiatu pyrzyckiego. Wysokość dotacji została ustalona na podstawie wydatków ponoszonych przez okoliczne powiaty. Zarząd podjął uchwałę w wyniku głosowania: 5 głosów za.</w:t>
      </w:r>
    </w:p>
    <w:p w14:paraId="1E90B11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uchwałę Zarządu Powiatu Pyrzyckiego w sprawie zasad dofinansowania doskonalenia nauczycieli w 2007 roku w szkołach i placówkach oświatowych prowadzonych przez powiat pyrzycki. Środki na doskonalenie nauczycieli są zabezpieczone w budżecie. Zasady zostały pozytywnie zaopiniowane przez związki zawodowe. Zarząd podjął uchwałę w wyniku głosowania: 5 głosów za.</w:t>
      </w:r>
    </w:p>
    <w:p w14:paraId="2FE6EA1E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uchwałę Zarządu Powiatu Pyrzyckiego w sprawie wprowadzenia regulaminu korzystania z boisk sportowych. Regulamin został zaakceptowany przez Zarząd na poprzednim posiedzeniu. Przez okres wakacji korzystanie z boisk dla uczniów będzie bezpłatne. Po wakacjach zapisy regulaminu będą weryfikowane i w razie konieczności mogą być zmienione. Zarząd podjął uchwałę w wyniku głosowania: 5 głosów za.</w:t>
      </w:r>
    </w:p>
    <w:p w14:paraId="48B0592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3059790D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4.</w:t>
      </w:r>
    </w:p>
    <w:p w14:paraId="7385A49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907150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wniosek w sprawie sprzedaży udziałów powiatu w nieruchomości przy Placu Ratuszowym 1 w Pyrzycach. Pomimo spotkań z przedstawicielami Rady Miejskiej w Pyrzycach i Burmistrzem Pyrzyc oraz zgody w kwestii przeznaczenia całego budynku Ratusza na działalność samorządu Gminy Pyrzyce, nie doszło do zawarcia porozumienia w sprawie sprzedaży udziałów powiatu Gminie Pyrzyce. Rada i Burmistrz Pyrzyc byli poinformowani, że w takim przypadku nieruchomość będzie wystawiona na sprzedaż w formie przetargu nieograniczonego. Zarząd musi wykonać zapisy uchwały budżetowej i sprzedać nieruchomość. W pierwszej kolejności zaproponował sprzedaż Gminie Pyrzyce. Teraz w celu sprzedaży należy ogłosić przetarg. Zarząd wyraził zgodę na ogłoszenie przetargu nieograniczonego w wyniku głosowania: 5 głosów za.</w:t>
      </w:r>
    </w:p>
    <w:p w14:paraId="4FBEC353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Starosta przedstawił wniosek w sprawie wyrażenia zgody na zniesienie współwłasności nieruchomości położonej w Czernicach. Nieruchomość jest zabudowana budynkiem mieszkalnym, a udział powiatu wynosi 50 %. Mieszkańcy starają się od roku 1999 o wykupienie mieszkań na własność. Dotychczas współwłaściciel nie wyrażał zgody na zniesienie współwłasności ze względu na roszczenia praw do powierzchni uzyskanej w wyniku przebudowy. Uniemożliwiało to wyodrębnienie i sprzedaż lokali mieszkalnych. Wobec wysokich kosztów zniesienia współwłasności na drodze sądowej, proponuje się zawarcie ugody. W zamian za zrzeczenie się powierzchni 24 m2 powiat będzie mógł </w:t>
      </w:r>
      <w:r w:rsidRPr="00A90571">
        <w:rPr>
          <w:rFonts w:ascii="Times New Roman" w:hAnsi="Times New Roman"/>
          <w:sz w:val="24"/>
          <w:szCs w:val="24"/>
        </w:rPr>
        <w:lastRenderedPageBreak/>
        <w:t>wyodrębnić lokale i dokonać ich sprzedaży. Zarząd wyraził zgodę na zawarcie ugody w celu zniesienia współwłasności, w wyniku głosowania: 5 głosów za.</w:t>
      </w:r>
    </w:p>
    <w:p w14:paraId="645824D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24891B5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5.</w:t>
      </w:r>
    </w:p>
    <w:p w14:paraId="3AEB12B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73A4AE6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Ryszard Grzesiak dyrektor Szpitala Powiatowego w Pyrzycach przedstawił sprawozdanie rzeczowo-finansowe Szpitala za I kwartał 2007 r. Wynik finansowy, mimo tego, że jest ujemny, jest zgodny z założonym w planie finansowym. Jednostka zabiega o zwiększenie kontraktu z NFZ. Podstawą do zwiększenia kontraktu jest wykazanie, że Szpital rzeczywiście wykonuje usługi w zakresie szerszym niż ujęty w kontrakcie. Skutkuje to niestety stratami finansowymi, gdyż za wykonane zabiegi </w:t>
      </w:r>
      <w:proofErr w:type="spellStart"/>
      <w:r w:rsidRPr="00A90571">
        <w:rPr>
          <w:rFonts w:ascii="Times New Roman" w:hAnsi="Times New Roman"/>
          <w:sz w:val="24"/>
          <w:szCs w:val="24"/>
        </w:rPr>
        <w:t>ponadlimitowe</w:t>
      </w:r>
      <w:proofErr w:type="spellEnd"/>
      <w:r w:rsidRPr="00A90571">
        <w:rPr>
          <w:rFonts w:ascii="Times New Roman" w:hAnsi="Times New Roman"/>
          <w:sz w:val="24"/>
          <w:szCs w:val="24"/>
        </w:rPr>
        <w:t xml:space="preserve"> NFZ nie płaci. Pracownicy domagają się podwyżek płac. Spełnienie tych postulatów uzależnione jest głównie od wysokości kontraktu. W obecnej chwili nie ma takich możliwości. Należy w pierwszej kolejności zredukować zadłużenie i zbilansować budżet. Jako zadanie priorytetowe dyrektor wskazał zdobycie środków na uregulowanie funduszu świadczeń socjalnych za rok 2006. Zarząd przyjął sprawozdanie w wyniku głosowania: 5 głosów za.</w:t>
      </w:r>
    </w:p>
    <w:p w14:paraId="425857E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Iwona </w:t>
      </w:r>
      <w:proofErr w:type="spellStart"/>
      <w:r w:rsidRPr="00A90571">
        <w:rPr>
          <w:rFonts w:ascii="Times New Roman" w:hAnsi="Times New Roman"/>
          <w:sz w:val="24"/>
          <w:szCs w:val="24"/>
        </w:rPr>
        <w:t>Zibrowska</w:t>
      </w:r>
      <w:proofErr w:type="spellEnd"/>
      <w:r w:rsidRPr="00A90571">
        <w:rPr>
          <w:rFonts w:ascii="Times New Roman" w:hAnsi="Times New Roman"/>
          <w:sz w:val="24"/>
          <w:szCs w:val="24"/>
        </w:rPr>
        <w:t xml:space="preserve"> dyrektor Zakładu Opiekuńczo-Leczniczego w Pyrzycach przedstawiła sprawozdanie rzeczowo-finansowe Zakładu za I kwartał 2007 r. Pomimo miesięcznych wahań, tym okresie budżet jednostki bilansował się. Zarząd przyjął sprawozdanie w wyniku głosowania: 5 głosów za.</w:t>
      </w:r>
    </w:p>
    <w:p w14:paraId="52305C61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wnioski dyrektora Wydziału Zdrowia o przyznanie dodatkowego wynagrodzenia za I kwartał 2007 r. dla dyrektora Szpitala i dyrektora ZOL w pełnej wysokości. Dodatek jest składnikiem wynagrodzenia ustalonego w umowie i obniżenie jego wysokości lub nie wypłacenie może nastąpić w przypadku negatywnej oceny pracy dyrektora. Zarząd wysoko ocenia pracę dyrektorów i nie ma podstaw do ich karania.</w:t>
      </w:r>
    </w:p>
    <w:p w14:paraId="2454E8EE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Edward Sadłowski zauważył, że ta ocena powinna się odbyć na podstawie regulaminu oceniania. Podał przykład działalności Zarządu ZIR w przypadku trudności finansowych. Aby pracownicy otrzymali wypłatę, to Zarząd rezygnował z pobierania diety. Zaproponował, aby zawiesić wypłatę dodatkowego wynagrodzenia na okres do końca roku, ze względu na niepokoje społeczne związane z funkcjonowaniem służby zdrowia. Jego zdaniem zostałoby to odebrane przez pracowników Szpitala jako poparcie ich postulatów i wytworzyło dobry klimat do negocjacji. Zastrzegł, że nie jest to związane z merytoryczną oceną pracy dyrektora. Pracę dyrektora ocenia pozytywnie.</w:t>
      </w:r>
    </w:p>
    <w:p w14:paraId="6878B751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Ireneusz Pawłowski wyraził obawę, że decyzja Zarządu o wstrzymaniu wypłaty wynagrodzenia będzie odebrana jako zła ocena pracy dyrektora. Taki pogląd wyraził również Marek Mazur.</w:t>
      </w:r>
    </w:p>
    <w:p w14:paraId="7A1D9BD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poddał pod głosowanie wniosek o przyznanie dodatkowego wynagrodzenia za I kwartał 2007 r. dla dyrektora Szpitala i dyrektora ZOL w pełnej wysokości. Zarząd zdecydował o przyznaniu dodatkowego wynagrodzenia za I kwartał 2007 r. dla dyrektora Szpitala w pełnej wysokości w wyniku głosowania: 4 głosy za, 1 wstrzymujący się oraz o przyznaniu dodatkowego wynagrodzenia za I kwartał 2007 r. dla dyrektora ZOL w pełnej wysokości, w wyniku głosowania: 5 głosów za.</w:t>
      </w:r>
    </w:p>
    <w:p w14:paraId="5CF0FCF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2424A86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6.</w:t>
      </w:r>
    </w:p>
    <w:p w14:paraId="2D5D651D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72FCE06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uchwałę Zarządu Powiatu Pyrzyckiego w sprawie opinii o zaliczeniu dróg do kategorii dróg gminnych. Uchwała dotyczyła sześciu odcinków dróg w Gminie Pyrzyce. Zarząd wyraził pozytywną opinię i podjął uchwałę w wyniku głosowania: 5 głosów za.</w:t>
      </w:r>
    </w:p>
    <w:p w14:paraId="6A38B0B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uchwałę Zarządu Powiatu Pyrzyckiego w sprawie opinii o zaliczeniu drogi do kategorii dróg powiatowych. Uchwała dotyczyła odcinka drogi w powiecie myśliborskim, z miejscowości Giżyn do drogi powiatowej nr 2112Z. Zarząd wyraził pozytywną opinię i podjął uchwałę w wyniku głosowania: 5 głosów za.</w:t>
      </w:r>
    </w:p>
    <w:p w14:paraId="1BE067C6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przedstawił wnioski o zawarcie porozumień powiatu z gminami na współrealizację inwestycji na drogach powiatowych przebiegających przez daną gminę. Porozumienia dotyczyły współrealizacji budowy chodnika wzdłuż drogi powiatowej z Gminą Warnice oraz współrealizacji remontu chodnika wzdłuż drogi powiatowej z Gminą Lipiany. Zarząd wyraził zgodę na zawarcie porozumień w wyniku głosowania: 5 głosów za.</w:t>
      </w:r>
    </w:p>
    <w:p w14:paraId="0AF9E41C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2FB0BD1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Ad. 7.</w:t>
      </w:r>
    </w:p>
    <w:p w14:paraId="2A532107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5226E52E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Starosta przekazał członkom Zarządu podziękowania od Marszałka Województwa za udział powiatu w Dniach Województwa Zachodniopomorskiego.</w:t>
      </w:r>
    </w:p>
    <w:p w14:paraId="3932F52C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Następnie przedstawił odpowiedź na wniosek Burmistrza Pyrzyc o zmianę przeznaczenia budynku Przychodni Rejonowej. Zgodnie z wcześniejszą decyzją Zarządu zmiana przeznaczenia nastąpi po zrzeczeniu się przez Gminę Pyrzyce darowizny budynku Przychodni Dziecięcej. Pismo zawiera taką właśnie propozycję.</w:t>
      </w:r>
    </w:p>
    <w:p w14:paraId="72F45C31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Edward Sadłowski poprosił, aby członkowie Zarządu byli informowani o porządkach sesji rad gmin. Członkowie Zarządu powinni uczestniczyć w sesjach gminnych, jeżeli są omawiane tematy związane z działalnością powiatu. Starosta obiecał, ze poruszy ten temat na spotkaniu Samorządowego Konwentu Powiatu Pyrzyckiego.</w:t>
      </w:r>
    </w:p>
    <w:p w14:paraId="2381C16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43E4909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328AB47D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0E3AE087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Sporządził:</w:t>
      </w:r>
    </w:p>
    <w:p w14:paraId="03C4489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A90571">
        <w:rPr>
          <w:rFonts w:ascii="Times New Roman" w:hAnsi="Times New Roman"/>
          <w:sz w:val="24"/>
          <w:szCs w:val="24"/>
        </w:rPr>
        <w:t>Durkin</w:t>
      </w:r>
      <w:proofErr w:type="spellEnd"/>
    </w:p>
    <w:p w14:paraId="1C22003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5F6EB6F0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....................................</w:t>
      </w:r>
    </w:p>
    <w:p w14:paraId="356CEC2E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lastRenderedPageBreak/>
        <w:t>Podpisy członków Zarządu:</w:t>
      </w:r>
    </w:p>
    <w:p w14:paraId="2EAD7621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4F99AC86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1. .........................................</w:t>
      </w:r>
    </w:p>
    <w:p w14:paraId="557C7708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2. .........................................</w:t>
      </w:r>
    </w:p>
    <w:p w14:paraId="22EF4C65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3. .........................................</w:t>
      </w:r>
    </w:p>
    <w:p w14:paraId="5152740A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4. .........................................</w:t>
      </w:r>
    </w:p>
    <w:p w14:paraId="633A8A0F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5...........................................</w:t>
      </w:r>
    </w:p>
    <w:p w14:paraId="57CF46E7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45DFE382" w14:textId="77777777" w:rsidR="00A90571" w:rsidRPr="00A90571" w:rsidRDefault="00A90571" w:rsidP="00A90571">
      <w:pPr>
        <w:rPr>
          <w:rFonts w:ascii="Times New Roman" w:hAnsi="Times New Roman"/>
          <w:sz w:val="24"/>
          <w:szCs w:val="24"/>
        </w:rPr>
      </w:pPr>
    </w:p>
    <w:p w14:paraId="692AAACB" w14:textId="3927D907" w:rsidR="004B3744" w:rsidRPr="00A90571" w:rsidRDefault="00A90571" w:rsidP="00A90571">
      <w:pPr>
        <w:rPr>
          <w:rFonts w:ascii="Times New Roman" w:hAnsi="Times New Roman"/>
          <w:sz w:val="24"/>
          <w:szCs w:val="24"/>
        </w:rPr>
      </w:pPr>
      <w:r w:rsidRPr="00A90571">
        <w:rPr>
          <w:rFonts w:ascii="Times New Roman" w:hAnsi="Times New Roman"/>
          <w:sz w:val="24"/>
          <w:szCs w:val="24"/>
        </w:rPr>
        <w:t>Pyrzyce, dnia 27 czerwca 2007 r.</w:t>
      </w:r>
    </w:p>
    <w:sectPr w:rsidR="004B3744" w:rsidRPr="00A9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1"/>
    <w:rsid w:val="004B3744"/>
    <w:rsid w:val="00A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B95"/>
  <w15:chartTrackingRefBased/>
  <w15:docId w15:val="{954649C0-788A-4E78-A4BA-92865DD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2021-11-03T10:29:00Z</dcterms:created>
  <dcterms:modified xsi:type="dcterms:W3CDTF">2021-11-03T10:29:00Z</dcterms:modified>
</cp:coreProperties>
</file>