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C7C94" w14:textId="77777777" w:rsidR="0086482A" w:rsidRPr="0086482A" w:rsidRDefault="0086482A" w:rsidP="0086482A">
      <w:pPr>
        <w:rPr>
          <w:rFonts w:ascii="Times New Roman" w:hAnsi="Times New Roman"/>
          <w:sz w:val="24"/>
          <w:szCs w:val="24"/>
        </w:rPr>
      </w:pPr>
      <w:r w:rsidRPr="0086482A">
        <w:rPr>
          <w:rFonts w:ascii="Times New Roman" w:hAnsi="Times New Roman"/>
          <w:sz w:val="24"/>
          <w:szCs w:val="24"/>
        </w:rPr>
        <w:t>PROTOKÓŁ NR 16/2006</w:t>
      </w:r>
    </w:p>
    <w:p w14:paraId="56D3E200" w14:textId="77777777" w:rsidR="0086482A" w:rsidRPr="0086482A" w:rsidRDefault="0086482A" w:rsidP="0086482A">
      <w:pPr>
        <w:rPr>
          <w:rFonts w:ascii="Times New Roman" w:hAnsi="Times New Roman"/>
          <w:sz w:val="24"/>
          <w:szCs w:val="24"/>
        </w:rPr>
      </w:pPr>
      <w:r w:rsidRPr="0086482A">
        <w:rPr>
          <w:rFonts w:ascii="Times New Roman" w:hAnsi="Times New Roman"/>
          <w:sz w:val="24"/>
          <w:szCs w:val="24"/>
        </w:rPr>
        <w:t>z dnia 24 maja 2006 r.</w:t>
      </w:r>
    </w:p>
    <w:p w14:paraId="19920899" w14:textId="77777777" w:rsidR="0086482A" w:rsidRPr="0086482A" w:rsidRDefault="0086482A" w:rsidP="0086482A">
      <w:pPr>
        <w:rPr>
          <w:rFonts w:ascii="Times New Roman" w:hAnsi="Times New Roman"/>
          <w:sz w:val="24"/>
          <w:szCs w:val="24"/>
        </w:rPr>
      </w:pPr>
      <w:r w:rsidRPr="0086482A">
        <w:rPr>
          <w:rFonts w:ascii="Times New Roman" w:hAnsi="Times New Roman"/>
          <w:sz w:val="24"/>
          <w:szCs w:val="24"/>
        </w:rPr>
        <w:t>z posiedzenia Zarządu Powiatu Pyrzyckiego</w:t>
      </w:r>
    </w:p>
    <w:p w14:paraId="12608CF5" w14:textId="77777777" w:rsidR="0086482A" w:rsidRPr="0086482A" w:rsidRDefault="0086482A" w:rsidP="0086482A">
      <w:pPr>
        <w:rPr>
          <w:rFonts w:ascii="Times New Roman" w:hAnsi="Times New Roman"/>
          <w:sz w:val="24"/>
          <w:szCs w:val="24"/>
        </w:rPr>
      </w:pPr>
    </w:p>
    <w:p w14:paraId="1D0C4F66" w14:textId="77777777" w:rsidR="0086482A" w:rsidRPr="0086482A" w:rsidRDefault="0086482A" w:rsidP="0086482A">
      <w:pPr>
        <w:rPr>
          <w:rFonts w:ascii="Times New Roman" w:hAnsi="Times New Roman"/>
          <w:sz w:val="24"/>
          <w:szCs w:val="24"/>
        </w:rPr>
      </w:pPr>
      <w:r w:rsidRPr="0086482A">
        <w:rPr>
          <w:rFonts w:ascii="Times New Roman" w:hAnsi="Times New Roman"/>
          <w:sz w:val="24"/>
          <w:szCs w:val="24"/>
        </w:rPr>
        <w:t>Lista obecności oraz proponowany porządek posiedzenia stanowią załączniki do niniejszego protokołu.</w:t>
      </w:r>
    </w:p>
    <w:p w14:paraId="7C4EBEF6" w14:textId="77777777" w:rsidR="0086482A" w:rsidRPr="0086482A" w:rsidRDefault="0086482A" w:rsidP="0086482A">
      <w:pPr>
        <w:rPr>
          <w:rFonts w:ascii="Times New Roman" w:hAnsi="Times New Roman"/>
          <w:sz w:val="24"/>
          <w:szCs w:val="24"/>
        </w:rPr>
      </w:pPr>
    </w:p>
    <w:p w14:paraId="7400EB6F" w14:textId="77777777" w:rsidR="0086482A" w:rsidRPr="0086482A" w:rsidRDefault="0086482A" w:rsidP="0086482A">
      <w:pPr>
        <w:rPr>
          <w:rFonts w:ascii="Times New Roman" w:hAnsi="Times New Roman"/>
          <w:sz w:val="24"/>
          <w:szCs w:val="24"/>
        </w:rPr>
      </w:pPr>
      <w:r w:rsidRPr="0086482A">
        <w:rPr>
          <w:rFonts w:ascii="Times New Roman" w:hAnsi="Times New Roman"/>
          <w:sz w:val="24"/>
          <w:szCs w:val="24"/>
        </w:rPr>
        <w:t>Ad. 1.</w:t>
      </w:r>
    </w:p>
    <w:p w14:paraId="6254FC21" w14:textId="77777777" w:rsidR="0086482A" w:rsidRPr="0086482A" w:rsidRDefault="0086482A" w:rsidP="0086482A">
      <w:pPr>
        <w:rPr>
          <w:rFonts w:ascii="Times New Roman" w:hAnsi="Times New Roman"/>
          <w:sz w:val="24"/>
          <w:szCs w:val="24"/>
        </w:rPr>
      </w:pPr>
    </w:p>
    <w:p w14:paraId="71597319" w14:textId="77777777" w:rsidR="0086482A" w:rsidRPr="0086482A" w:rsidRDefault="0086482A" w:rsidP="0086482A">
      <w:pPr>
        <w:rPr>
          <w:rFonts w:ascii="Times New Roman" w:hAnsi="Times New Roman"/>
          <w:sz w:val="24"/>
          <w:szCs w:val="24"/>
        </w:rPr>
      </w:pPr>
      <w:r w:rsidRPr="0086482A">
        <w:rPr>
          <w:rFonts w:ascii="Times New Roman" w:hAnsi="Times New Roman"/>
          <w:sz w:val="24"/>
          <w:szCs w:val="24"/>
        </w:rPr>
        <w:t>Starosta powitał zebranych i po stwierdzeniu quorum przedstawił porządek obrad. Porządek posiedzenia oraz protokół z poprzedniego spotkania Zarządu zostały przyjęte w wyniku głosowania: 4 głosy za.</w:t>
      </w:r>
    </w:p>
    <w:p w14:paraId="0FA1829E" w14:textId="77777777" w:rsidR="0086482A" w:rsidRPr="0086482A" w:rsidRDefault="0086482A" w:rsidP="0086482A">
      <w:pPr>
        <w:rPr>
          <w:rFonts w:ascii="Times New Roman" w:hAnsi="Times New Roman"/>
          <w:sz w:val="24"/>
          <w:szCs w:val="24"/>
        </w:rPr>
      </w:pPr>
    </w:p>
    <w:p w14:paraId="421C96AE" w14:textId="77777777" w:rsidR="0086482A" w:rsidRPr="0086482A" w:rsidRDefault="0086482A" w:rsidP="0086482A">
      <w:pPr>
        <w:rPr>
          <w:rFonts w:ascii="Times New Roman" w:hAnsi="Times New Roman"/>
          <w:sz w:val="24"/>
          <w:szCs w:val="24"/>
        </w:rPr>
      </w:pPr>
    </w:p>
    <w:p w14:paraId="5DCD5C4A" w14:textId="77777777" w:rsidR="0086482A" w:rsidRPr="0086482A" w:rsidRDefault="0086482A" w:rsidP="0086482A">
      <w:pPr>
        <w:rPr>
          <w:rFonts w:ascii="Times New Roman" w:hAnsi="Times New Roman"/>
          <w:sz w:val="24"/>
          <w:szCs w:val="24"/>
        </w:rPr>
      </w:pPr>
      <w:r w:rsidRPr="0086482A">
        <w:rPr>
          <w:rFonts w:ascii="Times New Roman" w:hAnsi="Times New Roman"/>
          <w:sz w:val="24"/>
          <w:szCs w:val="24"/>
        </w:rPr>
        <w:t>Ad. 2.</w:t>
      </w:r>
    </w:p>
    <w:p w14:paraId="2A5A5CE0" w14:textId="77777777" w:rsidR="0086482A" w:rsidRPr="0086482A" w:rsidRDefault="0086482A" w:rsidP="0086482A">
      <w:pPr>
        <w:rPr>
          <w:rFonts w:ascii="Times New Roman" w:hAnsi="Times New Roman"/>
          <w:sz w:val="24"/>
          <w:szCs w:val="24"/>
        </w:rPr>
      </w:pPr>
    </w:p>
    <w:p w14:paraId="67A9B69E" w14:textId="77777777" w:rsidR="0086482A" w:rsidRPr="0086482A" w:rsidRDefault="0086482A" w:rsidP="0086482A">
      <w:pPr>
        <w:rPr>
          <w:rFonts w:ascii="Times New Roman" w:hAnsi="Times New Roman"/>
          <w:sz w:val="24"/>
          <w:szCs w:val="24"/>
        </w:rPr>
      </w:pPr>
      <w:r w:rsidRPr="0086482A">
        <w:rPr>
          <w:rFonts w:ascii="Times New Roman" w:hAnsi="Times New Roman"/>
          <w:sz w:val="24"/>
          <w:szCs w:val="24"/>
        </w:rPr>
        <w:t xml:space="preserve">Starosta poprosił Andrzeja </w:t>
      </w:r>
      <w:proofErr w:type="spellStart"/>
      <w:r w:rsidRPr="0086482A">
        <w:rPr>
          <w:rFonts w:ascii="Times New Roman" w:hAnsi="Times New Roman"/>
          <w:sz w:val="24"/>
          <w:szCs w:val="24"/>
        </w:rPr>
        <w:t>Jakiełę</w:t>
      </w:r>
      <w:proofErr w:type="spellEnd"/>
      <w:r w:rsidRPr="0086482A">
        <w:rPr>
          <w:rFonts w:ascii="Times New Roman" w:hAnsi="Times New Roman"/>
          <w:sz w:val="24"/>
          <w:szCs w:val="24"/>
        </w:rPr>
        <w:t xml:space="preserve"> dyrektora Wydziału Oświaty, Kultury, Sportu i Turystyki, aby przedstawił projekt uchwały Rady Powiatu Pyrzyckiego w sprawie zmiany „Programu dobrowolnych odejść na wcześniejszą emeryturę nauczycieli”. W celu złagodzenia niekorzystnych zjawisk związanych z jednoczesnym odejściem na emeryturę licznej grupy nauczycieli w jednym roku stwarza się dodatkową zachętę dla tych nauczycieli, którzy przejdą na emeryturę w okresie od 1 stycznia do 31 sierpnia 2006 r. Odejście grupy nauczycieli stworzy również przesłanki do zatrudnienia w szkołach absolwentów do pracy w zawodzie, może również ograniczyć ilość zwolnień nauczycieli z tytułu likwidacji stanowisk pracy. Zarząd przyjął projekt uchwały w wyniku głosowania: 4 głosy za.</w:t>
      </w:r>
    </w:p>
    <w:p w14:paraId="74CFC2E8" w14:textId="77777777" w:rsidR="0086482A" w:rsidRPr="0086482A" w:rsidRDefault="0086482A" w:rsidP="0086482A">
      <w:pPr>
        <w:rPr>
          <w:rFonts w:ascii="Times New Roman" w:hAnsi="Times New Roman"/>
          <w:sz w:val="24"/>
          <w:szCs w:val="24"/>
        </w:rPr>
      </w:pPr>
      <w:r w:rsidRPr="0086482A">
        <w:rPr>
          <w:rFonts w:ascii="Times New Roman" w:hAnsi="Times New Roman"/>
          <w:sz w:val="24"/>
          <w:szCs w:val="24"/>
        </w:rPr>
        <w:t xml:space="preserve">Andrzeja </w:t>
      </w:r>
      <w:proofErr w:type="spellStart"/>
      <w:r w:rsidRPr="0086482A">
        <w:rPr>
          <w:rFonts w:ascii="Times New Roman" w:hAnsi="Times New Roman"/>
          <w:sz w:val="24"/>
          <w:szCs w:val="24"/>
        </w:rPr>
        <w:t>Jakieła</w:t>
      </w:r>
      <w:proofErr w:type="spellEnd"/>
      <w:r w:rsidRPr="0086482A">
        <w:rPr>
          <w:rFonts w:ascii="Times New Roman" w:hAnsi="Times New Roman"/>
          <w:sz w:val="24"/>
          <w:szCs w:val="24"/>
        </w:rPr>
        <w:t xml:space="preserve"> przedstawił uchwałę Zarządu Powiatu Pyrzyckiego w sprawie ogłoszenia konkursu na kandydata na stanowisko dyrektora Powiatowego Międzyszkolnego Ośrodka Sportowego. W dniu 31 sierpnia 2006 r. kończy się kadencja obecnego dyrektora. W związku z tym należy przeprowadzić konkurs na stanowisko dyrektora tej placówki. Załącznikiem do uchwały jest tekst ogłoszenia o konkursie. Robert </w:t>
      </w:r>
      <w:proofErr w:type="spellStart"/>
      <w:r w:rsidRPr="0086482A">
        <w:rPr>
          <w:rFonts w:ascii="Times New Roman" w:hAnsi="Times New Roman"/>
          <w:sz w:val="24"/>
          <w:szCs w:val="24"/>
        </w:rPr>
        <w:t>Betyna</w:t>
      </w:r>
      <w:proofErr w:type="spellEnd"/>
      <w:r w:rsidRPr="0086482A">
        <w:rPr>
          <w:rFonts w:ascii="Times New Roman" w:hAnsi="Times New Roman"/>
          <w:sz w:val="24"/>
          <w:szCs w:val="24"/>
        </w:rPr>
        <w:t xml:space="preserve"> zauważył, że zbyt ogólnie określono wymagania dla kandydatów nie będących nauczycielami zapisując, że powinna posiadać wykształcenie i przygotowanie zawodowe odpowiadające zakresowi zadań placówki. Andrzeja </w:t>
      </w:r>
      <w:proofErr w:type="spellStart"/>
      <w:r w:rsidRPr="0086482A">
        <w:rPr>
          <w:rFonts w:ascii="Times New Roman" w:hAnsi="Times New Roman"/>
          <w:sz w:val="24"/>
          <w:szCs w:val="24"/>
        </w:rPr>
        <w:t>Jakieła</w:t>
      </w:r>
      <w:proofErr w:type="spellEnd"/>
      <w:r w:rsidRPr="0086482A">
        <w:rPr>
          <w:rFonts w:ascii="Times New Roman" w:hAnsi="Times New Roman"/>
          <w:sz w:val="24"/>
          <w:szCs w:val="24"/>
        </w:rPr>
        <w:t xml:space="preserve"> wyjaśnił, że zapis ten ma zastosowanie w przypadku placówek o rozbudowanej strukturze. W naszym przypadku jest to ¾ etatu i kandydatem może być tylko nauczyciel. Zarząd podjął uchwałę w wyniku głosowania: 4 głosy za.</w:t>
      </w:r>
    </w:p>
    <w:p w14:paraId="6175339E" w14:textId="77777777" w:rsidR="0086482A" w:rsidRPr="0086482A" w:rsidRDefault="0086482A" w:rsidP="0086482A">
      <w:pPr>
        <w:rPr>
          <w:rFonts w:ascii="Times New Roman" w:hAnsi="Times New Roman"/>
          <w:sz w:val="24"/>
          <w:szCs w:val="24"/>
        </w:rPr>
      </w:pPr>
      <w:r w:rsidRPr="0086482A">
        <w:rPr>
          <w:rFonts w:ascii="Times New Roman" w:hAnsi="Times New Roman"/>
          <w:sz w:val="24"/>
          <w:szCs w:val="24"/>
        </w:rPr>
        <w:t xml:space="preserve">Następnie Andrzeja </w:t>
      </w:r>
      <w:proofErr w:type="spellStart"/>
      <w:r w:rsidRPr="0086482A">
        <w:rPr>
          <w:rFonts w:ascii="Times New Roman" w:hAnsi="Times New Roman"/>
          <w:sz w:val="24"/>
          <w:szCs w:val="24"/>
        </w:rPr>
        <w:t>Jakieła</w:t>
      </w:r>
      <w:proofErr w:type="spellEnd"/>
      <w:r w:rsidRPr="0086482A">
        <w:rPr>
          <w:rFonts w:ascii="Times New Roman" w:hAnsi="Times New Roman"/>
          <w:sz w:val="24"/>
          <w:szCs w:val="24"/>
        </w:rPr>
        <w:t xml:space="preserve"> przedstawił propozycje podziału środków finansowych pomiędzy placówki oświatowe, pochodzących z odpisu na Zakładowy Fundusz Świadczeń Socjalnych Nauczycieli Emerytów i Rencistów. Jedna propozycja to uśrednienie kwoty odpisu, a druga to 5 % pobranych przez jednostkę świadczeń. Zarząd, w wyniku głosowania: 4 głosy za, wybrał </w:t>
      </w:r>
      <w:r w:rsidRPr="0086482A">
        <w:rPr>
          <w:rFonts w:ascii="Times New Roman" w:hAnsi="Times New Roman"/>
          <w:sz w:val="24"/>
          <w:szCs w:val="24"/>
        </w:rPr>
        <w:lastRenderedPageBreak/>
        <w:t>pierwszą z propozycji, podobnie jak w roku ubiegłym podział powinien polegać na uśrednieniu.</w:t>
      </w:r>
    </w:p>
    <w:p w14:paraId="684A1F9E" w14:textId="77777777" w:rsidR="0086482A" w:rsidRPr="0086482A" w:rsidRDefault="0086482A" w:rsidP="0086482A">
      <w:pPr>
        <w:rPr>
          <w:rFonts w:ascii="Times New Roman" w:hAnsi="Times New Roman"/>
          <w:sz w:val="24"/>
          <w:szCs w:val="24"/>
        </w:rPr>
      </w:pPr>
      <w:r w:rsidRPr="0086482A">
        <w:rPr>
          <w:rFonts w:ascii="Times New Roman" w:hAnsi="Times New Roman"/>
          <w:sz w:val="24"/>
          <w:szCs w:val="24"/>
        </w:rPr>
        <w:t>Kolejny wniosek dotyczył wsparcia finansowego organizacji XXVII Międzynarodowych Spotkań z Folklorem. Wnioskuje się dofinansowanie w wysokości 4 tys. zł z przeznaczeniem na pokrycie kosztów zakwaterowania lub wyżywienia w internatach powiatowych jednostek oświatowych. Zarząd wyraził zgodę w wyniku głosowania: 4 głosy za.</w:t>
      </w:r>
    </w:p>
    <w:p w14:paraId="7EABEDD3" w14:textId="77777777" w:rsidR="0086482A" w:rsidRPr="0086482A" w:rsidRDefault="0086482A" w:rsidP="0086482A">
      <w:pPr>
        <w:rPr>
          <w:rFonts w:ascii="Times New Roman" w:hAnsi="Times New Roman"/>
          <w:sz w:val="24"/>
          <w:szCs w:val="24"/>
        </w:rPr>
      </w:pPr>
    </w:p>
    <w:p w14:paraId="24CFBA67" w14:textId="77777777" w:rsidR="0086482A" w:rsidRPr="0086482A" w:rsidRDefault="0086482A" w:rsidP="0086482A">
      <w:pPr>
        <w:rPr>
          <w:rFonts w:ascii="Times New Roman" w:hAnsi="Times New Roman"/>
          <w:sz w:val="24"/>
          <w:szCs w:val="24"/>
        </w:rPr>
      </w:pPr>
    </w:p>
    <w:p w14:paraId="502ED9E8" w14:textId="77777777" w:rsidR="0086482A" w:rsidRPr="0086482A" w:rsidRDefault="0086482A" w:rsidP="0086482A">
      <w:pPr>
        <w:rPr>
          <w:rFonts w:ascii="Times New Roman" w:hAnsi="Times New Roman"/>
          <w:sz w:val="24"/>
          <w:szCs w:val="24"/>
        </w:rPr>
      </w:pPr>
      <w:r w:rsidRPr="0086482A">
        <w:rPr>
          <w:rFonts w:ascii="Times New Roman" w:hAnsi="Times New Roman"/>
          <w:sz w:val="24"/>
          <w:szCs w:val="24"/>
        </w:rPr>
        <w:t>Ad. 3.</w:t>
      </w:r>
    </w:p>
    <w:p w14:paraId="306A86FA" w14:textId="77777777" w:rsidR="0086482A" w:rsidRPr="0086482A" w:rsidRDefault="0086482A" w:rsidP="0086482A">
      <w:pPr>
        <w:rPr>
          <w:rFonts w:ascii="Times New Roman" w:hAnsi="Times New Roman"/>
          <w:sz w:val="24"/>
          <w:szCs w:val="24"/>
        </w:rPr>
      </w:pPr>
    </w:p>
    <w:p w14:paraId="01C8FBAB" w14:textId="77777777" w:rsidR="0086482A" w:rsidRPr="0086482A" w:rsidRDefault="0086482A" w:rsidP="0086482A">
      <w:pPr>
        <w:rPr>
          <w:rFonts w:ascii="Times New Roman" w:hAnsi="Times New Roman"/>
          <w:sz w:val="24"/>
          <w:szCs w:val="24"/>
        </w:rPr>
      </w:pPr>
      <w:r w:rsidRPr="0086482A">
        <w:rPr>
          <w:rFonts w:ascii="Times New Roman" w:hAnsi="Times New Roman"/>
          <w:sz w:val="24"/>
          <w:szCs w:val="24"/>
        </w:rPr>
        <w:t>Członkowie Zarządu otrzymali sprawozdanie z działalności Szpitala Powiatowego za I kwartał 2006 r., otrzymali również informacje o planie finansowym na rok 2006 i planie inwestycyjnym Szpitala Powiatowego na rok 2006 oraz informacje o podpisaniu umowy poręczenia zobowiązań Szpitala wobec Geotermii Pyrzyce i informację w sprawie zobowiązań Szpitala wobec PPK. Wynik finansowy Szpitala w I kwartale stanowi stratę w wysokości 299 422 zł w stosunku do planu. Wymagalne zobowiązania to kwota ponad 412 tys. zł, głównie wobec Geotermii. W trakcie dyskusji zastanawiano się, czy Szpital może skorzystać na planowanym przez rząd oddłużeniu szpitali. Dyrektor Ryszard Grzesiak poinformował, że złożył wniosek o umorzenie podatku od nieruchomości za lata 2004-2005. Podatek został umorzony. Prowadzona jest gospodarka oszczędnościowa, zawierane są ugody z wierzycielami. Przy omawianiu planu finansowego Wicestarosta zwrócił uwagę na to, że Rada Społeczna zaakceptowała plan wnioskując do zarządu o uwzględnienie podwyżek płac dla personelu, które są rażąco niskie. Dyrektor Ryszard Grzesiak poinformował, że w przypadku zwiększenia funduszu płac o 30 % zyskają te jednostki, w których zarobki są wysokie. Gdy podwyżki będą proporcjonalne, to pracownicy naszego Szpitala nadal będą zarabiać najmniej. Wicestarosta zaproponował, aby wystąpić z pismem do NFZ o kierowanie się realiami przy zwiększaniu funduszu płac, aby nie dopuścić do ukarania tych, którzy mają najniższe wynagrodzenie. Takie stanowisko Zarządu należy przedstawić ministrowi i parlamentarzystom.</w:t>
      </w:r>
    </w:p>
    <w:p w14:paraId="166B703E" w14:textId="77777777" w:rsidR="0086482A" w:rsidRPr="0086482A" w:rsidRDefault="0086482A" w:rsidP="0086482A">
      <w:pPr>
        <w:rPr>
          <w:rFonts w:ascii="Times New Roman" w:hAnsi="Times New Roman"/>
          <w:sz w:val="24"/>
          <w:szCs w:val="24"/>
        </w:rPr>
      </w:pPr>
      <w:r w:rsidRPr="0086482A">
        <w:rPr>
          <w:rFonts w:ascii="Times New Roman" w:hAnsi="Times New Roman"/>
          <w:sz w:val="24"/>
          <w:szCs w:val="24"/>
        </w:rPr>
        <w:t>Starosta poinformował, że na czerwiec zaplanowano spotkanie środowiska medycznego powiatu.</w:t>
      </w:r>
    </w:p>
    <w:p w14:paraId="32BDB8F1" w14:textId="77777777" w:rsidR="0086482A" w:rsidRPr="0086482A" w:rsidRDefault="0086482A" w:rsidP="0086482A">
      <w:pPr>
        <w:rPr>
          <w:rFonts w:ascii="Times New Roman" w:hAnsi="Times New Roman"/>
          <w:sz w:val="24"/>
          <w:szCs w:val="24"/>
        </w:rPr>
      </w:pPr>
      <w:r w:rsidRPr="0086482A">
        <w:rPr>
          <w:rFonts w:ascii="Times New Roman" w:hAnsi="Times New Roman"/>
          <w:sz w:val="24"/>
          <w:szCs w:val="24"/>
        </w:rPr>
        <w:t>Dyrektor Ryszard Grzesiak wyjaśnił, że po zakończeniu projektu termomodernizacji konieczne będą dalsze działania modernizacyjne. Wymienić trzeba instalację wodno-kanalizacyjną, elektryczną, alarmową, przenieść Izbę Przyjęć, przygotować pomieszczenia dla Szpitalnego Oddziału Ratunkowego, przygotować salę operacyjną. Planowane jest zrealizowanie tych zadań w oparciu o fundusze z Norweskiego Mechanizmu Finansowego. Część tych prac np. podjazd Szpitalnego Oddziału Ratunkowego należałoby wykonać przed zakończeniem termomodernizacji.</w:t>
      </w:r>
    </w:p>
    <w:p w14:paraId="336CCBCB" w14:textId="77777777" w:rsidR="0086482A" w:rsidRPr="0086482A" w:rsidRDefault="0086482A" w:rsidP="0086482A">
      <w:pPr>
        <w:rPr>
          <w:rFonts w:ascii="Times New Roman" w:hAnsi="Times New Roman"/>
          <w:sz w:val="24"/>
          <w:szCs w:val="24"/>
        </w:rPr>
      </w:pPr>
      <w:r w:rsidRPr="0086482A">
        <w:rPr>
          <w:rFonts w:ascii="Times New Roman" w:hAnsi="Times New Roman"/>
          <w:sz w:val="24"/>
          <w:szCs w:val="24"/>
        </w:rPr>
        <w:t xml:space="preserve">Starosta potwierdził, że należy kontynuować rozpoczętą modernizację. Obecnie prowadzone prace z dnia na dzień poprawiają stan budynku. Wymieniono okna oraz instalację centralnego ogrzewania. Istnieją możliwości pozyskania dodatkowych środków. Starosta zadeklarował, że będzie w tej sprawie rozmawiał z Marszałkiem Województwa. Zaproponował, aby w Szpitalu </w:t>
      </w:r>
      <w:r w:rsidRPr="0086482A">
        <w:rPr>
          <w:rFonts w:ascii="Times New Roman" w:hAnsi="Times New Roman"/>
          <w:sz w:val="24"/>
          <w:szCs w:val="24"/>
        </w:rPr>
        <w:lastRenderedPageBreak/>
        <w:t>wydzielić pomieszczenia na działalność Ośrodka Terapii Uzależnień i Interwencji Kryzysowej. Prowadzenie takiej placówki jest zadaniem powiatu. Dyrektor Grzesiak potwierdził, że kurator sądowy już oglądał możliwe do wykorzystania pomieszczenia.</w:t>
      </w:r>
    </w:p>
    <w:p w14:paraId="6FD30734" w14:textId="77777777" w:rsidR="0086482A" w:rsidRPr="0086482A" w:rsidRDefault="0086482A" w:rsidP="0086482A">
      <w:pPr>
        <w:rPr>
          <w:rFonts w:ascii="Times New Roman" w:hAnsi="Times New Roman"/>
          <w:sz w:val="24"/>
          <w:szCs w:val="24"/>
        </w:rPr>
      </w:pPr>
      <w:r w:rsidRPr="0086482A">
        <w:rPr>
          <w:rFonts w:ascii="Times New Roman" w:hAnsi="Times New Roman"/>
          <w:sz w:val="24"/>
          <w:szCs w:val="24"/>
        </w:rPr>
        <w:t>Zarząd przyjął sprawozdanie z działalności Szpitala Powiatowego za I kwartał 2006 r. w wyniku głosowania: 4 głosy za.</w:t>
      </w:r>
    </w:p>
    <w:p w14:paraId="0DC85BA4" w14:textId="77777777" w:rsidR="0086482A" w:rsidRPr="0086482A" w:rsidRDefault="0086482A" w:rsidP="0086482A">
      <w:pPr>
        <w:rPr>
          <w:rFonts w:ascii="Times New Roman" w:hAnsi="Times New Roman"/>
          <w:sz w:val="24"/>
          <w:szCs w:val="24"/>
        </w:rPr>
      </w:pPr>
      <w:r w:rsidRPr="0086482A">
        <w:rPr>
          <w:rFonts w:ascii="Times New Roman" w:hAnsi="Times New Roman"/>
          <w:sz w:val="24"/>
          <w:szCs w:val="24"/>
        </w:rPr>
        <w:t xml:space="preserve">Iwona </w:t>
      </w:r>
      <w:proofErr w:type="spellStart"/>
      <w:r w:rsidRPr="0086482A">
        <w:rPr>
          <w:rFonts w:ascii="Times New Roman" w:hAnsi="Times New Roman"/>
          <w:sz w:val="24"/>
          <w:szCs w:val="24"/>
        </w:rPr>
        <w:t>Zibrowska</w:t>
      </w:r>
      <w:proofErr w:type="spellEnd"/>
      <w:r w:rsidRPr="0086482A">
        <w:rPr>
          <w:rFonts w:ascii="Times New Roman" w:hAnsi="Times New Roman"/>
          <w:sz w:val="24"/>
          <w:szCs w:val="24"/>
        </w:rPr>
        <w:t xml:space="preserve"> dyrektor Zakładu Opiekuńczo-Leczniczego przedstawiła informację o planie finansowym na rok 2006 oraz sprawozdanie z działalności Zakładu Opiekuńczo-Leczniczego za I kwartał 2006 r. Wynik finansowy przedstawia stratę 4 570,63 zł. Piotr Rybkowski spytał jak ten niedobór wpłynie na dalszą działalność ZOL-u, czy zostanie w jakiś sposób zredukowany, czy będzie się powiększał? Starosta wyjaśnił, że planowana jest reorganizacja, która pozwoli wprowadzić oszczędności. Poprosił Marka Przybylskiego o przygotowanie możliwych wariantów połączenia Szpitala z ZOL-em i wynikających z nich korzyści.</w:t>
      </w:r>
    </w:p>
    <w:p w14:paraId="5A705EE5" w14:textId="77777777" w:rsidR="0086482A" w:rsidRPr="0086482A" w:rsidRDefault="0086482A" w:rsidP="0086482A">
      <w:pPr>
        <w:rPr>
          <w:rFonts w:ascii="Times New Roman" w:hAnsi="Times New Roman"/>
          <w:sz w:val="24"/>
          <w:szCs w:val="24"/>
        </w:rPr>
      </w:pPr>
      <w:r w:rsidRPr="0086482A">
        <w:rPr>
          <w:rFonts w:ascii="Times New Roman" w:hAnsi="Times New Roman"/>
          <w:sz w:val="24"/>
          <w:szCs w:val="24"/>
        </w:rPr>
        <w:t xml:space="preserve">Zarząd przyjął sprawozdanie z działalności Zakładu Opiekuńczo-Leczniczego za I kwartał 2006 r. w wyniku głosowania: 3 głosy za. Robert </w:t>
      </w:r>
      <w:proofErr w:type="spellStart"/>
      <w:r w:rsidRPr="0086482A">
        <w:rPr>
          <w:rFonts w:ascii="Times New Roman" w:hAnsi="Times New Roman"/>
          <w:sz w:val="24"/>
          <w:szCs w:val="24"/>
        </w:rPr>
        <w:t>Betyna</w:t>
      </w:r>
      <w:proofErr w:type="spellEnd"/>
      <w:r w:rsidRPr="0086482A">
        <w:rPr>
          <w:rFonts w:ascii="Times New Roman" w:hAnsi="Times New Roman"/>
          <w:sz w:val="24"/>
          <w:szCs w:val="24"/>
        </w:rPr>
        <w:t xml:space="preserve"> nie uczestniczył w głosowaniu, gdyż musiał wcześniej opuścić posiedzenie Zarządu.</w:t>
      </w:r>
    </w:p>
    <w:p w14:paraId="23F55980" w14:textId="77777777" w:rsidR="0086482A" w:rsidRPr="0086482A" w:rsidRDefault="0086482A" w:rsidP="0086482A">
      <w:pPr>
        <w:rPr>
          <w:rFonts w:ascii="Times New Roman" w:hAnsi="Times New Roman"/>
          <w:sz w:val="24"/>
          <w:szCs w:val="24"/>
        </w:rPr>
      </w:pPr>
      <w:r w:rsidRPr="0086482A">
        <w:rPr>
          <w:rFonts w:ascii="Times New Roman" w:hAnsi="Times New Roman"/>
          <w:sz w:val="24"/>
          <w:szCs w:val="24"/>
        </w:rPr>
        <w:t>Na podstawie sprawozdań kwartalnych Zarząd zdecydował przyznać wynagrodzenie dyrektora Szpitala Powiatowego i dyrektora Zakładu Opiekuńczo-Leczniczego za I kwartał 2006 r. w pełnej wysokości. Decyzja taka zapadła w wyniku głosowania: 3 głosy za.</w:t>
      </w:r>
    </w:p>
    <w:p w14:paraId="167742F8" w14:textId="77777777" w:rsidR="0086482A" w:rsidRPr="0086482A" w:rsidRDefault="0086482A" w:rsidP="0086482A">
      <w:pPr>
        <w:rPr>
          <w:rFonts w:ascii="Times New Roman" w:hAnsi="Times New Roman"/>
          <w:sz w:val="24"/>
          <w:szCs w:val="24"/>
        </w:rPr>
      </w:pPr>
    </w:p>
    <w:p w14:paraId="7850D1CC" w14:textId="77777777" w:rsidR="0086482A" w:rsidRPr="0086482A" w:rsidRDefault="0086482A" w:rsidP="0086482A">
      <w:pPr>
        <w:rPr>
          <w:rFonts w:ascii="Times New Roman" w:hAnsi="Times New Roman"/>
          <w:sz w:val="24"/>
          <w:szCs w:val="24"/>
        </w:rPr>
      </w:pPr>
      <w:r w:rsidRPr="0086482A">
        <w:rPr>
          <w:rFonts w:ascii="Times New Roman" w:hAnsi="Times New Roman"/>
          <w:sz w:val="24"/>
          <w:szCs w:val="24"/>
        </w:rPr>
        <w:t>Ad. 4.</w:t>
      </w:r>
    </w:p>
    <w:p w14:paraId="4F8D77AB" w14:textId="77777777" w:rsidR="0086482A" w:rsidRPr="0086482A" w:rsidRDefault="0086482A" w:rsidP="0086482A">
      <w:pPr>
        <w:rPr>
          <w:rFonts w:ascii="Times New Roman" w:hAnsi="Times New Roman"/>
          <w:sz w:val="24"/>
          <w:szCs w:val="24"/>
        </w:rPr>
      </w:pPr>
    </w:p>
    <w:p w14:paraId="0134BF01" w14:textId="77777777" w:rsidR="0086482A" w:rsidRPr="0086482A" w:rsidRDefault="0086482A" w:rsidP="0086482A">
      <w:pPr>
        <w:rPr>
          <w:rFonts w:ascii="Times New Roman" w:hAnsi="Times New Roman"/>
          <w:sz w:val="24"/>
          <w:szCs w:val="24"/>
        </w:rPr>
      </w:pPr>
      <w:r w:rsidRPr="0086482A">
        <w:rPr>
          <w:rFonts w:ascii="Times New Roman" w:hAnsi="Times New Roman"/>
          <w:sz w:val="24"/>
          <w:szCs w:val="24"/>
        </w:rPr>
        <w:t>Starosta przedstawił decyzje w sprawie:</w:t>
      </w:r>
    </w:p>
    <w:p w14:paraId="5F9041B5" w14:textId="77777777" w:rsidR="0086482A" w:rsidRPr="0086482A" w:rsidRDefault="0086482A" w:rsidP="0086482A">
      <w:pPr>
        <w:rPr>
          <w:rFonts w:ascii="Times New Roman" w:hAnsi="Times New Roman"/>
          <w:sz w:val="24"/>
          <w:szCs w:val="24"/>
        </w:rPr>
      </w:pPr>
      <w:r w:rsidRPr="0086482A">
        <w:rPr>
          <w:rFonts w:ascii="Times New Roman" w:hAnsi="Times New Roman"/>
          <w:sz w:val="24"/>
          <w:szCs w:val="24"/>
        </w:rPr>
        <w:t>przekazania w trwały zarząd na czas nie oznaczony na cele statutowe dla Zarządu Dróg Powiatowych w Pyrzycach nieruchomości położonych w obrębie ewidencyjnym Swochowo oznaczonych w ewidencji gruntów i budynków działkami nr 42/2 o powierzchni 0,0504 ha i nr 201/4 o powierzchni 0,0217 ha,</w:t>
      </w:r>
    </w:p>
    <w:p w14:paraId="3C35AD5F" w14:textId="77777777" w:rsidR="0086482A" w:rsidRPr="0086482A" w:rsidRDefault="0086482A" w:rsidP="0086482A">
      <w:pPr>
        <w:rPr>
          <w:rFonts w:ascii="Times New Roman" w:hAnsi="Times New Roman"/>
          <w:sz w:val="24"/>
          <w:szCs w:val="24"/>
        </w:rPr>
      </w:pPr>
      <w:r w:rsidRPr="0086482A">
        <w:rPr>
          <w:rFonts w:ascii="Times New Roman" w:hAnsi="Times New Roman"/>
          <w:sz w:val="24"/>
          <w:szCs w:val="24"/>
        </w:rPr>
        <w:t>przekazania w trwały zarząd na czas nie oznaczony na cele statutowe dla Zarządu Dróg Powiatowych w Pyrzycach nieruchomość położoną w obrębie ewidencyjnym nr 10 m. Pyrzyce oznaczoną w ewidencji gruntów i budynków działką nr 387/1 o powierzchni 0,0244 ha przy ul. Staromiejskiej.</w:t>
      </w:r>
    </w:p>
    <w:p w14:paraId="7248FB09" w14:textId="77777777" w:rsidR="0086482A" w:rsidRPr="0086482A" w:rsidRDefault="0086482A" w:rsidP="0086482A">
      <w:pPr>
        <w:rPr>
          <w:rFonts w:ascii="Times New Roman" w:hAnsi="Times New Roman"/>
          <w:sz w:val="24"/>
          <w:szCs w:val="24"/>
        </w:rPr>
      </w:pPr>
      <w:r w:rsidRPr="0086482A">
        <w:rPr>
          <w:rFonts w:ascii="Times New Roman" w:hAnsi="Times New Roman"/>
          <w:sz w:val="24"/>
          <w:szCs w:val="24"/>
        </w:rPr>
        <w:t>Decyzjami tymi przekazuje się w trwały zarząd działki zajęte pod drogi publiczne zakwalifikowane jako drogi powiatowe. Zarząd podjął te decyzje w wyniku głosowania: 3 głosy za.</w:t>
      </w:r>
    </w:p>
    <w:p w14:paraId="74D38D30" w14:textId="77777777" w:rsidR="0086482A" w:rsidRPr="0086482A" w:rsidRDefault="0086482A" w:rsidP="0086482A">
      <w:pPr>
        <w:rPr>
          <w:rFonts w:ascii="Times New Roman" w:hAnsi="Times New Roman"/>
          <w:sz w:val="24"/>
          <w:szCs w:val="24"/>
        </w:rPr>
      </w:pPr>
    </w:p>
    <w:p w14:paraId="72DC73A1" w14:textId="77777777" w:rsidR="0086482A" w:rsidRPr="0086482A" w:rsidRDefault="0086482A" w:rsidP="0086482A">
      <w:pPr>
        <w:rPr>
          <w:rFonts w:ascii="Times New Roman" w:hAnsi="Times New Roman"/>
          <w:sz w:val="24"/>
          <w:szCs w:val="24"/>
        </w:rPr>
      </w:pPr>
      <w:r w:rsidRPr="0086482A">
        <w:rPr>
          <w:rFonts w:ascii="Times New Roman" w:hAnsi="Times New Roman"/>
          <w:sz w:val="24"/>
          <w:szCs w:val="24"/>
        </w:rPr>
        <w:t>Ad. 5.</w:t>
      </w:r>
    </w:p>
    <w:p w14:paraId="0E4CD7CF" w14:textId="77777777" w:rsidR="0086482A" w:rsidRPr="0086482A" w:rsidRDefault="0086482A" w:rsidP="0086482A">
      <w:pPr>
        <w:rPr>
          <w:rFonts w:ascii="Times New Roman" w:hAnsi="Times New Roman"/>
          <w:sz w:val="24"/>
          <w:szCs w:val="24"/>
        </w:rPr>
      </w:pPr>
    </w:p>
    <w:p w14:paraId="34FFDE77" w14:textId="77777777" w:rsidR="0086482A" w:rsidRPr="0086482A" w:rsidRDefault="0086482A" w:rsidP="0086482A">
      <w:pPr>
        <w:rPr>
          <w:rFonts w:ascii="Times New Roman" w:hAnsi="Times New Roman"/>
          <w:sz w:val="24"/>
          <w:szCs w:val="24"/>
        </w:rPr>
      </w:pPr>
      <w:r w:rsidRPr="0086482A">
        <w:rPr>
          <w:rFonts w:ascii="Times New Roman" w:hAnsi="Times New Roman"/>
          <w:sz w:val="24"/>
          <w:szCs w:val="24"/>
        </w:rPr>
        <w:t xml:space="preserve">Starosta przedstawił wniosek Koła Łowieckiego „Przepiórka” w Pyrzycach o przyznanie dotacji na zakup materiałów budowlanych i kuropatw. Inicjatywa budowy brojlerni i </w:t>
      </w:r>
      <w:r w:rsidRPr="0086482A">
        <w:rPr>
          <w:rFonts w:ascii="Times New Roman" w:hAnsi="Times New Roman"/>
          <w:sz w:val="24"/>
          <w:szCs w:val="24"/>
        </w:rPr>
        <w:lastRenderedPageBreak/>
        <w:t xml:space="preserve">reprodukcji kuropatw została poparta przez radnego Walentego </w:t>
      </w:r>
      <w:proofErr w:type="spellStart"/>
      <w:r w:rsidRPr="0086482A">
        <w:rPr>
          <w:rFonts w:ascii="Times New Roman" w:hAnsi="Times New Roman"/>
          <w:sz w:val="24"/>
          <w:szCs w:val="24"/>
        </w:rPr>
        <w:t>Darczuka</w:t>
      </w:r>
      <w:proofErr w:type="spellEnd"/>
      <w:r w:rsidRPr="0086482A">
        <w:rPr>
          <w:rFonts w:ascii="Times New Roman" w:hAnsi="Times New Roman"/>
          <w:sz w:val="24"/>
          <w:szCs w:val="24"/>
        </w:rPr>
        <w:t xml:space="preserve"> i w formie interpelacji został złożony wniosek o dofinansowanie tej działalności. Koło Łowieckie „Łoś” już otrzymało dotację. Obecnie o dotację wnioskuje Koło Łowieckie „Przepiórka”. Zarząd wyraził zgodę na przyznanie dotacji w wyniku głosowania: 3 głosy za. Wicestarosta zwrócił uwagę na formę wniosku przygotowanego przez Wydział Ochrony Środowiska, Leśnictwa i Rolnictwa. W punkcie dotyczącym proponowanego sposobu sprawy jest zapis „ustosunkowanie się do przedłożonej propozycji”. We wniosku nie ma jednak żadnych propozycji. Wnioskodawca nie określa, czy zależy mu na przyznaniu dotacji, jeśli tak, to w jakiej wysokości. Zarząd zgodził się z tym, że wniosek jest nie dopracowany i zdecydował, że w przyszłości takie wnioski nie będą przez Zarząd rozpatrywane.</w:t>
      </w:r>
    </w:p>
    <w:p w14:paraId="570652E5" w14:textId="77777777" w:rsidR="0086482A" w:rsidRPr="0086482A" w:rsidRDefault="0086482A" w:rsidP="0086482A">
      <w:pPr>
        <w:rPr>
          <w:rFonts w:ascii="Times New Roman" w:hAnsi="Times New Roman"/>
          <w:sz w:val="24"/>
          <w:szCs w:val="24"/>
        </w:rPr>
      </w:pPr>
    </w:p>
    <w:p w14:paraId="28A708F7" w14:textId="77777777" w:rsidR="0086482A" w:rsidRPr="0086482A" w:rsidRDefault="0086482A" w:rsidP="0086482A">
      <w:pPr>
        <w:rPr>
          <w:rFonts w:ascii="Times New Roman" w:hAnsi="Times New Roman"/>
          <w:sz w:val="24"/>
          <w:szCs w:val="24"/>
        </w:rPr>
      </w:pPr>
      <w:r w:rsidRPr="0086482A">
        <w:rPr>
          <w:rFonts w:ascii="Times New Roman" w:hAnsi="Times New Roman"/>
          <w:sz w:val="24"/>
          <w:szCs w:val="24"/>
        </w:rPr>
        <w:t>Ad. 6.</w:t>
      </w:r>
    </w:p>
    <w:p w14:paraId="2B0FA32E" w14:textId="77777777" w:rsidR="0086482A" w:rsidRPr="0086482A" w:rsidRDefault="0086482A" w:rsidP="0086482A">
      <w:pPr>
        <w:rPr>
          <w:rFonts w:ascii="Times New Roman" w:hAnsi="Times New Roman"/>
          <w:sz w:val="24"/>
          <w:szCs w:val="24"/>
        </w:rPr>
      </w:pPr>
    </w:p>
    <w:p w14:paraId="11F3DF13" w14:textId="77777777" w:rsidR="0086482A" w:rsidRPr="0086482A" w:rsidRDefault="0086482A" w:rsidP="0086482A">
      <w:pPr>
        <w:rPr>
          <w:rFonts w:ascii="Times New Roman" w:hAnsi="Times New Roman"/>
          <w:sz w:val="24"/>
          <w:szCs w:val="24"/>
        </w:rPr>
      </w:pPr>
      <w:r w:rsidRPr="0086482A">
        <w:rPr>
          <w:rFonts w:ascii="Times New Roman" w:hAnsi="Times New Roman"/>
          <w:sz w:val="24"/>
          <w:szCs w:val="24"/>
        </w:rPr>
        <w:t>Starosta przedstawił informacje przygotowane pod obrady Rady Powiatu w sprawie:</w:t>
      </w:r>
    </w:p>
    <w:p w14:paraId="53C19AB1" w14:textId="77777777" w:rsidR="0086482A" w:rsidRPr="0086482A" w:rsidRDefault="0086482A" w:rsidP="0086482A">
      <w:pPr>
        <w:rPr>
          <w:rFonts w:ascii="Times New Roman" w:hAnsi="Times New Roman"/>
          <w:sz w:val="24"/>
          <w:szCs w:val="24"/>
        </w:rPr>
      </w:pPr>
      <w:r w:rsidRPr="0086482A">
        <w:rPr>
          <w:rFonts w:ascii="Times New Roman" w:hAnsi="Times New Roman"/>
          <w:sz w:val="24"/>
          <w:szCs w:val="24"/>
        </w:rPr>
        <w:t>oceny skupu zbóż ze zbiorów 2005 r. w Powiecie Pyrzyckim,</w:t>
      </w:r>
    </w:p>
    <w:p w14:paraId="45585A62" w14:textId="77777777" w:rsidR="0086482A" w:rsidRPr="0086482A" w:rsidRDefault="0086482A" w:rsidP="0086482A">
      <w:pPr>
        <w:rPr>
          <w:rFonts w:ascii="Times New Roman" w:hAnsi="Times New Roman"/>
          <w:sz w:val="24"/>
          <w:szCs w:val="24"/>
        </w:rPr>
      </w:pPr>
      <w:r w:rsidRPr="0086482A">
        <w:rPr>
          <w:rFonts w:ascii="Times New Roman" w:hAnsi="Times New Roman"/>
          <w:sz w:val="24"/>
          <w:szCs w:val="24"/>
        </w:rPr>
        <w:t>przygotowania do skupu zbóż zbiorów 2006 r. w Powiecie Pyrzyckim,</w:t>
      </w:r>
    </w:p>
    <w:p w14:paraId="69903286" w14:textId="77777777" w:rsidR="0086482A" w:rsidRPr="0086482A" w:rsidRDefault="0086482A" w:rsidP="0086482A">
      <w:pPr>
        <w:rPr>
          <w:rFonts w:ascii="Times New Roman" w:hAnsi="Times New Roman"/>
          <w:sz w:val="24"/>
          <w:szCs w:val="24"/>
        </w:rPr>
      </w:pPr>
      <w:r w:rsidRPr="0086482A">
        <w:rPr>
          <w:rFonts w:ascii="Times New Roman" w:hAnsi="Times New Roman"/>
          <w:sz w:val="24"/>
          <w:szCs w:val="24"/>
        </w:rPr>
        <w:t>działalności Inspektoratu Ochrony Roślin i Nasiennictwa za rok 2005,</w:t>
      </w:r>
    </w:p>
    <w:p w14:paraId="5BEF1F1C" w14:textId="77777777" w:rsidR="0086482A" w:rsidRPr="0086482A" w:rsidRDefault="0086482A" w:rsidP="0086482A">
      <w:pPr>
        <w:rPr>
          <w:rFonts w:ascii="Times New Roman" w:hAnsi="Times New Roman"/>
          <w:sz w:val="24"/>
          <w:szCs w:val="24"/>
        </w:rPr>
      </w:pPr>
      <w:r w:rsidRPr="0086482A">
        <w:rPr>
          <w:rFonts w:ascii="Times New Roman" w:hAnsi="Times New Roman"/>
          <w:sz w:val="24"/>
          <w:szCs w:val="24"/>
        </w:rPr>
        <w:t>realizacji zadań Inspekcji Weterynaryjnej za rok 2005.</w:t>
      </w:r>
    </w:p>
    <w:p w14:paraId="7F896C9B" w14:textId="77777777" w:rsidR="0086482A" w:rsidRPr="0086482A" w:rsidRDefault="0086482A" w:rsidP="0086482A">
      <w:pPr>
        <w:rPr>
          <w:rFonts w:ascii="Times New Roman" w:hAnsi="Times New Roman"/>
          <w:sz w:val="24"/>
          <w:szCs w:val="24"/>
        </w:rPr>
      </w:pPr>
      <w:r w:rsidRPr="0086482A">
        <w:rPr>
          <w:rFonts w:ascii="Times New Roman" w:hAnsi="Times New Roman"/>
          <w:sz w:val="24"/>
          <w:szCs w:val="24"/>
        </w:rPr>
        <w:t>Zarząd przyjął przedstawione informacje w wyniku głosowania: 3 głosy za.</w:t>
      </w:r>
    </w:p>
    <w:p w14:paraId="561864AD" w14:textId="77777777" w:rsidR="0086482A" w:rsidRPr="0086482A" w:rsidRDefault="0086482A" w:rsidP="0086482A">
      <w:pPr>
        <w:rPr>
          <w:rFonts w:ascii="Times New Roman" w:hAnsi="Times New Roman"/>
          <w:sz w:val="24"/>
          <w:szCs w:val="24"/>
        </w:rPr>
      </w:pPr>
      <w:r w:rsidRPr="0086482A">
        <w:rPr>
          <w:rFonts w:ascii="Times New Roman" w:hAnsi="Times New Roman"/>
          <w:sz w:val="24"/>
          <w:szCs w:val="24"/>
        </w:rPr>
        <w:t>Ad. 7.</w:t>
      </w:r>
    </w:p>
    <w:p w14:paraId="00DB301F" w14:textId="77777777" w:rsidR="0086482A" w:rsidRPr="0086482A" w:rsidRDefault="0086482A" w:rsidP="0086482A">
      <w:pPr>
        <w:rPr>
          <w:rFonts w:ascii="Times New Roman" w:hAnsi="Times New Roman"/>
          <w:sz w:val="24"/>
          <w:szCs w:val="24"/>
        </w:rPr>
      </w:pPr>
    </w:p>
    <w:p w14:paraId="73D1BE9F" w14:textId="77777777" w:rsidR="0086482A" w:rsidRPr="0086482A" w:rsidRDefault="0086482A" w:rsidP="0086482A">
      <w:pPr>
        <w:rPr>
          <w:rFonts w:ascii="Times New Roman" w:hAnsi="Times New Roman"/>
          <w:sz w:val="24"/>
          <w:szCs w:val="24"/>
        </w:rPr>
      </w:pPr>
      <w:r w:rsidRPr="0086482A">
        <w:rPr>
          <w:rFonts w:ascii="Times New Roman" w:hAnsi="Times New Roman"/>
          <w:sz w:val="24"/>
          <w:szCs w:val="24"/>
        </w:rPr>
        <w:t>Starosta poinformował Zarząd, że skierował do Wicepremiera Andrzeja Leppera pismo w sprawie lokalizacji tworzonej Inspekcji Bezpieczeństwa Żywności. Projekt ustawy mówi o tworzeniu Inspekcji Bezpieczeństwa Żywności z obecnie istniejących Inspekcji Weterynaryjnej, Inspekcji Ochrony Roślin i Nasiennictwa. Starosta zaproponował zlokalizowanie siedziby tej Inspekcji w obiekcie gdzie obecnie mieści się Państwowy Inspektorat Ochrony Roślin i Nasiennictwa Oddział w Pyrzycach.</w:t>
      </w:r>
    </w:p>
    <w:p w14:paraId="508ABDCB" w14:textId="77777777" w:rsidR="0086482A" w:rsidRPr="0086482A" w:rsidRDefault="0086482A" w:rsidP="0086482A">
      <w:pPr>
        <w:rPr>
          <w:rFonts w:ascii="Times New Roman" w:hAnsi="Times New Roman"/>
          <w:sz w:val="24"/>
          <w:szCs w:val="24"/>
        </w:rPr>
      </w:pPr>
      <w:r w:rsidRPr="0086482A">
        <w:rPr>
          <w:rFonts w:ascii="Times New Roman" w:hAnsi="Times New Roman"/>
          <w:sz w:val="24"/>
          <w:szCs w:val="24"/>
        </w:rPr>
        <w:t>Mirosław Gryczka Sekretarz Powiatu poinformował, że została zmieniona lokalizacja kamer w systemie monitoringu miasta Pyrzyce. Zrezygnowano z kamery stacjonarnej na terenie Zespołu Szkół Nr 2 z powodu realizacji własnego monitoringu szkoły przez tę jednostkę. Obecnie będzie jedna kamera obrotowa przed budynkiem Starostwa i jedna kamera stacjonarna na tyłach Zespołu Szkół Nr 1. Na wniosek Komendanta Policji druga kamera obrotowa zostanie umieszczona na skrzyżowaniu ulic Szczecińskiej, Dworcowej i Bogusława.</w:t>
      </w:r>
    </w:p>
    <w:p w14:paraId="759FE6A4" w14:textId="77777777" w:rsidR="0086482A" w:rsidRPr="0086482A" w:rsidRDefault="0086482A" w:rsidP="0086482A">
      <w:pPr>
        <w:rPr>
          <w:rFonts w:ascii="Times New Roman" w:hAnsi="Times New Roman"/>
          <w:sz w:val="24"/>
          <w:szCs w:val="24"/>
        </w:rPr>
      </w:pPr>
    </w:p>
    <w:p w14:paraId="12600FE0" w14:textId="77777777" w:rsidR="0086482A" w:rsidRPr="0086482A" w:rsidRDefault="0086482A" w:rsidP="0086482A">
      <w:pPr>
        <w:rPr>
          <w:rFonts w:ascii="Times New Roman" w:hAnsi="Times New Roman"/>
          <w:sz w:val="24"/>
          <w:szCs w:val="24"/>
        </w:rPr>
      </w:pPr>
      <w:r w:rsidRPr="0086482A">
        <w:rPr>
          <w:rFonts w:ascii="Times New Roman" w:hAnsi="Times New Roman"/>
          <w:sz w:val="24"/>
          <w:szCs w:val="24"/>
        </w:rPr>
        <w:t>Na tym spotkanie zakończono. Starosta podziękował zebranym za udział.</w:t>
      </w:r>
    </w:p>
    <w:p w14:paraId="0A4DC63E" w14:textId="77777777" w:rsidR="0086482A" w:rsidRPr="0086482A" w:rsidRDefault="0086482A" w:rsidP="0086482A">
      <w:pPr>
        <w:rPr>
          <w:rFonts w:ascii="Times New Roman" w:hAnsi="Times New Roman"/>
          <w:sz w:val="24"/>
          <w:szCs w:val="24"/>
        </w:rPr>
      </w:pPr>
    </w:p>
    <w:p w14:paraId="64BADF09" w14:textId="77777777" w:rsidR="0086482A" w:rsidRPr="0086482A" w:rsidRDefault="0086482A" w:rsidP="0086482A">
      <w:pPr>
        <w:rPr>
          <w:rFonts w:ascii="Times New Roman" w:hAnsi="Times New Roman"/>
          <w:sz w:val="24"/>
          <w:szCs w:val="24"/>
        </w:rPr>
      </w:pPr>
    </w:p>
    <w:p w14:paraId="700B440B" w14:textId="77777777" w:rsidR="0086482A" w:rsidRPr="0086482A" w:rsidRDefault="0086482A" w:rsidP="0086482A">
      <w:pPr>
        <w:rPr>
          <w:rFonts w:ascii="Times New Roman" w:hAnsi="Times New Roman"/>
          <w:sz w:val="24"/>
          <w:szCs w:val="24"/>
        </w:rPr>
      </w:pPr>
    </w:p>
    <w:p w14:paraId="7B3E49C9" w14:textId="77777777" w:rsidR="0086482A" w:rsidRPr="0086482A" w:rsidRDefault="0086482A" w:rsidP="0086482A">
      <w:pPr>
        <w:rPr>
          <w:rFonts w:ascii="Times New Roman" w:hAnsi="Times New Roman"/>
          <w:sz w:val="24"/>
          <w:szCs w:val="24"/>
        </w:rPr>
      </w:pPr>
      <w:r w:rsidRPr="0086482A">
        <w:rPr>
          <w:rFonts w:ascii="Times New Roman" w:hAnsi="Times New Roman"/>
          <w:sz w:val="24"/>
          <w:szCs w:val="24"/>
        </w:rPr>
        <w:t>Sporządził:</w:t>
      </w:r>
    </w:p>
    <w:p w14:paraId="1FA1A486" w14:textId="77777777" w:rsidR="0086482A" w:rsidRPr="0086482A" w:rsidRDefault="0086482A" w:rsidP="0086482A">
      <w:pPr>
        <w:rPr>
          <w:rFonts w:ascii="Times New Roman" w:hAnsi="Times New Roman"/>
          <w:sz w:val="24"/>
          <w:szCs w:val="24"/>
        </w:rPr>
      </w:pPr>
    </w:p>
    <w:p w14:paraId="17316FF0" w14:textId="77777777" w:rsidR="0086482A" w:rsidRPr="0086482A" w:rsidRDefault="0086482A" w:rsidP="0086482A">
      <w:pPr>
        <w:rPr>
          <w:rFonts w:ascii="Times New Roman" w:hAnsi="Times New Roman"/>
          <w:sz w:val="24"/>
          <w:szCs w:val="24"/>
        </w:rPr>
      </w:pPr>
      <w:r w:rsidRPr="0086482A">
        <w:rPr>
          <w:rFonts w:ascii="Times New Roman" w:hAnsi="Times New Roman"/>
          <w:sz w:val="24"/>
          <w:szCs w:val="24"/>
        </w:rPr>
        <w:t xml:space="preserve">Waldemar </w:t>
      </w:r>
      <w:proofErr w:type="spellStart"/>
      <w:r w:rsidRPr="0086482A">
        <w:rPr>
          <w:rFonts w:ascii="Times New Roman" w:hAnsi="Times New Roman"/>
          <w:sz w:val="24"/>
          <w:szCs w:val="24"/>
        </w:rPr>
        <w:t>Durkin</w:t>
      </w:r>
      <w:proofErr w:type="spellEnd"/>
    </w:p>
    <w:p w14:paraId="5EA01A0F" w14:textId="77777777" w:rsidR="0086482A" w:rsidRPr="0086482A" w:rsidRDefault="0086482A" w:rsidP="0086482A">
      <w:pPr>
        <w:rPr>
          <w:rFonts w:ascii="Times New Roman" w:hAnsi="Times New Roman"/>
          <w:sz w:val="24"/>
          <w:szCs w:val="24"/>
        </w:rPr>
      </w:pPr>
      <w:r w:rsidRPr="0086482A">
        <w:rPr>
          <w:rFonts w:ascii="Times New Roman" w:hAnsi="Times New Roman"/>
          <w:sz w:val="24"/>
          <w:szCs w:val="24"/>
        </w:rPr>
        <w:t>Podpisy członków Zarządu:</w:t>
      </w:r>
    </w:p>
    <w:p w14:paraId="3F14A36A" w14:textId="77777777" w:rsidR="0086482A" w:rsidRPr="0086482A" w:rsidRDefault="0086482A" w:rsidP="0086482A">
      <w:pPr>
        <w:rPr>
          <w:rFonts w:ascii="Times New Roman" w:hAnsi="Times New Roman"/>
          <w:sz w:val="24"/>
          <w:szCs w:val="24"/>
        </w:rPr>
      </w:pPr>
    </w:p>
    <w:p w14:paraId="15CDFDEA" w14:textId="77777777" w:rsidR="0086482A" w:rsidRPr="0086482A" w:rsidRDefault="0086482A" w:rsidP="0086482A">
      <w:pPr>
        <w:rPr>
          <w:rFonts w:ascii="Times New Roman" w:hAnsi="Times New Roman"/>
          <w:sz w:val="24"/>
          <w:szCs w:val="24"/>
        </w:rPr>
      </w:pPr>
      <w:r w:rsidRPr="0086482A">
        <w:rPr>
          <w:rFonts w:ascii="Times New Roman" w:hAnsi="Times New Roman"/>
          <w:sz w:val="24"/>
          <w:szCs w:val="24"/>
        </w:rPr>
        <w:t>1. .........................................</w:t>
      </w:r>
    </w:p>
    <w:p w14:paraId="1A92BCC6" w14:textId="77777777" w:rsidR="0086482A" w:rsidRPr="0086482A" w:rsidRDefault="0086482A" w:rsidP="0086482A">
      <w:pPr>
        <w:rPr>
          <w:rFonts w:ascii="Times New Roman" w:hAnsi="Times New Roman"/>
          <w:sz w:val="24"/>
          <w:szCs w:val="24"/>
        </w:rPr>
      </w:pPr>
      <w:r w:rsidRPr="0086482A">
        <w:rPr>
          <w:rFonts w:ascii="Times New Roman" w:hAnsi="Times New Roman"/>
          <w:sz w:val="24"/>
          <w:szCs w:val="24"/>
        </w:rPr>
        <w:t>2. .........................................</w:t>
      </w:r>
    </w:p>
    <w:p w14:paraId="0A60A557" w14:textId="77777777" w:rsidR="0086482A" w:rsidRPr="0086482A" w:rsidRDefault="0086482A" w:rsidP="0086482A">
      <w:pPr>
        <w:rPr>
          <w:rFonts w:ascii="Times New Roman" w:hAnsi="Times New Roman"/>
          <w:sz w:val="24"/>
          <w:szCs w:val="24"/>
        </w:rPr>
      </w:pPr>
      <w:r w:rsidRPr="0086482A">
        <w:rPr>
          <w:rFonts w:ascii="Times New Roman" w:hAnsi="Times New Roman"/>
          <w:sz w:val="24"/>
          <w:szCs w:val="24"/>
        </w:rPr>
        <w:t>3. .........................................</w:t>
      </w:r>
    </w:p>
    <w:p w14:paraId="38B3B0EE" w14:textId="77777777" w:rsidR="0086482A" w:rsidRPr="0086482A" w:rsidRDefault="0086482A" w:rsidP="0086482A">
      <w:pPr>
        <w:rPr>
          <w:rFonts w:ascii="Times New Roman" w:hAnsi="Times New Roman"/>
          <w:sz w:val="24"/>
          <w:szCs w:val="24"/>
        </w:rPr>
      </w:pPr>
      <w:r w:rsidRPr="0086482A">
        <w:rPr>
          <w:rFonts w:ascii="Times New Roman" w:hAnsi="Times New Roman"/>
          <w:sz w:val="24"/>
          <w:szCs w:val="24"/>
        </w:rPr>
        <w:t>4. .........................................</w:t>
      </w:r>
    </w:p>
    <w:p w14:paraId="60976862" w14:textId="77777777" w:rsidR="0086482A" w:rsidRPr="0086482A" w:rsidRDefault="0086482A" w:rsidP="0086482A">
      <w:pPr>
        <w:rPr>
          <w:rFonts w:ascii="Times New Roman" w:hAnsi="Times New Roman"/>
          <w:sz w:val="24"/>
          <w:szCs w:val="24"/>
        </w:rPr>
      </w:pPr>
      <w:r w:rsidRPr="0086482A">
        <w:rPr>
          <w:rFonts w:ascii="Times New Roman" w:hAnsi="Times New Roman"/>
          <w:sz w:val="24"/>
          <w:szCs w:val="24"/>
        </w:rPr>
        <w:t>5...........................................</w:t>
      </w:r>
    </w:p>
    <w:p w14:paraId="311A23D9" w14:textId="2B8C7435" w:rsidR="004B3744" w:rsidRPr="0086482A" w:rsidRDefault="0086482A" w:rsidP="0086482A">
      <w:pPr>
        <w:rPr>
          <w:rFonts w:ascii="Times New Roman" w:hAnsi="Times New Roman"/>
          <w:sz w:val="24"/>
          <w:szCs w:val="24"/>
        </w:rPr>
      </w:pPr>
      <w:r w:rsidRPr="0086482A">
        <w:rPr>
          <w:rFonts w:ascii="Times New Roman" w:hAnsi="Times New Roman"/>
          <w:sz w:val="24"/>
          <w:szCs w:val="24"/>
        </w:rPr>
        <w:t>Pyrzyce, dnia 24 maja 2006 r.</w:t>
      </w:r>
    </w:p>
    <w:sectPr w:rsidR="004B3744" w:rsidRPr="008648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82A"/>
    <w:rsid w:val="004B3744"/>
    <w:rsid w:val="00864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885D5"/>
  <w15:chartTrackingRefBased/>
  <w15:docId w15:val="{0A418E88-8F0D-4709-A66D-7A1AEA68A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1477</Words>
  <Characters>8866</Characters>
  <Application>Microsoft Office Word</Application>
  <DocSecurity>0</DocSecurity>
  <Lines>73</Lines>
  <Paragraphs>20</Paragraphs>
  <ScaleCrop>false</ScaleCrop>
  <Company/>
  <LinksUpToDate>false</LinksUpToDate>
  <CharactersWithSpaces>10323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Łopyta</dc:creator>
  <cp:keywords/>
  <dc:description/>
  <cp:lastModifiedBy>Jakub Łopyta</cp:lastModifiedBy>
  <cp:revision>1</cp:revision>
  <dcterms:created xsi:type="dcterms:W3CDTF">2021-11-03T10:38:00Z</dcterms:created>
  <dcterms:modified xsi:type="dcterms:W3CDTF">2021-11-03T10:38:00Z</dcterms:modified>
</cp:coreProperties>
</file>