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506DF1" w:rsidRDefault="00506DF1">
      <w:pPr>
        <w:rPr>
          <w:rFonts w:ascii="Times New Roman" w:hAnsi="Times New Roman"/>
          <w:sz w:val="24"/>
          <w:szCs w:val="24"/>
        </w:rPr>
      </w:pPr>
      <w:r w:rsidRPr="00506DF1">
        <w:rPr>
          <w:rFonts w:ascii="Times New Roman" w:hAnsi="Times New Roman"/>
          <w:sz w:val="24"/>
          <w:szCs w:val="24"/>
        </w:rPr>
        <w:t xml:space="preserve">PROTOKÓŁ NR 31/2005 </w:t>
      </w:r>
      <w:r w:rsidRPr="00506DF1">
        <w:rPr>
          <w:rFonts w:ascii="Times New Roman" w:hAnsi="Times New Roman"/>
          <w:sz w:val="24"/>
          <w:szCs w:val="24"/>
        </w:rPr>
        <w:br/>
        <w:t xml:space="preserve">z dnia 12 października 2005 r. </w:t>
      </w:r>
      <w:r w:rsidRPr="00506DF1">
        <w:rPr>
          <w:rFonts w:ascii="Times New Roman" w:hAnsi="Times New Roman"/>
          <w:sz w:val="24"/>
          <w:szCs w:val="24"/>
        </w:rPr>
        <w:br/>
        <w:t xml:space="preserve">z posiedzenia Zarządu Powiatu Pyrzyckiego </w:t>
      </w:r>
      <w:r w:rsidRPr="00506DF1">
        <w:rPr>
          <w:rFonts w:ascii="Times New Roman" w:hAnsi="Times New Roman"/>
          <w:sz w:val="24"/>
          <w:szCs w:val="24"/>
        </w:rPr>
        <w:br/>
      </w:r>
      <w:r w:rsidRPr="00506DF1">
        <w:rPr>
          <w:rFonts w:ascii="Times New Roman" w:hAnsi="Times New Roman"/>
          <w:sz w:val="24"/>
          <w:szCs w:val="24"/>
        </w:rPr>
        <w:br/>
        <w:t xml:space="preserve">Lista obecności oraz proponowany porządek posiedzenia stanowią załączniki do niniejszego protokołu. </w:t>
      </w:r>
      <w:r w:rsidRPr="00506DF1">
        <w:rPr>
          <w:rFonts w:ascii="Times New Roman" w:hAnsi="Times New Roman"/>
          <w:sz w:val="24"/>
          <w:szCs w:val="24"/>
        </w:rPr>
        <w:br/>
      </w:r>
      <w:r w:rsidRPr="00506DF1">
        <w:rPr>
          <w:rFonts w:ascii="Times New Roman" w:hAnsi="Times New Roman"/>
          <w:sz w:val="24"/>
          <w:szCs w:val="24"/>
        </w:rPr>
        <w:br/>
      </w:r>
      <w:r w:rsidRPr="00506DF1">
        <w:rPr>
          <w:rFonts w:ascii="Times New Roman" w:hAnsi="Times New Roman"/>
          <w:sz w:val="24"/>
          <w:szCs w:val="24"/>
        </w:rPr>
        <w:br/>
      </w:r>
      <w:r w:rsidRPr="00506DF1">
        <w:rPr>
          <w:rFonts w:ascii="Times New Roman" w:hAnsi="Times New Roman"/>
          <w:sz w:val="24"/>
          <w:szCs w:val="24"/>
        </w:rPr>
        <w:br/>
      </w:r>
      <w:r w:rsidRPr="00506DF1">
        <w:rPr>
          <w:rFonts w:ascii="Times New Roman" w:hAnsi="Times New Roman"/>
          <w:sz w:val="24"/>
          <w:szCs w:val="24"/>
        </w:rPr>
        <w:br/>
        <w:t xml:space="preserve">Ad. 1. </w:t>
      </w:r>
      <w:r w:rsidRPr="00506DF1">
        <w:rPr>
          <w:rFonts w:ascii="Times New Roman" w:hAnsi="Times New Roman"/>
          <w:sz w:val="24"/>
          <w:szCs w:val="24"/>
        </w:rPr>
        <w:br/>
        <w:t xml:space="preserve">Starosta powitał zebranych i po stwierdzeniu quorum przedstawił porządek obrad. Porządek posiedzenia oraz protokół z poprzedniego spotkania Zarządu zostały przyjęte w wyniku głosowania: 5 głosów za. </w:t>
      </w:r>
      <w:r w:rsidRPr="00506DF1">
        <w:rPr>
          <w:rFonts w:ascii="Times New Roman" w:hAnsi="Times New Roman"/>
          <w:sz w:val="24"/>
          <w:szCs w:val="24"/>
        </w:rPr>
        <w:br/>
      </w:r>
      <w:r w:rsidRPr="00506DF1">
        <w:rPr>
          <w:rFonts w:ascii="Times New Roman" w:hAnsi="Times New Roman"/>
          <w:sz w:val="24"/>
          <w:szCs w:val="24"/>
        </w:rPr>
        <w:br/>
        <w:t xml:space="preserve">Ad. 2. </w:t>
      </w:r>
      <w:r w:rsidRPr="00506DF1">
        <w:rPr>
          <w:rFonts w:ascii="Times New Roman" w:hAnsi="Times New Roman"/>
          <w:sz w:val="24"/>
          <w:szCs w:val="24"/>
        </w:rPr>
        <w:br/>
      </w:r>
      <w:r w:rsidRPr="00506DF1">
        <w:rPr>
          <w:rFonts w:ascii="Times New Roman" w:hAnsi="Times New Roman"/>
          <w:sz w:val="24"/>
          <w:szCs w:val="24"/>
        </w:rPr>
        <w:br/>
        <w:t xml:space="preserve">Ryszard Grzesiak przedstawił sprawozdanie finansowe Szpitala Powiatowego za miesiąc sierpień 2005 r. Planowane straty były na poziomie 44 tys. zł natomiast faktyczny wynik to strata rzędu 97 tys. zł. Spowodowane to było głównie zwiększeniem zatrudnienia i wzrostem kosztów leczenia. Piotr </w:t>
      </w:r>
      <w:proofErr w:type="spellStart"/>
      <w:r w:rsidRPr="00506DF1">
        <w:rPr>
          <w:rFonts w:ascii="Times New Roman" w:hAnsi="Times New Roman"/>
          <w:sz w:val="24"/>
          <w:szCs w:val="24"/>
        </w:rPr>
        <w:t>Rybkowski</w:t>
      </w:r>
      <w:proofErr w:type="spellEnd"/>
      <w:r w:rsidRPr="00506DF1">
        <w:rPr>
          <w:rFonts w:ascii="Times New Roman" w:hAnsi="Times New Roman"/>
          <w:sz w:val="24"/>
          <w:szCs w:val="24"/>
        </w:rPr>
        <w:t xml:space="preserve"> zauważył, że znaczne przekroczenie planu występuje w usługach obcych i spytał jak długo jeszcze lekarze będą generować zadłużenie. Dyrektor Grzesiak wyjaśnił, że usługi obce są związane z wykonywaniem kosztownych badań laboratoryjnych, ale nie można z nich całkowicie zrezygnować. Natomiast w obszarze wynagrodzeń dla personelu zostały podjęte zdecydowane działania. Zwolniono część lekarzy. Zostały zmniejszone pensje, zniesiono wszelkie dodatki i premie. Stwarza to zagrożenie, że personel będzie odchodził ze szpitala. Już część pielęgniarek złożyła wypowiedzenia. Dalsze wprowadzanie ograniczeń wydatków odbije się negatywnie na funkcjonowaniu Szpitala. Odrębny problem stanowi ogrzewanie budynku. Prowadzone są negocjacje ugodowe z Geotermią Pyrzyce. </w:t>
      </w:r>
      <w:r w:rsidRPr="00506DF1">
        <w:rPr>
          <w:rFonts w:ascii="Times New Roman" w:hAnsi="Times New Roman"/>
          <w:sz w:val="24"/>
          <w:szCs w:val="24"/>
        </w:rPr>
        <w:br/>
        <w:t xml:space="preserve">Następnie Iwona </w:t>
      </w:r>
      <w:proofErr w:type="spellStart"/>
      <w:r w:rsidRPr="00506DF1">
        <w:rPr>
          <w:rFonts w:ascii="Times New Roman" w:hAnsi="Times New Roman"/>
          <w:sz w:val="24"/>
          <w:szCs w:val="24"/>
        </w:rPr>
        <w:t>Zibrowska</w:t>
      </w:r>
      <w:proofErr w:type="spellEnd"/>
      <w:r w:rsidRPr="00506DF1">
        <w:rPr>
          <w:rFonts w:ascii="Times New Roman" w:hAnsi="Times New Roman"/>
          <w:sz w:val="24"/>
          <w:szCs w:val="24"/>
        </w:rPr>
        <w:t xml:space="preserve"> przedstawiła sprawozdanie finansowe Zakładu Opiekuńczo-Leczniczego za miesiąc sierpień 2005 r. W tym miesiącu wzrosły dochody z tytułu opłat od pacjentów. Spowodowało to przekroczenie planowanych dochodów o ok. 3 tys. zł. </w:t>
      </w:r>
      <w:r w:rsidRPr="00506DF1">
        <w:rPr>
          <w:rFonts w:ascii="Times New Roman" w:hAnsi="Times New Roman"/>
          <w:sz w:val="24"/>
          <w:szCs w:val="24"/>
        </w:rPr>
        <w:br/>
        <w:t xml:space="preserve">Zarząd, w wyniku głosowania: 5 głosów za, przyjął przedstawione informacje i zdecydował o przekazaniu sprawozdania finansowego Szpitala Powiatowego pod obrady komisji Rady Powiatu w celu wypracowania stanowiska dotyczącego dalszej działalności Szpitala. </w:t>
      </w:r>
      <w:r w:rsidRPr="00506DF1">
        <w:rPr>
          <w:rFonts w:ascii="Times New Roman" w:hAnsi="Times New Roman"/>
          <w:sz w:val="24"/>
          <w:szCs w:val="24"/>
        </w:rPr>
        <w:br/>
        <w:t xml:space="preserve">Starosta zaproponował wypłacenie wynagrodzenia za miesiąc sierpień 2005 r. dla dyrektora Szpitala i dyrektora ZOL w pełnej wysokości. Zarząd wyraził zgodę w wyniku głosowania: 5 głosów za. </w:t>
      </w:r>
      <w:r w:rsidRPr="00506DF1">
        <w:rPr>
          <w:rFonts w:ascii="Times New Roman" w:hAnsi="Times New Roman"/>
          <w:sz w:val="24"/>
          <w:szCs w:val="24"/>
        </w:rPr>
        <w:br/>
      </w:r>
      <w:r w:rsidRPr="00506DF1">
        <w:rPr>
          <w:rFonts w:ascii="Times New Roman" w:hAnsi="Times New Roman"/>
          <w:sz w:val="24"/>
          <w:szCs w:val="24"/>
        </w:rPr>
        <w:br/>
        <w:t xml:space="preserve">Ad. 3. </w:t>
      </w:r>
      <w:r w:rsidRPr="00506DF1">
        <w:rPr>
          <w:rFonts w:ascii="Times New Roman" w:hAnsi="Times New Roman"/>
          <w:sz w:val="24"/>
          <w:szCs w:val="24"/>
        </w:rPr>
        <w:br/>
      </w:r>
      <w:r w:rsidRPr="00506DF1">
        <w:rPr>
          <w:rFonts w:ascii="Times New Roman" w:hAnsi="Times New Roman"/>
          <w:sz w:val="24"/>
          <w:szCs w:val="24"/>
        </w:rPr>
        <w:br/>
        <w:t xml:space="preserve">Starosta przedstawił projekt uchwały Rady Powiatu Pyrzyckiego w sprawie zaliczenia do kategorii dróg powiatowych i ustalenia przebiegu drogi Sulimirze-Nowogródek Pomorski. </w:t>
      </w:r>
      <w:r w:rsidRPr="00506DF1">
        <w:rPr>
          <w:rFonts w:ascii="Times New Roman" w:hAnsi="Times New Roman"/>
          <w:sz w:val="24"/>
          <w:szCs w:val="24"/>
        </w:rPr>
        <w:lastRenderedPageBreak/>
        <w:t xml:space="preserve">Odcinek tej drogi, pomimo że znajduje się na terenie powiatu pyrzyckiego nie był sklasyfikowany jako droga powiatowa, a stanowi ciąg drogi powiatowej na terenie powiatu myśliborskiego. Zarząd przyjął projekt uchwały w wyniku głosowania: 5 głosów za. </w:t>
      </w:r>
      <w:r w:rsidRPr="00506DF1">
        <w:rPr>
          <w:rFonts w:ascii="Times New Roman" w:hAnsi="Times New Roman"/>
          <w:sz w:val="24"/>
          <w:szCs w:val="24"/>
        </w:rPr>
        <w:br/>
      </w:r>
      <w:r w:rsidRPr="00506DF1">
        <w:rPr>
          <w:rFonts w:ascii="Times New Roman" w:hAnsi="Times New Roman"/>
          <w:sz w:val="24"/>
          <w:szCs w:val="24"/>
        </w:rPr>
        <w:br/>
        <w:t xml:space="preserve">Ad. 4. </w:t>
      </w:r>
      <w:r w:rsidRPr="00506DF1">
        <w:rPr>
          <w:rFonts w:ascii="Times New Roman" w:hAnsi="Times New Roman"/>
          <w:sz w:val="24"/>
          <w:szCs w:val="24"/>
        </w:rPr>
        <w:br/>
      </w:r>
      <w:r w:rsidRPr="00506DF1">
        <w:rPr>
          <w:rFonts w:ascii="Times New Roman" w:hAnsi="Times New Roman"/>
          <w:sz w:val="24"/>
          <w:szCs w:val="24"/>
        </w:rPr>
        <w:br/>
        <w:t xml:space="preserve">Starosta przedstawił uchwałę Zarządu Powiatu Pyrzyckiego w sprawie skierowania do Zakładu Opiekuńczo-Leczniczego w Pyrzycach. Do Zakładu kieruje się Halinę Bocian, Władysława </w:t>
      </w:r>
      <w:proofErr w:type="spellStart"/>
      <w:r w:rsidRPr="00506DF1">
        <w:rPr>
          <w:rFonts w:ascii="Times New Roman" w:hAnsi="Times New Roman"/>
          <w:sz w:val="24"/>
          <w:szCs w:val="24"/>
        </w:rPr>
        <w:t>Jaromierskiego</w:t>
      </w:r>
      <w:proofErr w:type="spellEnd"/>
      <w:r w:rsidRPr="00506DF1">
        <w:rPr>
          <w:rFonts w:ascii="Times New Roman" w:hAnsi="Times New Roman"/>
          <w:sz w:val="24"/>
          <w:szCs w:val="24"/>
        </w:rPr>
        <w:t xml:space="preserve">, Leokadię </w:t>
      </w:r>
      <w:proofErr w:type="spellStart"/>
      <w:r w:rsidRPr="00506DF1">
        <w:rPr>
          <w:rFonts w:ascii="Times New Roman" w:hAnsi="Times New Roman"/>
          <w:sz w:val="24"/>
          <w:szCs w:val="24"/>
        </w:rPr>
        <w:t>Jurak</w:t>
      </w:r>
      <w:proofErr w:type="spellEnd"/>
      <w:r w:rsidRPr="00506DF1">
        <w:rPr>
          <w:rFonts w:ascii="Times New Roman" w:hAnsi="Times New Roman"/>
          <w:sz w:val="24"/>
          <w:szCs w:val="24"/>
        </w:rPr>
        <w:t xml:space="preserve">, Helenę </w:t>
      </w:r>
      <w:proofErr w:type="spellStart"/>
      <w:r w:rsidRPr="00506DF1">
        <w:rPr>
          <w:rFonts w:ascii="Times New Roman" w:hAnsi="Times New Roman"/>
          <w:sz w:val="24"/>
          <w:szCs w:val="24"/>
        </w:rPr>
        <w:t>Jarmakowicz</w:t>
      </w:r>
      <w:proofErr w:type="spellEnd"/>
      <w:r w:rsidRPr="00506DF1">
        <w:rPr>
          <w:rFonts w:ascii="Times New Roman" w:hAnsi="Times New Roman"/>
          <w:sz w:val="24"/>
          <w:szCs w:val="24"/>
        </w:rPr>
        <w:t xml:space="preserve">, </w:t>
      </w:r>
      <w:proofErr w:type="spellStart"/>
      <w:r w:rsidRPr="00506DF1">
        <w:rPr>
          <w:rFonts w:ascii="Times New Roman" w:hAnsi="Times New Roman"/>
          <w:sz w:val="24"/>
          <w:szCs w:val="24"/>
        </w:rPr>
        <w:t>Arielę</w:t>
      </w:r>
      <w:proofErr w:type="spellEnd"/>
      <w:r w:rsidRPr="00506DF1">
        <w:rPr>
          <w:rFonts w:ascii="Times New Roman" w:hAnsi="Times New Roman"/>
          <w:sz w:val="24"/>
          <w:szCs w:val="24"/>
        </w:rPr>
        <w:t xml:space="preserve"> Stefańską, Jana Maciejewskiego, Janinę </w:t>
      </w:r>
      <w:proofErr w:type="spellStart"/>
      <w:r w:rsidRPr="00506DF1">
        <w:rPr>
          <w:rFonts w:ascii="Times New Roman" w:hAnsi="Times New Roman"/>
          <w:sz w:val="24"/>
          <w:szCs w:val="24"/>
        </w:rPr>
        <w:t>Bułgajewską</w:t>
      </w:r>
      <w:proofErr w:type="spellEnd"/>
      <w:r w:rsidRPr="00506DF1">
        <w:rPr>
          <w:rFonts w:ascii="Times New Roman" w:hAnsi="Times New Roman"/>
          <w:sz w:val="24"/>
          <w:szCs w:val="24"/>
        </w:rPr>
        <w:t xml:space="preserve">, Józefa Stępnia, Marię </w:t>
      </w:r>
      <w:proofErr w:type="spellStart"/>
      <w:r w:rsidRPr="00506DF1">
        <w:rPr>
          <w:rFonts w:ascii="Times New Roman" w:hAnsi="Times New Roman"/>
          <w:sz w:val="24"/>
          <w:szCs w:val="24"/>
        </w:rPr>
        <w:t>Sinkowską</w:t>
      </w:r>
      <w:proofErr w:type="spellEnd"/>
      <w:r w:rsidRPr="00506DF1">
        <w:rPr>
          <w:rFonts w:ascii="Times New Roman" w:hAnsi="Times New Roman"/>
          <w:sz w:val="24"/>
          <w:szCs w:val="24"/>
        </w:rPr>
        <w:t xml:space="preserve">, Adelę Grotek i Urszulę Maczugę. Zarząd podjął uchwałę w wyniku głosowania: 5 głosów za. </w:t>
      </w:r>
      <w:r w:rsidRPr="00506DF1">
        <w:rPr>
          <w:rFonts w:ascii="Times New Roman" w:hAnsi="Times New Roman"/>
          <w:sz w:val="24"/>
          <w:szCs w:val="24"/>
        </w:rPr>
        <w:br/>
        <w:t xml:space="preserve">Następnie Starosta przedstawił uchwałę Zarządu Powiatu Pyrzyckiego w sprawie zmiany budżetu powiatu na rok 2005. Zmiana jest związana z dotacją celową Ministerstwa Rolnictwa i Rozwoju Wsi na dofinansowanie zakupów środków dydaktycznych, niezbędnych do praktycznej nauki zawodu w Zespole Szkół Nr 2 RCKU. Zarząd podjął uchwałę w wyniku głosowania: 5 głosów za. </w:t>
      </w:r>
      <w:r w:rsidRPr="00506DF1">
        <w:rPr>
          <w:rFonts w:ascii="Times New Roman" w:hAnsi="Times New Roman"/>
          <w:sz w:val="24"/>
          <w:szCs w:val="24"/>
        </w:rPr>
        <w:br/>
      </w:r>
      <w:r w:rsidRPr="00506DF1">
        <w:rPr>
          <w:rFonts w:ascii="Times New Roman" w:hAnsi="Times New Roman"/>
          <w:sz w:val="24"/>
          <w:szCs w:val="24"/>
        </w:rPr>
        <w:br/>
        <w:t xml:space="preserve">Ad. 5. </w:t>
      </w:r>
      <w:r w:rsidRPr="00506DF1">
        <w:rPr>
          <w:rFonts w:ascii="Times New Roman" w:hAnsi="Times New Roman"/>
          <w:sz w:val="24"/>
          <w:szCs w:val="24"/>
        </w:rPr>
        <w:br/>
      </w:r>
      <w:r w:rsidRPr="00506DF1">
        <w:rPr>
          <w:rFonts w:ascii="Times New Roman" w:hAnsi="Times New Roman"/>
          <w:sz w:val="24"/>
          <w:szCs w:val="24"/>
        </w:rPr>
        <w:br/>
        <w:t xml:space="preserve">Starosta przedstawił wniosek w sprawie zwiększenia dochodów i wydatków w budżecie Zespołu Szkół Nr 2 RCKU. Szkoła podniosła standard internatu i dzięki temu wzrosło zainteresowanie noclegami pracowników zamiejscowych. Zwiększyły się wpływy z usług świadczonych przez jednostkę. Zarząd wyraził zgodę na zwiększenie dochodów i wydatków zgodnie z wnioskiem, w wyniku głosowania: 5 głosów za. </w:t>
      </w:r>
      <w:r w:rsidRPr="00506DF1">
        <w:rPr>
          <w:rFonts w:ascii="Times New Roman" w:hAnsi="Times New Roman"/>
          <w:sz w:val="24"/>
          <w:szCs w:val="24"/>
        </w:rPr>
        <w:br/>
        <w:t xml:space="preserve">Następnie Starosta przedstawił wniosek w sprawie zwiększenia dotacji dla Pyrzyckiej Biblioteki Publicznej. Zwiększenie dotacji o wskaźnik inflacji zostało zagwarantowane w zawartym porozumieniu. Zarząd wyraził zgodę na zwiększenie dotacji Na rok 2005 o kwotę 600 zł, w wyniku głosowania: 5 głosów za. </w:t>
      </w:r>
      <w:r w:rsidRPr="00506DF1">
        <w:rPr>
          <w:rFonts w:ascii="Times New Roman" w:hAnsi="Times New Roman"/>
          <w:sz w:val="24"/>
          <w:szCs w:val="24"/>
        </w:rPr>
        <w:br/>
        <w:t xml:space="preserve">Z kolei Starosta przedstawił wniosek w sprawie zwiększenia dotacji dla Ośrodka </w:t>
      </w:r>
      <w:proofErr w:type="spellStart"/>
      <w:r w:rsidRPr="00506DF1">
        <w:rPr>
          <w:rFonts w:ascii="Times New Roman" w:hAnsi="Times New Roman"/>
          <w:sz w:val="24"/>
          <w:szCs w:val="24"/>
        </w:rPr>
        <w:t>Rehabilitacyjno-Edukacyjno-Wychowawczego</w:t>
      </w:r>
      <w:proofErr w:type="spellEnd"/>
      <w:r w:rsidRPr="00506DF1">
        <w:rPr>
          <w:rFonts w:ascii="Times New Roman" w:hAnsi="Times New Roman"/>
          <w:sz w:val="24"/>
          <w:szCs w:val="24"/>
        </w:rPr>
        <w:t xml:space="preserve"> w Nowielinie w budżecie na 2005 r. Starostwo otrzymało metryczkę subwencji w kwietniu 2005 r. po uchwaleniu budżetu. Dyrektor OREW została poinformowana, że dotacja zostanie powiększona do należnej wysokości po korekcie budżetu. Zarząd wyraził zgodę na zwiększenie dotacji, w wyniku głosowania: 5 głosów za. </w:t>
      </w:r>
      <w:r w:rsidRPr="00506DF1">
        <w:rPr>
          <w:rFonts w:ascii="Times New Roman" w:hAnsi="Times New Roman"/>
          <w:sz w:val="24"/>
          <w:szCs w:val="24"/>
        </w:rPr>
        <w:br/>
        <w:t xml:space="preserve">Ostatni wniosek dotyczył doposażenia Zespołu Szkół Nr 1 w pomoce dydaktyczne. Andrzej </w:t>
      </w:r>
      <w:proofErr w:type="spellStart"/>
      <w:r w:rsidRPr="00506DF1">
        <w:rPr>
          <w:rFonts w:ascii="Times New Roman" w:hAnsi="Times New Roman"/>
          <w:sz w:val="24"/>
          <w:szCs w:val="24"/>
        </w:rPr>
        <w:t>Jakieła</w:t>
      </w:r>
      <w:proofErr w:type="spellEnd"/>
      <w:r w:rsidRPr="00506DF1">
        <w:rPr>
          <w:rFonts w:ascii="Times New Roman" w:hAnsi="Times New Roman"/>
          <w:sz w:val="24"/>
          <w:szCs w:val="24"/>
        </w:rPr>
        <w:t xml:space="preserve"> wyjaśnił, że w latach poprzednich na skutek złej organizacji pracy szkoły występowały braki w budżecie stąd nie inwestowano w pomoce dydaktyczne. Obecnie, po wprowadzeniu zmian organizacyjnych, budżet zaczyna się bilansować. Umożliwi to planowanie zakupów pomocy naukowych. Pomoc z budżetu powiatu będzie możliwa tylko w przypadku wolnych środków, które mogą się ujawnić pod koniec roku. Dlatego dyrektor </w:t>
      </w:r>
      <w:proofErr w:type="spellStart"/>
      <w:r w:rsidRPr="00506DF1">
        <w:rPr>
          <w:rFonts w:ascii="Times New Roman" w:hAnsi="Times New Roman"/>
          <w:sz w:val="24"/>
          <w:szCs w:val="24"/>
        </w:rPr>
        <w:t>Jakieła</w:t>
      </w:r>
      <w:proofErr w:type="spellEnd"/>
      <w:r w:rsidRPr="00506DF1">
        <w:rPr>
          <w:rFonts w:ascii="Times New Roman" w:hAnsi="Times New Roman"/>
          <w:sz w:val="24"/>
          <w:szCs w:val="24"/>
        </w:rPr>
        <w:t xml:space="preserve"> zaproponował rozpatrzyć ten wniosek powtórnie w grudniu 2005 r. Obecnie szkoła otrzyma pracownię komputerową, rzutnik multimedialny, przenośny komputer oraz wyposażenie do studia telewizyjnego. </w:t>
      </w:r>
      <w:r w:rsidRPr="00506DF1">
        <w:rPr>
          <w:rFonts w:ascii="Times New Roman" w:hAnsi="Times New Roman"/>
          <w:sz w:val="24"/>
          <w:szCs w:val="24"/>
        </w:rPr>
        <w:br/>
        <w:t xml:space="preserve">Robert </w:t>
      </w:r>
      <w:proofErr w:type="spellStart"/>
      <w:r w:rsidRPr="00506DF1">
        <w:rPr>
          <w:rFonts w:ascii="Times New Roman" w:hAnsi="Times New Roman"/>
          <w:sz w:val="24"/>
          <w:szCs w:val="24"/>
        </w:rPr>
        <w:t>Betyna</w:t>
      </w:r>
      <w:proofErr w:type="spellEnd"/>
      <w:r w:rsidRPr="00506DF1">
        <w:rPr>
          <w:rFonts w:ascii="Times New Roman" w:hAnsi="Times New Roman"/>
          <w:sz w:val="24"/>
          <w:szCs w:val="24"/>
        </w:rPr>
        <w:t xml:space="preserve"> zauważył, że wyposażenie tej placówki jest dużo gorsze niż w wielu </w:t>
      </w:r>
      <w:r w:rsidRPr="00506DF1">
        <w:rPr>
          <w:rFonts w:ascii="Times New Roman" w:hAnsi="Times New Roman"/>
          <w:sz w:val="24"/>
          <w:szCs w:val="24"/>
        </w:rPr>
        <w:lastRenderedPageBreak/>
        <w:t xml:space="preserve">gimnazjach. Uczniowie przychodzący do pierwszej klasy liceum doznają rozczarowania. Bez poprawy bazy nie da się zrealizować zamiaru zbudowania szkoły o wysokim poziomie nauczania przygotowującej uczniów do dalszej nauki na studiach. </w:t>
      </w:r>
      <w:r w:rsidRPr="00506DF1">
        <w:rPr>
          <w:rFonts w:ascii="Times New Roman" w:hAnsi="Times New Roman"/>
          <w:sz w:val="24"/>
          <w:szCs w:val="24"/>
        </w:rPr>
        <w:br/>
        <w:t xml:space="preserve">Zarząd wyraził zgodę na powtórne rozpatrzenie wniosku w grudniu br. w wyniku głosowania: 5 głosów za. </w:t>
      </w:r>
      <w:r w:rsidRPr="00506DF1">
        <w:rPr>
          <w:rFonts w:ascii="Times New Roman" w:hAnsi="Times New Roman"/>
          <w:sz w:val="24"/>
          <w:szCs w:val="24"/>
        </w:rPr>
        <w:br/>
      </w:r>
      <w:r w:rsidRPr="00506DF1">
        <w:rPr>
          <w:rFonts w:ascii="Times New Roman" w:hAnsi="Times New Roman"/>
          <w:sz w:val="24"/>
          <w:szCs w:val="24"/>
        </w:rPr>
        <w:br/>
      </w:r>
      <w:r w:rsidRPr="00506DF1">
        <w:rPr>
          <w:rFonts w:ascii="Times New Roman" w:hAnsi="Times New Roman"/>
          <w:sz w:val="24"/>
          <w:szCs w:val="24"/>
        </w:rPr>
        <w:br/>
      </w:r>
      <w:r w:rsidRPr="00506DF1">
        <w:rPr>
          <w:rFonts w:ascii="Times New Roman" w:hAnsi="Times New Roman"/>
          <w:sz w:val="24"/>
          <w:szCs w:val="24"/>
        </w:rPr>
        <w:br/>
        <w:t xml:space="preserve">Ad. 6. </w:t>
      </w:r>
      <w:r w:rsidRPr="00506DF1">
        <w:rPr>
          <w:rFonts w:ascii="Times New Roman" w:hAnsi="Times New Roman"/>
          <w:sz w:val="24"/>
          <w:szCs w:val="24"/>
        </w:rPr>
        <w:br/>
      </w:r>
      <w:r w:rsidRPr="00506DF1">
        <w:rPr>
          <w:rFonts w:ascii="Times New Roman" w:hAnsi="Times New Roman"/>
          <w:sz w:val="24"/>
          <w:szCs w:val="24"/>
        </w:rPr>
        <w:br/>
        <w:t xml:space="preserve">Starosta przedstawił protokół kontroli wewnętrznej w Domu Pomocy Społecznej Pyrzycach z siedziba w Żabowie w zakresie przestrzegania procedur kontroli finansowej. Następnie Starosta przedstawił informacje w sprawie: </w:t>
      </w:r>
      <w:r w:rsidRPr="00506DF1">
        <w:rPr>
          <w:rFonts w:ascii="Times New Roman" w:hAnsi="Times New Roman"/>
          <w:sz w:val="24"/>
          <w:szCs w:val="24"/>
        </w:rPr>
        <w:br/>
        <w:t xml:space="preserve">- problemów wychowawczych młodzieży szkolnej oraz programów profilaktycznych realizowanych w szkołach, </w:t>
      </w:r>
      <w:r w:rsidRPr="00506DF1">
        <w:rPr>
          <w:rFonts w:ascii="Times New Roman" w:hAnsi="Times New Roman"/>
          <w:sz w:val="24"/>
          <w:szCs w:val="24"/>
        </w:rPr>
        <w:br/>
        <w:t xml:space="preserve">- realizacji zadań Powiatowego Centrum Pomocy Rodzinie ze szczególnym uwzględnieniem rodzin zastępczych, </w:t>
      </w:r>
      <w:r w:rsidRPr="00506DF1">
        <w:rPr>
          <w:rFonts w:ascii="Times New Roman" w:hAnsi="Times New Roman"/>
          <w:sz w:val="24"/>
          <w:szCs w:val="24"/>
        </w:rPr>
        <w:br/>
        <w:t xml:space="preserve">- wspierania osób niepełnosprawnych, współpraca z Polskim Stowarzyszeniem na rzecz Osób z Upośledzeniem Umysłowym Koło w Pyrzycach, </w:t>
      </w:r>
      <w:r w:rsidRPr="00506DF1">
        <w:rPr>
          <w:rFonts w:ascii="Times New Roman" w:hAnsi="Times New Roman"/>
          <w:sz w:val="24"/>
          <w:szCs w:val="24"/>
        </w:rPr>
        <w:br/>
        <w:t xml:space="preserve">- oceny realizacji programu rozwoju kultury fizycznej i sportu w powiecie pyrzyckim w roku 2005, </w:t>
      </w:r>
      <w:r w:rsidRPr="00506DF1">
        <w:rPr>
          <w:rFonts w:ascii="Times New Roman" w:hAnsi="Times New Roman"/>
          <w:sz w:val="24"/>
          <w:szCs w:val="24"/>
        </w:rPr>
        <w:br/>
        <w:t xml:space="preserve">- funkcjonowania gminnych ośrodków pomocy społecznej powiatu pyrzyckiego, </w:t>
      </w:r>
      <w:r w:rsidRPr="00506DF1">
        <w:rPr>
          <w:rFonts w:ascii="Times New Roman" w:hAnsi="Times New Roman"/>
          <w:sz w:val="24"/>
          <w:szCs w:val="24"/>
        </w:rPr>
        <w:br/>
        <w:t xml:space="preserve">Zarząd przyjął informacje w wyniku głosowania: 5 głosów za. Jedynie informacja w sprawie funkcjonowania gminnych ośrodków pomocy społecznej została oceniona negatywnie. Publikacja ta nie dotyczy tematu. Przedstawia zadania całkowicie pomijając działalność ośrodków. Zarząd zdecydował o przekazaniu tej informacji pod obrady komisji tylko dlatego, że zaproszeni przedstawiciele gminnych ośrodków będą mogli przekazać wiadomości dotyczące ich działalności. </w:t>
      </w:r>
      <w:r w:rsidRPr="00506DF1">
        <w:rPr>
          <w:rFonts w:ascii="Times New Roman" w:hAnsi="Times New Roman"/>
          <w:sz w:val="24"/>
          <w:szCs w:val="24"/>
        </w:rPr>
        <w:br/>
      </w:r>
      <w:r w:rsidRPr="00506DF1">
        <w:rPr>
          <w:rFonts w:ascii="Times New Roman" w:hAnsi="Times New Roman"/>
          <w:sz w:val="24"/>
          <w:szCs w:val="24"/>
        </w:rPr>
        <w:br/>
        <w:t xml:space="preserve">Ad. 7. </w:t>
      </w:r>
      <w:r w:rsidRPr="00506DF1">
        <w:rPr>
          <w:rFonts w:ascii="Times New Roman" w:hAnsi="Times New Roman"/>
          <w:sz w:val="24"/>
          <w:szCs w:val="24"/>
        </w:rPr>
        <w:br/>
      </w:r>
      <w:r w:rsidRPr="00506DF1">
        <w:rPr>
          <w:rFonts w:ascii="Times New Roman" w:hAnsi="Times New Roman"/>
          <w:sz w:val="24"/>
          <w:szCs w:val="24"/>
        </w:rPr>
        <w:br/>
        <w:t xml:space="preserve">Wicestarosta zapoznał Zarząd z treścią wystąpienia do Pyrzyckiego Przedsiębiorstwa Komunalnego w sprawie przekazania tej jednostce dwóch działek przy ul. Młodych Techników w ramach kompensaty wierzytelności SPZOZ. </w:t>
      </w:r>
      <w:r w:rsidRPr="00506DF1">
        <w:rPr>
          <w:rFonts w:ascii="Times New Roman" w:hAnsi="Times New Roman"/>
          <w:sz w:val="24"/>
          <w:szCs w:val="24"/>
        </w:rPr>
        <w:br/>
        <w:t xml:space="preserve">Następnie Wicestarosta poinformował, że Zarząd Geotermii Pyrzyce jest nadal zainteresowany nabyciem udziałów powiatu w budynku ratusza i przedstawił projekt trójstronnego porozumienia w tej sprawie. </w:t>
      </w:r>
      <w:r w:rsidRPr="00506DF1">
        <w:rPr>
          <w:rFonts w:ascii="Times New Roman" w:hAnsi="Times New Roman"/>
          <w:sz w:val="24"/>
          <w:szCs w:val="24"/>
        </w:rPr>
        <w:br/>
        <w:t xml:space="preserve">Na tym spotkanie zakończono. Starosta podziękował zebranym za udział. </w:t>
      </w:r>
      <w:r w:rsidRPr="00506DF1">
        <w:rPr>
          <w:rFonts w:ascii="Times New Roman" w:hAnsi="Times New Roman"/>
          <w:sz w:val="24"/>
          <w:szCs w:val="24"/>
        </w:rPr>
        <w:br/>
      </w:r>
      <w:r w:rsidRPr="00506DF1">
        <w:rPr>
          <w:rFonts w:ascii="Times New Roman" w:hAnsi="Times New Roman"/>
          <w:sz w:val="24"/>
          <w:szCs w:val="24"/>
        </w:rPr>
        <w:br/>
      </w:r>
      <w:r w:rsidRPr="00506DF1">
        <w:rPr>
          <w:rFonts w:ascii="Times New Roman" w:hAnsi="Times New Roman"/>
          <w:sz w:val="24"/>
          <w:szCs w:val="24"/>
        </w:rPr>
        <w:br/>
      </w:r>
      <w:r w:rsidRPr="00506DF1">
        <w:rPr>
          <w:rFonts w:ascii="Times New Roman" w:hAnsi="Times New Roman"/>
          <w:sz w:val="24"/>
          <w:szCs w:val="24"/>
        </w:rPr>
        <w:br/>
      </w:r>
      <w:r w:rsidRPr="00506DF1">
        <w:rPr>
          <w:rFonts w:ascii="Times New Roman" w:hAnsi="Times New Roman"/>
          <w:sz w:val="24"/>
          <w:szCs w:val="24"/>
        </w:rPr>
        <w:br/>
      </w:r>
      <w:r w:rsidRPr="00506DF1">
        <w:rPr>
          <w:rFonts w:ascii="Times New Roman" w:hAnsi="Times New Roman"/>
          <w:sz w:val="24"/>
          <w:szCs w:val="24"/>
        </w:rPr>
        <w:br/>
        <w:t xml:space="preserve">Sporządził: </w:t>
      </w:r>
      <w:r w:rsidRPr="00506DF1">
        <w:rPr>
          <w:rFonts w:ascii="Times New Roman" w:hAnsi="Times New Roman"/>
          <w:sz w:val="24"/>
          <w:szCs w:val="24"/>
        </w:rPr>
        <w:br/>
      </w:r>
      <w:r w:rsidRPr="00506DF1">
        <w:rPr>
          <w:rFonts w:ascii="Times New Roman" w:hAnsi="Times New Roman"/>
          <w:sz w:val="24"/>
          <w:szCs w:val="24"/>
        </w:rPr>
        <w:lastRenderedPageBreak/>
        <w:br/>
        <w:t xml:space="preserve">Waldemar </w:t>
      </w:r>
      <w:proofErr w:type="spellStart"/>
      <w:r w:rsidRPr="00506DF1">
        <w:rPr>
          <w:rFonts w:ascii="Times New Roman" w:hAnsi="Times New Roman"/>
          <w:sz w:val="24"/>
          <w:szCs w:val="24"/>
        </w:rPr>
        <w:t>Durkin</w:t>
      </w:r>
      <w:proofErr w:type="spellEnd"/>
      <w:r w:rsidRPr="00506DF1">
        <w:rPr>
          <w:rFonts w:ascii="Times New Roman" w:hAnsi="Times New Roman"/>
          <w:sz w:val="24"/>
          <w:szCs w:val="24"/>
        </w:rPr>
        <w:t xml:space="preserve"> Podpisy członków Zarządu: </w:t>
      </w:r>
      <w:r w:rsidRPr="00506DF1">
        <w:rPr>
          <w:rFonts w:ascii="Times New Roman" w:hAnsi="Times New Roman"/>
          <w:sz w:val="24"/>
          <w:szCs w:val="24"/>
        </w:rPr>
        <w:br/>
      </w:r>
      <w:r w:rsidRPr="00506DF1">
        <w:rPr>
          <w:rFonts w:ascii="Times New Roman" w:hAnsi="Times New Roman"/>
          <w:sz w:val="24"/>
          <w:szCs w:val="24"/>
        </w:rPr>
        <w:br/>
        <w:t xml:space="preserve">1. ......................................... </w:t>
      </w:r>
      <w:r w:rsidRPr="00506DF1">
        <w:rPr>
          <w:rFonts w:ascii="Times New Roman" w:hAnsi="Times New Roman"/>
          <w:sz w:val="24"/>
          <w:szCs w:val="24"/>
        </w:rPr>
        <w:br/>
        <w:t xml:space="preserve">2. ......................................... </w:t>
      </w:r>
      <w:r w:rsidRPr="00506DF1">
        <w:rPr>
          <w:rFonts w:ascii="Times New Roman" w:hAnsi="Times New Roman"/>
          <w:sz w:val="24"/>
          <w:szCs w:val="24"/>
        </w:rPr>
        <w:br/>
        <w:t xml:space="preserve">3........................................ </w:t>
      </w:r>
      <w:r w:rsidRPr="00506DF1">
        <w:rPr>
          <w:rFonts w:ascii="Times New Roman" w:hAnsi="Times New Roman"/>
          <w:sz w:val="24"/>
          <w:szCs w:val="24"/>
        </w:rPr>
        <w:br/>
        <w:t xml:space="preserve">4. ......................................... </w:t>
      </w:r>
      <w:r w:rsidRPr="00506DF1">
        <w:rPr>
          <w:rFonts w:ascii="Times New Roman" w:hAnsi="Times New Roman"/>
          <w:sz w:val="24"/>
          <w:szCs w:val="24"/>
        </w:rPr>
        <w:br/>
        <w:t xml:space="preserve">5........................................... </w:t>
      </w:r>
      <w:r w:rsidRPr="00506DF1">
        <w:rPr>
          <w:rFonts w:ascii="Times New Roman" w:hAnsi="Times New Roman"/>
          <w:sz w:val="24"/>
          <w:szCs w:val="24"/>
        </w:rPr>
        <w:br/>
        <w:t>Pyrzyce, dnia 12 października 2005 r.</w:t>
      </w:r>
    </w:p>
    <w:sectPr w:rsidR="00940EB8" w:rsidRPr="00506DF1"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506DF1"/>
    <w:rsid w:val="00506DF1"/>
    <w:rsid w:val="00940EB8"/>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1094</Words>
  <Characters>6564</Characters>
  <Application>Microsoft Office Word</Application>
  <DocSecurity>0</DocSecurity>
  <Lines>54</Lines>
  <Paragraphs>15</Paragraphs>
  <ScaleCrop>false</ScaleCrop>
  <Company/>
  <LinksUpToDate>false</LinksUpToDate>
  <CharactersWithSpaces>7643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2021-11-04T08:15:00Z</dcterms:created>
  <dcterms:modified xsi:type="dcterms:W3CDTF">2021-11-04T08:15:00Z</dcterms:modified>
</cp:coreProperties>
</file>