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C2244C" w:rsidRDefault="00C2244C">
      <w:pPr>
        <w:rPr>
          <w:rFonts w:ascii="Times New Roman" w:hAnsi="Times New Roman"/>
          <w:sz w:val="24"/>
          <w:szCs w:val="24"/>
        </w:rPr>
      </w:pPr>
      <w:r w:rsidRPr="00C2244C">
        <w:rPr>
          <w:rFonts w:ascii="Times New Roman" w:hAnsi="Times New Roman"/>
          <w:sz w:val="24"/>
          <w:szCs w:val="24"/>
        </w:rPr>
        <w:t xml:space="preserve">PROTOKÓŁ NR 20/2005 </w:t>
      </w:r>
      <w:r w:rsidRPr="00C2244C">
        <w:rPr>
          <w:rFonts w:ascii="Times New Roman" w:hAnsi="Times New Roman"/>
          <w:sz w:val="24"/>
          <w:szCs w:val="24"/>
        </w:rPr>
        <w:br/>
        <w:t xml:space="preserve">z dnia 29 czerwca 2005 r. </w:t>
      </w:r>
      <w:r w:rsidRPr="00C2244C">
        <w:rPr>
          <w:rFonts w:ascii="Times New Roman" w:hAnsi="Times New Roman"/>
          <w:sz w:val="24"/>
          <w:szCs w:val="24"/>
        </w:rPr>
        <w:br/>
        <w:t xml:space="preserve">z posiedzenia Zarządu Powiatu Pyrzyckiego </w:t>
      </w:r>
      <w:r w:rsidRPr="00C2244C">
        <w:rPr>
          <w:rFonts w:ascii="Times New Roman" w:hAnsi="Times New Roman"/>
          <w:sz w:val="24"/>
          <w:szCs w:val="24"/>
        </w:rPr>
        <w:br/>
      </w:r>
      <w:r w:rsidRPr="00C2244C">
        <w:rPr>
          <w:rFonts w:ascii="Times New Roman" w:hAnsi="Times New Roman"/>
          <w:sz w:val="24"/>
          <w:szCs w:val="24"/>
        </w:rPr>
        <w:br/>
        <w:t xml:space="preserve">Lista obecności oraz proponowany porządek posiedzenia stanowią załączniki do niniejszego protokołu. </w:t>
      </w:r>
      <w:r w:rsidRPr="00C2244C">
        <w:rPr>
          <w:rFonts w:ascii="Times New Roman" w:hAnsi="Times New Roman"/>
          <w:sz w:val="24"/>
          <w:szCs w:val="24"/>
        </w:rPr>
        <w:br/>
      </w:r>
      <w:r w:rsidRPr="00C2244C">
        <w:rPr>
          <w:rFonts w:ascii="Times New Roman" w:hAnsi="Times New Roman"/>
          <w:sz w:val="24"/>
          <w:szCs w:val="24"/>
        </w:rPr>
        <w:br/>
        <w:t xml:space="preserve">Ad. 1. </w:t>
      </w:r>
      <w:r w:rsidRPr="00C2244C">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4 głosy za. </w:t>
      </w:r>
      <w:r w:rsidRPr="00C2244C">
        <w:rPr>
          <w:rFonts w:ascii="Times New Roman" w:hAnsi="Times New Roman"/>
          <w:sz w:val="24"/>
          <w:szCs w:val="24"/>
        </w:rPr>
        <w:br/>
      </w:r>
      <w:r w:rsidRPr="00C2244C">
        <w:rPr>
          <w:rFonts w:ascii="Times New Roman" w:hAnsi="Times New Roman"/>
          <w:sz w:val="24"/>
          <w:szCs w:val="24"/>
        </w:rPr>
        <w:br/>
        <w:t xml:space="preserve">Ad. 2. </w:t>
      </w:r>
      <w:r w:rsidRPr="00C2244C">
        <w:rPr>
          <w:rFonts w:ascii="Times New Roman" w:hAnsi="Times New Roman"/>
          <w:sz w:val="24"/>
          <w:szCs w:val="24"/>
        </w:rPr>
        <w:br/>
        <w:t xml:space="preserve">Starosta przedstawił uchwałę Zarządu Powiatu Pyrzyckiego w sprawie wyrażenia opinii o pozbawieniu kategorii dróg powiatowych ulic na terenie miasta Stargard Szczeciński. Zarząd pozytywnie zaopiniował wniosek Starosty Stargardzkiego i podjął uchwałę w wyniku głosowania: 4 głosy za. </w:t>
      </w:r>
      <w:r w:rsidRPr="00C2244C">
        <w:rPr>
          <w:rFonts w:ascii="Times New Roman" w:hAnsi="Times New Roman"/>
          <w:sz w:val="24"/>
          <w:szCs w:val="24"/>
        </w:rPr>
        <w:br/>
        <w:t xml:space="preserve">Marek </w:t>
      </w:r>
      <w:proofErr w:type="spellStart"/>
      <w:r w:rsidRPr="00C2244C">
        <w:rPr>
          <w:rFonts w:ascii="Times New Roman" w:hAnsi="Times New Roman"/>
          <w:sz w:val="24"/>
          <w:szCs w:val="24"/>
        </w:rPr>
        <w:t>Kibała</w:t>
      </w:r>
      <w:proofErr w:type="spellEnd"/>
      <w:r w:rsidRPr="00C2244C">
        <w:rPr>
          <w:rFonts w:ascii="Times New Roman" w:hAnsi="Times New Roman"/>
          <w:sz w:val="24"/>
          <w:szCs w:val="24"/>
        </w:rPr>
        <w:t xml:space="preserve"> dyrektor Zarządu Dróg Powiatowych przedstawił sposób realizacji wnioskowanych prac na drogach powiatowych realizacji oraz pisemne odpowiedzi kierowane do wnioskodawców Zarząd przyjął informację w wyniku głosowania: 4 głosy za. </w:t>
      </w:r>
      <w:r w:rsidRPr="00C2244C">
        <w:rPr>
          <w:rFonts w:ascii="Times New Roman" w:hAnsi="Times New Roman"/>
          <w:sz w:val="24"/>
          <w:szCs w:val="24"/>
        </w:rPr>
        <w:br/>
        <w:t xml:space="preserve">Wicestarosta poinformował, że na posiedzeniu Komisji Budżetowej radni domagali się realizacji obietnicy o zmianie stawek za zajęcie pasa drogowego przez urządzenia infrastruktury gmin. Dyrektor </w:t>
      </w:r>
      <w:proofErr w:type="spellStart"/>
      <w:r w:rsidRPr="00C2244C">
        <w:rPr>
          <w:rFonts w:ascii="Times New Roman" w:hAnsi="Times New Roman"/>
          <w:sz w:val="24"/>
          <w:szCs w:val="24"/>
        </w:rPr>
        <w:t>Kibała</w:t>
      </w:r>
      <w:proofErr w:type="spellEnd"/>
      <w:r w:rsidRPr="00C2244C">
        <w:rPr>
          <w:rFonts w:ascii="Times New Roman" w:hAnsi="Times New Roman"/>
          <w:sz w:val="24"/>
          <w:szCs w:val="24"/>
        </w:rPr>
        <w:t xml:space="preserve"> poinformował, że sporządził inwentaryzację urządzeń znajdujących się w pasie drogowym z podziałem na użytkowników, w tym samorządy. Zdaniem Starosty radni powinni byli otrzymać informację jak ta sprawa będzie rozwiązana, czy Zarząd przygotuje projekt uchwały w sprawie zmiany stawek za zajęcie pasa drogowego. Poprosił dyrektora o dostarczenie opracowanej inwentaryzacji do przeanalizowania na kolejne posiedzenie Zarządu. </w:t>
      </w:r>
      <w:r w:rsidRPr="00C2244C">
        <w:rPr>
          <w:rFonts w:ascii="Times New Roman" w:hAnsi="Times New Roman"/>
          <w:sz w:val="24"/>
          <w:szCs w:val="24"/>
        </w:rPr>
        <w:br/>
        <w:t xml:space="preserve">Następnie Starosta przekazał wniosek, złożony przez radnego Jana Maciążka w sprawie naprawy drogi Przelewice-Myśliborki. Dyrektor </w:t>
      </w:r>
      <w:proofErr w:type="spellStart"/>
      <w:r w:rsidRPr="00C2244C">
        <w:rPr>
          <w:rFonts w:ascii="Times New Roman" w:hAnsi="Times New Roman"/>
          <w:sz w:val="24"/>
          <w:szCs w:val="24"/>
        </w:rPr>
        <w:t>Kibała</w:t>
      </w:r>
      <w:proofErr w:type="spellEnd"/>
      <w:r w:rsidRPr="00C2244C">
        <w:rPr>
          <w:rFonts w:ascii="Times New Roman" w:hAnsi="Times New Roman"/>
          <w:sz w:val="24"/>
          <w:szCs w:val="24"/>
        </w:rPr>
        <w:t xml:space="preserve"> odpowiedział, że wie w jakim stanie jest ta droga i że można poprawić jej stan wypełniając ubytki żużlem. Starosta zobowiązał dyrektora do wykonania tych prac. </w:t>
      </w:r>
      <w:r w:rsidRPr="00C2244C">
        <w:rPr>
          <w:rFonts w:ascii="Times New Roman" w:hAnsi="Times New Roman"/>
          <w:sz w:val="24"/>
          <w:szCs w:val="24"/>
        </w:rPr>
        <w:br/>
        <w:t xml:space="preserve">Kolejna informacja dotyczyła dotacji przyznanej na modernizację drogi Mechowo-Letnin. Dotacja wynosi 700 tys. zł, a kosztorys jest na ok. 1 600 tys. zł. Znaczy to, że udział własny powiatu musiałby wynieść ok. 900 tys. zł. Powiat nie dysponuje takimi środkami. Starosta zaproponował, aby uzyskać zgodę na wykorzystanie jedynie dotacji bez udziału własnego i wykonanie części inwestycji. Zadeklarował, że podejmie rozmowy w tej sprawie. </w:t>
      </w:r>
      <w:r w:rsidRPr="00C2244C">
        <w:rPr>
          <w:rFonts w:ascii="Times New Roman" w:hAnsi="Times New Roman"/>
          <w:sz w:val="24"/>
          <w:szCs w:val="24"/>
        </w:rPr>
        <w:br/>
        <w:t xml:space="preserve">Dyrektor </w:t>
      </w:r>
      <w:proofErr w:type="spellStart"/>
      <w:r w:rsidRPr="00C2244C">
        <w:rPr>
          <w:rFonts w:ascii="Times New Roman" w:hAnsi="Times New Roman"/>
          <w:sz w:val="24"/>
          <w:szCs w:val="24"/>
        </w:rPr>
        <w:t>Kibała</w:t>
      </w:r>
      <w:proofErr w:type="spellEnd"/>
      <w:r w:rsidRPr="00C2244C">
        <w:rPr>
          <w:rFonts w:ascii="Times New Roman" w:hAnsi="Times New Roman"/>
          <w:sz w:val="24"/>
          <w:szCs w:val="24"/>
        </w:rPr>
        <w:t xml:space="preserve"> spytał o środki, które są potrzebne na przygotowanie projektów budowlanych na inwestycje w Babinie, Załężu i Dębicy. Starosta wyjaśnił, że projekt w Babinie można wykonać ze środków zaoszczędzonych na inwestycji w Czernicach, a pozostałe projekty zlecić do wykonania z możliwością zapłaty w roku przyszłym. </w:t>
      </w:r>
      <w:r w:rsidRPr="00C2244C">
        <w:rPr>
          <w:rFonts w:ascii="Times New Roman" w:hAnsi="Times New Roman"/>
          <w:sz w:val="24"/>
          <w:szCs w:val="24"/>
        </w:rPr>
        <w:br/>
        <w:t xml:space="preserve">Inwestycja w Babinie to chodnik po obu stronach drogi powiatowej przez całą miejscowość, to jest ok. 900 m. Wykonanie prac zadeklarował Wójt Gminy Bielice, a wkład powiatu stanowiłby projekt budowlany. Sporządzenie projektu wiąże się z przeprowadzenie </w:t>
      </w:r>
      <w:r w:rsidRPr="00C2244C">
        <w:rPr>
          <w:rFonts w:ascii="Times New Roman" w:hAnsi="Times New Roman"/>
          <w:sz w:val="24"/>
          <w:szCs w:val="24"/>
        </w:rPr>
        <w:lastRenderedPageBreak/>
        <w:t xml:space="preserve">czasochłonnych prac geodezyjnych. </w:t>
      </w:r>
      <w:r w:rsidRPr="00C2244C">
        <w:rPr>
          <w:rFonts w:ascii="Times New Roman" w:hAnsi="Times New Roman"/>
          <w:sz w:val="24"/>
          <w:szCs w:val="24"/>
        </w:rPr>
        <w:br/>
        <w:t xml:space="preserve">Wicestarosta zauważył, że droga w Babinie nie ma uregulowanego stanu prawnego i istnieje niebezpieczeństwo wykonania chodnika w granicach prywatnych działek. Mimo wystąpień do Wojewody nie udało się uzyskać środków na uregulowanie stanu prawnego. Dlatego nie powinno się podejmować pochopnie decyzji. Należy wspólnie z Gminą Bielice podjąć działania w celu zdobycia środków na uregulowanie stanu prawnego drogi. </w:t>
      </w:r>
      <w:r w:rsidRPr="00C2244C">
        <w:rPr>
          <w:rFonts w:ascii="Times New Roman" w:hAnsi="Times New Roman"/>
          <w:sz w:val="24"/>
          <w:szCs w:val="24"/>
        </w:rPr>
        <w:br/>
        <w:t xml:space="preserve">Wobec tego Starosta zadeklarował, że porozmawia o tym z Wójtem Bielic i na razie nie przygotowujemy projektu budowlanego na chodnik w Babinie. </w:t>
      </w:r>
      <w:r w:rsidRPr="00C2244C">
        <w:rPr>
          <w:rFonts w:ascii="Times New Roman" w:hAnsi="Times New Roman"/>
          <w:sz w:val="24"/>
          <w:szCs w:val="24"/>
        </w:rPr>
        <w:br/>
        <w:t xml:space="preserve">Podobna sytuacja jest w Załężu. Dyrekcja znajdującej się tam kopalni kruszyw zadeklarowała sfinansowanie budowy chodnika we wsi, dlatego zasadnym byłoby przygotowanie projektu budowlanego obejmującego całą wieś. Starosta zaproponował przeprowadzenie wizji lokalnej z udziałem Wójta Gminy Kozielice i geodety i porównać istniejący stan z mapą geodezyjną, aby ocenić czy można podjąć prace projektowe. Zarząd wyraził zgodę. </w:t>
      </w:r>
      <w:r w:rsidRPr="00C2244C">
        <w:rPr>
          <w:rFonts w:ascii="Times New Roman" w:hAnsi="Times New Roman"/>
          <w:sz w:val="24"/>
          <w:szCs w:val="24"/>
        </w:rPr>
        <w:br/>
      </w:r>
      <w:r w:rsidRPr="00C2244C">
        <w:rPr>
          <w:rFonts w:ascii="Times New Roman" w:hAnsi="Times New Roman"/>
          <w:sz w:val="24"/>
          <w:szCs w:val="24"/>
        </w:rPr>
        <w:br/>
        <w:t xml:space="preserve">Ad. 3. </w:t>
      </w:r>
      <w:r w:rsidRPr="00C2244C">
        <w:rPr>
          <w:rFonts w:ascii="Times New Roman" w:hAnsi="Times New Roman"/>
          <w:sz w:val="24"/>
          <w:szCs w:val="24"/>
        </w:rPr>
        <w:br/>
        <w:t xml:space="preserve">Starosta przedstawił protokół z czwartego ustnego przetargu nieograniczonego na sprzedaż działki niezabudowanej nr 416/2 o powierzchni 0,2155 ha w Tetyniu. Do przetargu nie przystąpił żaden oferent. Zarząd zatwierdził protokół w wyniku głosowania: 4 głosy za i zdecydował, aby na razie wstrzymać się z ogłaszaniem kolejnego przetargu na okres 5-6 miesięcy. </w:t>
      </w:r>
      <w:r w:rsidRPr="00C2244C">
        <w:rPr>
          <w:rFonts w:ascii="Times New Roman" w:hAnsi="Times New Roman"/>
          <w:sz w:val="24"/>
          <w:szCs w:val="24"/>
        </w:rPr>
        <w:br/>
        <w:t xml:space="preserve">Maciej Jankowski p.o. dyrektor Wydziału Geodezji i Gospodarki Nieruchomościami przedstawił propozycję dotyczącą porozumienia z Pyrzyckim Przedsiębiorstwem Komunalnym w sprawie kompensaty długu SPZOZ. Powiat przekazałby działkę nr 18 o powierzchni 8 387 m2 położoną przy ul. Młodych Techników. Wartość rynkowa tej nieruchomości dla potrzeb przyszłej sprzedaży po uchwaleniu zmian w miejscowym planie zagospodarowania przestrzennego pokrywa wysokość długu SPZOZ. Zarząd wyraził zgodę na prowadzenie działań zmierzających do zawarcia porozumienia na takich warunkach, w wyniku głosowania: 4 głosy za. </w:t>
      </w:r>
      <w:r w:rsidRPr="00C2244C">
        <w:rPr>
          <w:rFonts w:ascii="Times New Roman" w:hAnsi="Times New Roman"/>
          <w:sz w:val="24"/>
          <w:szCs w:val="24"/>
        </w:rPr>
        <w:br/>
        <w:t xml:space="preserve">Starosta zaprosił na posiedzenie zarządu Burmistrza Pyrzyc w celu ustalenia szczegółów porozumienia z Gminą Pyrzyce i Geotermią Pyrzyce w sprawie zbycia udziałów Powiatu w budynku Ratusza. Burmistrz odwołał swój udział w posiedzeniu. Projekt porozumienia przewiduje, że Gmina przejmuje dług SPZOZ i Szpitala Powiatowego w zamian za parter Ratusza i przez 7 lat będzie w ratach spłacać zobowiązania Powiatu w Geotermii. Wobec niemożności potwierdzenia stanowiska Burmistrza Zarząd zdecydował, aby prowadząc dalsze rozmowy utrzymać cenę za udziały Powiatu w wysokości 900 tys. zł. </w:t>
      </w:r>
      <w:r w:rsidRPr="00C2244C">
        <w:rPr>
          <w:rFonts w:ascii="Times New Roman" w:hAnsi="Times New Roman"/>
          <w:sz w:val="24"/>
          <w:szCs w:val="24"/>
        </w:rPr>
        <w:br/>
      </w:r>
      <w:r w:rsidRPr="00C2244C">
        <w:rPr>
          <w:rFonts w:ascii="Times New Roman" w:hAnsi="Times New Roman"/>
          <w:sz w:val="24"/>
          <w:szCs w:val="24"/>
        </w:rPr>
        <w:br/>
        <w:t xml:space="preserve">Ad. 4. </w:t>
      </w:r>
      <w:r w:rsidRPr="00C2244C">
        <w:rPr>
          <w:rFonts w:ascii="Times New Roman" w:hAnsi="Times New Roman"/>
          <w:sz w:val="24"/>
          <w:szCs w:val="24"/>
        </w:rPr>
        <w:br/>
        <w:t xml:space="preserve">Starosta przedstawił wniosek w sprawie zmian w planie wydatków budżetowych Domu Dziecka w Czernicach w 2005 r. W celu uniknięcia przekroczenia planu wydatków proponuje się przeniesienie kwoty 33 977 zł z wynagrodzeń. Zarząd wyraził zgodę na dokonanie zmian w wyniku głosowania: 4 głosy za. </w:t>
      </w:r>
      <w:r w:rsidRPr="00C2244C">
        <w:rPr>
          <w:rFonts w:ascii="Times New Roman" w:hAnsi="Times New Roman"/>
          <w:sz w:val="24"/>
          <w:szCs w:val="24"/>
        </w:rPr>
        <w:br/>
        <w:t xml:space="preserve">Następny wniosek Domu Dziecka w Czernicach dotyczył zwiększenia planu wydatków budżetowych w 2005 r. o kwotę 87 tys. zł. Niedoszacowanie budżetu wynika ze wzrostu o 2,54 % kosztów wydatków bieżących w porównaniu z rokiem poprzednim. W obecnej chwili </w:t>
      </w:r>
      <w:r w:rsidRPr="00C2244C">
        <w:rPr>
          <w:rFonts w:ascii="Times New Roman" w:hAnsi="Times New Roman"/>
          <w:sz w:val="24"/>
          <w:szCs w:val="24"/>
        </w:rPr>
        <w:lastRenderedPageBreak/>
        <w:t xml:space="preserve">w budżecie powiatu nie ma możliwości zwiększenia planu wydatków bez dodatkowego zadłużenia powiatu. Wniosek może zostać powtórnie rozważony we wrześniu przy projektowaniu uchwały w sprawie zmiany budżetu powiatu. Zarząd odłożył wniosek do późniejszego rozpatrzenia w wyniku głosowania: 4 głosy za. </w:t>
      </w:r>
      <w:r w:rsidRPr="00C2244C">
        <w:rPr>
          <w:rFonts w:ascii="Times New Roman" w:hAnsi="Times New Roman"/>
          <w:sz w:val="24"/>
          <w:szCs w:val="24"/>
        </w:rPr>
        <w:br/>
        <w:t xml:space="preserve">Starosta przedstawił wniosek Mariusza Marka Przybylskiego dyrektora Wydziału Zdrowia i Opieki Społecznej w sprawie podjęcia działań zmierzających do uzyskania pomocy publicznej na restrukturyzację zakładu opieki zdrowotnej. Aby można było skorzystać ze środków na mocy ustawy o pomocy publicznej i restrukturyzacji publicznych zakładów opieki zdrowotnej należałoby odwrócić rozpoczęty już proces i przywrócić do funkcjonowania likwidowany SPZOZ. Zarząd nie wyraził zgody na podejmowanie takich działań i odrzucił wniosek w wyniku głosowania: 4 głosy przeciw. </w:t>
      </w:r>
      <w:r w:rsidRPr="00C2244C">
        <w:rPr>
          <w:rFonts w:ascii="Times New Roman" w:hAnsi="Times New Roman"/>
          <w:sz w:val="24"/>
          <w:szCs w:val="24"/>
        </w:rPr>
        <w:br/>
        <w:t xml:space="preserve">Kolejny wniosek dyrektora Przybylskiego dotyczył podjęcia działań zmierzających do pozyskania funduszy na zakup aparatu RTG w ramach dofinansowania zadania z Kontraktu Wojewódzkiego. W celu uzyskania dofinansowania w wysokości 75 % należy zapewnić wkład własny o wartości 190 tys. zł. Podmiotami uprawnionymi do zgłaszania wniosków w ramach Działania 1 - „Unowocześnianie i rozbudowa systemu ochrony zdrowia” są placówki lecznictwa stacjonarnego z terenu województwa zachodniopomorskiego. W związku z tym wniosku nie należy kierować do Zarządu Powiatu, lecz do dyrektora Szpitala. Zarząd odrzucił wniosek w wyniku głosowania: 4 głosy przeciw. </w:t>
      </w:r>
      <w:r w:rsidRPr="00C2244C">
        <w:rPr>
          <w:rFonts w:ascii="Times New Roman" w:hAnsi="Times New Roman"/>
          <w:sz w:val="24"/>
          <w:szCs w:val="24"/>
        </w:rPr>
        <w:br/>
        <w:t xml:space="preserve">Starosta przedstawił uchwałę Zarządu Powiatu Pyrzyckiego w sprawie zmian w Programie naprawczym Domu Pomocy Społecznej w Pyrzycach z siedzibą w Żabowie. W związku z ubieganiem się o dofinansowanie zakupu windy konieczne jest wprowadzenie aktualizacji w harmonogramie uzyskiwania standardów. Zarząd podjął uchwałę w wyniku głosowania: 4 głosy za. </w:t>
      </w:r>
      <w:r w:rsidRPr="00C2244C">
        <w:rPr>
          <w:rFonts w:ascii="Times New Roman" w:hAnsi="Times New Roman"/>
          <w:sz w:val="24"/>
          <w:szCs w:val="24"/>
        </w:rPr>
        <w:br/>
      </w:r>
      <w:r w:rsidRPr="00C2244C">
        <w:rPr>
          <w:rFonts w:ascii="Times New Roman" w:hAnsi="Times New Roman"/>
          <w:sz w:val="24"/>
          <w:szCs w:val="24"/>
        </w:rPr>
        <w:br/>
        <w:t xml:space="preserve">Ad. 5. </w:t>
      </w:r>
      <w:r w:rsidRPr="00C2244C">
        <w:rPr>
          <w:rFonts w:ascii="Times New Roman" w:hAnsi="Times New Roman"/>
          <w:sz w:val="24"/>
          <w:szCs w:val="24"/>
        </w:rPr>
        <w:br/>
        <w:t xml:space="preserve">Starosta przedstawił informację na temat przeniesienia mieszkańców i pracowników Domu Pomocy Społecznej Filia w Lipianach. Po zlikwidowaniu placówki pensjonariusze zostaną zakwaterowani w DPS w Żabowie natomiast przesunięcia kadrowe nie spowodują zwolnień pracowników. </w:t>
      </w:r>
      <w:r w:rsidRPr="00C2244C">
        <w:rPr>
          <w:rFonts w:ascii="Times New Roman" w:hAnsi="Times New Roman"/>
          <w:sz w:val="24"/>
          <w:szCs w:val="24"/>
        </w:rPr>
        <w:br/>
        <w:t xml:space="preserve">Kolejna informacja dotyczyła funkcjonowania Powiatowego Inspektoratu Weterynarii w I półroczu 2005. jest to informacja kierowana do Komisji Budżetowej. Zarząd przyjął informację w wyniku głosowania: 4 głosy za. </w:t>
      </w:r>
      <w:r w:rsidRPr="00C2244C">
        <w:rPr>
          <w:rFonts w:ascii="Times New Roman" w:hAnsi="Times New Roman"/>
          <w:sz w:val="24"/>
          <w:szCs w:val="24"/>
        </w:rPr>
        <w:br/>
        <w:t xml:space="preserve">Następnie Starosta przedstawił protokoły z kontroli Komisji rewizyjnej w Domu Pomocy Społecznej w Pyrzycach i w Domu Dziecka w Czernicach. Zarząd zapoznał się z protokołami. </w:t>
      </w:r>
      <w:r w:rsidRPr="00C2244C">
        <w:rPr>
          <w:rFonts w:ascii="Times New Roman" w:hAnsi="Times New Roman"/>
          <w:sz w:val="24"/>
          <w:szCs w:val="24"/>
        </w:rPr>
        <w:br/>
      </w:r>
      <w:r w:rsidRPr="00C2244C">
        <w:rPr>
          <w:rFonts w:ascii="Times New Roman" w:hAnsi="Times New Roman"/>
          <w:sz w:val="24"/>
          <w:szCs w:val="24"/>
        </w:rPr>
        <w:br/>
        <w:t xml:space="preserve">Ad. 6. </w:t>
      </w:r>
      <w:r w:rsidRPr="00C2244C">
        <w:rPr>
          <w:rFonts w:ascii="Times New Roman" w:hAnsi="Times New Roman"/>
          <w:sz w:val="24"/>
          <w:szCs w:val="24"/>
        </w:rPr>
        <w:br/>
        <w:t xml:space="preserve">Dyrektor Wydziału Oświaty, Kultury, Sportu i Turystyki Andrzej </w:t>
      </w:r>
      <w:proofErr w:type="spellStart"/>
      <w:r w:rsidRPr="00C2244C">
        <w:rPr>
          <w:rFonts w:ascii="Times New Roman" w:hAnsi="Times New Roman"/>
          <w:sz w:val="24"/>
          <w:szCs w:val="24"/>
        </w:rPr>
        <w:t>Jakieła</w:t>
      </w:r>
      <w:proofErr w:type="spellEnd"/>
      <w:r w:rsidRPr="00C2244C">
        <w:rPr>
          <w:rFonts w:ascii="Times New Roman" w:hAnsi="Times New Roman"/>
          <w:sz w:val="24"/>
          <w:szCs w:val="24"/>
        </w:rPr>
        <w:t xml:space="preserve"> przedstawił projekt informatora o walorach turystycznych Powiatu Pyrzyckiego. Można to wydawnictwo sfinansować ze środków na turystykę. Zarząd zaakceptował projekt w wyniku głosowania: 4 głosy za. </w:t>
      </w:r>
      <w:r w:rsidRPr="00C2244C">
        <w:rPr>
          <w:rFonts w:ascii="Times New Roman" w:hAnsi="Times New Roman"/>
          <w:sz w:val="24"/>
          <w:szCs w:val="24"/>
        </w:rPr>
        <w:br/>
        <w:t xml:space="preserve">Na tym spotkanie zakończono. Starosta podziękował zebranym za udział. </w:t>
      </w:r>
      <w:r w:rsidRPr="00C2244C">
        <w:rPr>
          <w:rFonts w:ascii="Times New Roman" w:hAnsi="Times New Roman"/>
          <w:sz w:val="24"/>
          <w:szCs w:val="24"/>
        </w:rPr>
        <w:br/>
      </w:r>
      <w:r w:rsidRPr="00C2244C">
        <w:rPr>
          <w:rFonts w:ascii="Times New Roman" w:hAnsi="Times New Roman"/>
          <w:sz w:val="24"/>
          <w:szCs w:val="24"/>
        </w:rPr>
        <w:br/>
        <w:t xml:space="preserve">Sporządził: </w:t>
      </w:r>
      <w:r w:rsidRPr="00C2244C">
        <w:rPr>
          <w:rFonts w:ascii="Times New Roman" w:hAnsi="Times New Roman"/>
          <w:sz w:val="24"/>
          <w:szCs w:val="24"/>
        </w:rPr>
        <w:br/>
      </w:r>
      <w:r w:rsidRPr="00C2244C">
        <w:rPr>
          <w:rFonts w:ascii="Times New Roman" w:hAnsi="Times New Roman"/>
          <w:sz w:val="24"/>
          <w:szCs w:val="24"/>
        </w:rPr>
        <w:lastRenderedPageBreak/>
        <w:t xml:space="preserve">Waldemar </w:t>
      </w:r>
      <w:proofErr w:type="spellStart"/>
      <w:r w:rsidRPr="00C2244C">
        <w:rPr>
          <w:rFonts w:ascii="Times New Roman" w:hAnsi="Times New Roman"/>
          <w:sz w:val="24"/>
          <w:szCs w:val="24"/>
        </w:rPr>
        <w:t>Durkin</w:t>
      </w:r>
      <w:proofErr w:type="spellEnd"/>
      <w:r w:rsidRPr="00C2244C">
        <w:rPr>
          <w:rFonts w:ascii="Times New Roman" w:hAnsi="Times New Roman"/>
          <w:sz w:val="24"/>
          <w:szCs w:val="24"/>
        </w:rPr>
        <w:t xml:space="preserve"> </w:t>
      </w:r>
      <w:r w:rsidRPr="00C2244C">
        <w:rPr>
          <w:rFonts w:ascii="Times New Roman" w:hAnsi="Times New Roman"/>
          <w:sz w:val="24"/>
          <w:szCs w:val="24"/>
        </w:rPr>
        <w:br/>
      </w:r>
      <w:r w:rsidRPr="00C2244C">
        <w:rPr>
          <w:rFonts w:ascii="Times New Roman" w:hAnsi="Times New Roman"/>
          <w:sz w:val="24"/>
          <w:szCs w:val="24"/>
        </w:rPr>
        <w:br/>
        <w:t>Pyrzyce, dnia 29 czerwca 2005 r.</w:t>
      </w:r>
    </w:p>
    <w:sectPr w:rsidR="00940EB8" w:rsidRPr="00C2244C"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2244C"/>
    <w:rsid w:val="00940EB8"/>
    <w:rsid w:val="00C01202"/>
    <w:rsid w:val="00C2244C"/>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7638</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2021-11-04T08:13:00Z</dcterms:created>
  <dcterms:modified xsi:type="dcterms:W3CDTF">2021-11-04T08:13:00Z</dcterms:modified>
</cp:coreProperties>
</file>