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FB4630" w:rsidRDefault="00FB4630">
      <w:pPr>
        <w:rPr>
          <w:rFonts w:ascii="Times New Roman" w:hAnsi="Times New Roman"/>
          <w:sz w:val="24"/>
          <w:szCs w:val="24"/>
        </w:rPr>
      </w:pPr>
      <w:r w:rsidRPr="00FB4630">
        <w:rPr>
          <w:rFonts w:ascii="Times New Roman" w:hAnsi="Times New Roman"/>
          <w:sz w:val="24"/>
          <w:szCs w:val="24"/>
        </w:rPr>
        <w:t xml:space="preserve">PROTOKÓŁ NR 1/2005 </w:t>
      </w:r>
      <w:r w:rsidRPr="00FB4630">
        <w:rPr>
          <w:rFonts w:ascii="Times New Roman" w:hAnsi="Times New Roman"/>
          <w:sz w:val="24"/>
          <w:szCs w:val="24"/>
        </w:rPr>
        <w:br/>
        <w:t xml:space="preserve">z dnia 11 stycznia 2005 r. </w:t>
      </w:r>
      <w:r w:rsidRPr="00FB4630">
        <w:rPr>
          <w:rFonts w:ascii="Times New Roman" w:hAnsi="Times New Roman"/>
          <w:sz w:val="24"/>
          <w:szCs w:val="24"/>
        </w:rPr>
        <w:br/>
        <w:t xml:space="preserve">z posiedzenia Zarządu Powiatu Pyrzyckiego </w:t>
      </w:r>
      <w:r w:rsidRPr="00FB4630">
        <w:rPr>
          <w:rFonts w:ascii="Times New Roman" w:hAnsi="Times New Roman"/>
          <w:sz w:val="24"/>
          <w:szCs w:val="24"/>
        </w:rPr>
        <w:br/>
      </w:r>
      <w:r w:rsidRPr="00FB4630">
        <w:rPr>
          <w:rFonts w:ascii="Times New Roman" w:hAnsi="Times New Roman"/>
          <w:sz w:val="24"/>
          <w:szCs w:val="24"/>
        </w:rPr>
        <w:br/>
      </w:r>
      <w:r w:rsidRPr="00FB4630">
        <w:rPr>
          <w:rFonts w:ascii="Times New Roman" w:hAnsi="Times New Roman"/>
          <w:sz w:val="24"/>
          <w:szCs w:val="24"/>
        </w:rPr>
        <w:br/>
        <w:t xml:space="preserve">Lista obecności oraz proponowany porządek posiedzenia stanowią załączniki do niniejszego protokołu. </w:t>
      </w:r>
      <w:r w:rsidRPr="00FB4630">
        <w:rPr>
          <w:rFonts w:ascii="Times New Roman" w:hAnsi="Times New Roman"/>
          <w:sz w:val="24"/>
          <w:szCs w:val="24"/>
        </w:rPr>
        <w:br/>
      </w:r>
      <w:r w:rsidRPr="00FB4630">
        <w:rPr>
          <w:rFonts w:ascii="Times New Roman" w:hAnsi="Times New Roman"/>
          <w:sz w:val="24"/>
          <w:szCs w:val="24"/>
        </w:rPr>
        <w:br/>
      </w:r>
      <w:r w:rsidRPr="00FB4630">
        <w:rPr>
          <w:rFonts w:ascii="Times New Roman" w:hAnsi="Times New Roman"/>
          <w:sz w:val="24"/>
          <w:szCs w:val="24"/>
        </w:rPr>
        <w:br/>
        <w:t xml:space="preserve">Ad. 1. </w:t>
      </w:r>
      <w:r w:rsidRPr="00FB4630">
        <w:rPr>
          <w:rFonts w:ascii="Times New Roman" w:hAnsi="Times New Roman"/>
          <w:sz w:val="24"/>
          <w:szCs w:val="24"/>
        </w:rPr>
        <w:br/>
      </w:r>
      <w:r w:rsidRPr="00FB4630">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FB4630">
        <w:rPr>
          <w:rFonts w:ascii="Times New Roman" w:hAnsi="Times New Roman"/>
          <w:sz w:val="24"/>
          <w:szCs w:val="24"/>
        </w:rPr>
        <w:br/>
      </w:r>
      <w:r w:rsidRPr="00FB4630">
        <w:rPr>
          <w:rFonts w:ascii="Times New Roman" w:hAnsi="Times New Roman"/>
          <w:sz w:val="24"/>
          <w:szCs w:val="24"/>
        </w:rPr>
        <w:br/>
        <w:t xml:space="preserve">Ad. 2. </w:t>
      </w:r>
      <w:r w:rsidRPr="00FB4630">
        <w:rPr>
          <w:rFonts w:ascii="Times New Roman" w:hAnsi="Times New Roman"/>
          <w:sz w:val="24"/>
          <w:szCs w:val="24"/>
        </w:rPr>
        <w:br/>
      </w:r>
      <w:r w:rsidRPr="00FB4630">
        <w:rPr>
          <w:rFonts w:ascii="Times New Roman" w:hAnsi="Times New Roman"/>
          <w:sz w:val="24"/>
          <w:szCs w:val="24"/>
        </w:rPr>
        <w:br/>
        <w:t xml:space="preserve">Starosta poprosił Andrzeja </w:t>
      </w:r>
      <w:proofErr w:type="spellStart"/>
      <w:r w:rsidRPr="00FB4630">
        <w:rPr>
          <w:rFonts w:ascii="Times New Roman" w:hAnsi="Times New Roman"/>
          <w:sz w:val="24"/>
          <w:szCs w:val="24"/>
        </w:rPr>
        <w:t>Jakiełę</w:t>
      </w:r>
      <w:proofErr w:type="spellEnd"/>
      <w:r w:rsidRPr="00FB4630">
        <w:rPr>
          <w:rFonts w:ascii="Times New Roman" w:hAnsi="Times New Roman"/>
          <w:sz w:val="24"/>
          <w:szCs w:val="24"/>
        </w:rPr>
        <w:t xml:space="preserve"> dyrektora Wydziału Oświaty, Kultury Sportu i Turystyki o przedstawienie informacji o realizacji wypłat stypendiów. Wypłaty stypendiów, pomimo bardzo krótkiego terminu wyznaczonego na ich przeprowadzenie zostały wykonane w sposób zadowalający. Odnotowano pojedyncze przypadki nie podjęcia stypendiów lub wymagające zwrotu. Wypłaty mogłyby być przeprowadzone dużo sprawniej gdyby dyrektorzy szkół przyłożyli większą wagę do ich organizacji i pomocy uczniom. Pojawiły się spekulacje na temat uczciwości niektórych osób ubiegających się o stypendia. Złożone wnioski wykazujące zerowy dochód stoją w sprzeczności z widoczną sytuacja majątkową. Piotr </w:t>
      </w:r>
      <w:proofErr w:type="spellStart"/>
      <w:r w:rsidRPr="00FB4630">
        <w:rPr>
          <w:rFonts w:ascii="Times New Roman" w:hAnsi="Times New Roman"/>
          <w:sz w:val="24"/>
          <w:szCs w:val="24"/>
        </w:rPr>
        <w:t>Rybkowski</w:t>
      </w:r>
      <w:proofErr w:type="spellEnd"/>
      <w:r w:rsidRPr="00FB4630">
        <w:rPr>
          <w:rFonts w:ascii="Times New Roman" w:hAnsi="Times New Roman"/>
          <w:sz w:val="24"/>
          <w:szCs w:val="24"/>
        </w:rPr>
        <w:t xml:space="preserve"> zaproponował nawet, aby prowadzić weryfikację składanych oświadczeń. Jednak jak wyjaśnił dyrektor </w:t>
      </w:r>
      <w:proofErr w:type="spellStart"/>
      <w:r w:rsidRPr="00FB4630">
        <w:rPr>
          <w:rFonts w:ascii="Times New Roman" w:hAnsi="Times New Roman"/>
          <w:sz w:val="24"/>
          <w:szCs w:val="24"/>
        </w:rPr>
        <w:t>Jakieła</w:t>
      </w:r>
      <w:proofErr w:type="spellEnd"/>
      <w:r w:rsidRPr="00FB4630">
        <w:rPr>
          <w:rFonts w:ascii="Times New Roman" w:hAnsi="Times New Roman"/>
          <w:sz w:val="24"/>
          <w:szCs w:val="24"/>
        </w:rPr>
        <w:t xml:space="preserve"> są to dokumenty z Urzędu Skarbowego i Zarząd nie ma kompetencji by je podważać. Starosta zwrócił uwagę, że należy wystosować pismo do dyrektorów zespołów szkół Nr 1 i Nr 2 w sprawie błędów organizacyjnych podczas wypłat stypendiów i zobowiązać ich do skuteczniejszego działania w przyszłości. </w:t>
      </w:r>
      <w:r w:rsidRPr="00FB4630">
        <w:rPr>
          <w:rFonts w:ascii="Times New Roman" w:hAnsi="Times New Roman"/>
          <w:sz w:val="24"/>
          <w:szCs w:val="24"/>
        </w:rPr>
        <w:br/>
        <w:t xml:space="preserve">Następnie Starosta poprosił o wyjaśnienie, dlaczego pojawiła się interpelacja radnego dotycząca realizacji zarządzenia Starosty w sprawie limitu przydziału nadgodzin nauczycielom. Dyrektor </w:t>
      </w:r>
      <w:proofErr w:type="spellStart"/>
      <w:r w:rsidRPr="00FB4630">
        <w:rPr>
          <w:rFonts w:ascii="Times New Roman" w:hAnsi="Times New Roman"/>
          <w:sz w:val="24"/>
          <w:szCs w:val="24"/>
        </w:rPr>
        <w:t>Jakieła</w:t>
      </w:r>
      <w:proofErr w:type="spellEnd"/>
      <w:r w:rsidRPr="00FB4630">
        <w:rPr>
          <w:rFonts w:ascii="Times New Roman" w:hAnsi="Times New Roman"/>
          <w:sz w:val="24"/>
          <w:szCs w:val="24"/>
        </w:rPr>
        <w:t xml:space="preserve"> wyjaśnił, że zamierzenia ograniczenia ilości nadgodzin do 5 nie udało się uzyskać w znacznej mierze z powodów organizacyjnych. W przypadku, gdy jest jeden nauczyciel posiadający wymagane uprawnienia nie można dodatkowych godzin przydzielić innemu nauczycielowi nie posiadającemu takich uprawnień. Sytuacja taka ma miejsce głównie w przypadku nauczycieli języków obcych. Jednak w Zespole Szkół Nr 2 RCKU stwierdzono przydziały powyżej 9 godzin ponadwymiarowych nauczycielom języka polskiego, matematyki i przedmiotów zawodowych. Dyrektor placówki dopuścił do kilkunastu przypadków złamania zarządzenia, chociaż były warunki by tego uniknąć. Zmienia się struktura zatrudnienia. Jednak tempo tych zmian jest niezadowalające. Stażyści powinni stanowić znaczącą grupę wśród nauczycieli. Powiat ma warunki i możliwości wspierania młodych nauczycieli i wdrażania ich do pracy w zawodzie poprzez doradztwo i szkolenia. Należy z tego korzystać. Dyrektor zaapelował do Zarządu o pomoc w propagowaniu i </w:t>
      </w:r>
      <w:r w:rsidRPr="00FB4630">
        <w:rPr>
          <w:rFonts w:ascii="Times New Roman" w:hAnsi="Times New Roman"/>
          <w:sz w:val="24"/>
          <w:szCs w:val="24"/>
        </w:rPr>
        <w:lastRenderedPageBreak/>
        <w:t xml:space="preserve">realizacji tej polityki kadrowej. </w:t>
      </w:r>
      <w:r w:rsidRPr="00FB4630">
        <w:rPr>
          <w:rFonts w:ascii="Times New Roman" w:hAnsi="Times New Roman"/>
          <w:sz w:val="24"/>
          <w:szCs w:val="24"/>
        </w:rPr>
        <w:br/>
        <w:t xml:space="preserve">Wcześniej członkowie Zarządu otrzymywali wniosek z propozycją wysokości dodatków motywacyjnych dla dyrektorów placówek oświatowych. Wobec informacji przedstawionych przez dyrektora Wydziału Oświaty, Kultury Sportu i Turystyki Piotr </w:t>
      </w:r>
      <w:proofErr w:type="spellStart"/>
      <w:r w:rsidRPr="00FB4630">
        <w:rPr>
          <w:rFonts w:ascii="Times New Roman" w:hAnsi="Times New Roman"/>
          <w:sz w:val="24"/>
          <w:szCs w:val="24"/>
        </w:rPr>
        <w:t>Rybkowski</w:t>
      </w:r>
      <w:proofErr w:type="spellEnd"/>
      <w:r w:rsidRPr="00FB4630">
        <w:rPr>
          <w:rFonts w:ascii="Times New Roman" w:hAnsi="Times New Roman"/>
          <w:sz w:val="24"/>
          <w:szCs w:val="24"/>
        </w:rPr>
        <w:t xml:space="preserve"> zaproponował obniżenie o 5% dodatku motywacyjnego dyrektorowi Zespołu Szkół Nr 2 RCKU. Jego propozycję poparła Halina </w:t>
      </w:r>
      <w:proofErr w:type="spellStart"/>
      <w:r w:rsidRPr="00FB4630">
        <w:rPr>
          <w:rFonts w:ascii="Times New Roman" w:hAnsi="Times New Roman"/>
          <w:sz w:val="24"/>
          <w:szCs w:val="24"/>
        </w:rPr>
        <w:t>Korzeniewicz</w:t>
      </w:r>
      <w:proofErr w:type="spellEnd"/>
      <w:r w:rsidRPr="00FB4630">
        <w:rPr>
          <w:rFonts w:ascii="Times New Roman" w:hAnsi="Times New Roman"/>
          <w:sz w:val="24"/>
          <w:szCs w:val="24"/>
        </w:rPr>
        <w:t xml:space="preserve">. Natomiast Starosta zaproponował pozostawienie wysokości dodatków zaproponowanych we wniosku, ale udzielić dyrektorowi Zespołu Szkół Nr 2 RCKU pisemnego upomnienia i ostrzeżenia, że dalsze łamanie zarządzenia w sprawie limitu przydziału nadgodzin spowoduje obniżenia dodatku motywacyjnego o 10 %. To stanowisko poparł Wicestarosta. Robert </w:t>
      </w:r>
      <w:proofErr w:type="spellStart"/>
      <w:r w:rsidRPr="00FB4630">
        <w:rPr>
          <w:rFonts w:ascii="Times New Roman" w:hAnsi="Times New Roman"/>
          <w:sz w:val="24"/>
          <w:szCs w:val="24"/>
        </w:rPr>
        <w:t>Betyna</w:t>
      </w:r>
      <w:proofErr w:type="spellEnd"/>
      <w:r w:rsidRPr="00FB4630">
        <w:rPr>
          <w:rFonts w:ascii="Times New Roman" w:hAnsi="Times New Roman"/>
          <w:sz w:val="24"/>
          <w:szCs w:val="24"/>
        </w:rPr>
        <w:t xml:space="preserve"> wstrzymując się od głosowania doprowadził do sytuacji patowej. Poproszony o zajęcie stanowiska poparł propozycję Starosty. Zarząd przyjął propozycję Starosty w wyniku głosowania 3 za, 2 przeciw i ustalił dodatki motywacyjne na okres od 1 stycznia 2005 r. do 31 marca 2005 r. w następujący sposób: </w:t>
      </w:r>
      <w:r w:rsidRPr="00FB4630">
        <w:rPr>
          <w:rFonts w:ascii="Times New Roman" w:hAnsi="Times New Roman"/>
          <w:sz w:val="24"/>
          <w:szCs w:val="24"/>
        </w:rPr>
        <w:br/>
        <w:t xml:space="preserve">1. dyrektorowi Zespołu Szkół Nr 1 - 35 % </w:t>
      </w:r>
      <w:r w:rsidRPr="00FB4630">
        <w:rPr>
          <w:rFonts w:ascii="Times New Roman" w:hAnsi="Times New Roman"/>
          <w:sz w:val="24"/>
          <w:szCs w:val="24"/>
        </w:rPr>
        <w:br/>
        <w:t xml:space="preserve">2. dyrektorowi Zespołu Szkół Nr 2 RCKU - 40 % </w:t>
      </w:r>
      <w:r w:rsidRPr="00FB4630">
        <w:rPr>
          <w:rFonts w:ascii="Times New Roman" w:hAnsi="Times New Roman"/>
          <w:sz w:val="24"/>
          <w:szCs w:val="24"/>
        </w:rPr>
        <w:br/>
        <w:t xml:space="preserve">3. dyrektorowi Specjalnego Ośrodka Szkolno-Wychowawczego - 40 % </w:t>
      </w:r>
      <w:r w:rsidRPr="00FB4630">
        <w:rPr>
          <w:rFonts w:ascii="Times New Roman" w:hAnsi="Times New Roman"/>
          <w:sz w:val="24"/>
          <w:szCs w:val="24"/>
        </w:rPr>
        <w:br/>
        <w:t xml:space="preserve">4. dyrektorowi Poradni Psychologiczno-Pedagogicznej - 30 % </w:t>
      </w:r>
      <w:r w:rsidRPr="00FB4630">
        <w:rPr>
          <w:rFonts w:ascii="Times New Roman" w:hAnsi="Times New Roman"/>
          <w:sz w:val="24"/>
          <w:szCs w:val="24"/>
        </w:rPr>
        <w:br/>
        <w:t xml:space="preserve">5. dyrektorowi Powiatowego Międzyszkolnego Ośrodka Sportowego - 15 % </w:t>
      </w:r>
      <w:r w:rsidRPr="00FB4630">
        <w:rPr>
          <w:rFonts w:ascii="Times New Roman" w:hAnsi="Times New Roman"/>
          <w:sz w:val="24"/>
          <w:szCs w:val="24"/>
        </w:rPr>
        <w:br/>
      </w:r>
      <w:r w:rsidRPr="00FB4630">
        <w:rPr>
          <w:rFonts w:ascii="Times New Roman" w:hAnsi="Times New Roman"/>
          <w:sz w:val="24"/>
          <w:szCs w:val="24"/>
        </w:rPr>
        <w:br/>
        <w:t xml:space="preserve">Starosta przedstawił upoważnienie Barbary </w:t>
      </w:r>
      <w:proofErr w:type="spellStart"/>
      <w:r w:rsidRPr="00FB4630">
        <w:rPr>
          <w:rFonts w:ascii="Times New Roman" w:hAnsi="Times New Roman"/>
          <w:sz w:val="24"/>
          <w:szCs w:val="24"/>
        </w:rPr>
        <w:t>Sykuckiej</w:t>
      </w:r>
      <w:proofErr w:type="spellEnd"/>
      <w:r w:rsidRPr="00FB4630">
        <w:rPr>
          <w:rFonts w:ascii="Times New Roman" w:hAnsi="Times New Roman"/>
          <w:sz w:val="24"/>
          <w:szCs w:val="24"/>
        </w:rPr>
        <w:t xml:space="preserve"> kierownika Powiatowego Centrum Pomocy Rodzinie do zawierania w imieniu Powiatu Pyrzyckiego porozumień w zakresie zapewnienia opieki i wychowania dziecka pozbawionego opieki rodzicielskiej. Uchwałą Rady Powiatu powierzono prowadzenie zadań w tym zakresie i upoważnienie jest konieczne do ich realizacji. Zarząd wyraził zgodę na upoważnienie Barbary </w:t>
      </w:r>
      <w:proofErr w:type="spellStart"/>
      <w:r w:rsidRPr="00FB4630">
        <w:rPr>
          <w:rFonts w:ascii="Times New Roman" w:hAnsi="Times New Roman"/>
          <w:sz w:val="24"/>
          <w:szCs w:val="24"/>
        </w:rPr>
        <w:t>Sykuckiej</w:t>
      </w:r>
      <w:proofErr w:type="spellEnd"/>
      <w:r w:rsidRPr="00FB4630">
        <w:rPr>
          <w:rFonts w:ascii="Times New Roman" w:hAnsi="Times New Roman"/>
          <w:sz w:val="24"/>
          <w:szCs w:val="24"/>
        </w:rPr>
        <w:t xml:space="preserve"> w wyniku głosowania: 5 głosów za. </w:t>
      </w:r>
      <w:r w:rsidRPr="00FB4630">
        <w:rPr>
          <w:rFonts w:ascii="Times New Roman" w:hAnsi="Times New Roman"/>
          <w:sz w:val="24"/>
          <w:szCs w:val="24"/>
        </w:rPr>
        <w:br/>
        <w:t xml:space="preserve">Następnie Starosta przedstawił projekty miejscowego planu zagospodarowania przestrzennego: </w:t>
      </w:r>
      <w:r w:rsidRPr="00FB4630">
        <w:rPr>
          <w:rFonts w:ascii="Times New Roman" w:hAnsi="Times New Roman"/>
          <w:sz w:val="24"/>
          <w:szCs w:val="24"/>
        </w:rPr>
        <w:br/>
        <w:t xml:space="preserve">- obręb geodezyjny Nr 1 i Nr 2 miasta Lipiany oraz obręb Żarnowo, </w:t>
      </w:r>
      <w:r w:rsidRPr="00FB4630">
        <w:rPr>
          <w:rFonts w:ascii="Times New Roman" w:hAnsi="Times New Roman"/>
          <w:sz w:val="24"/>
          <w:szCs w:val="24"/>
        </w:rPr>
        <w:br/>
        <w:t xml:space="preserve">- obręb geodezyjny Jedlice, Połczyno, Skrzynka, Mielęcinek, </w:t>
      </w:r>
      <w:r w:rsidRPr="00FB4630">
        <w:rPr>
          <w:rFonts w:ascii="Times New Roman" w:hAnsi="Times New Roman"/>
          <w:sz w:val="24"/>
          <w:szCs w:val="24"/>
        </w:rPr>
        <w:br/>
        <w:t xml:space="preserve">- obręb geodezyjny Batowo, Będzin, Głębokie, Jedlice, Żarnowo, Dębiec, Krasne, Skrzynka, Osetna, Mironów oraz obręb Nr 3 i Nr 5 miasta Lipiany. </w:t>
      </w:r>
      <w:r w:rsidRPr="00FB4630">
        <w:rPr>
          <w:rFonts w:ascii="Times New Roman" w:hAnsi="Times New Roman"/>
          <w:sz w:val="24"/>
          <w:szCs w:val="24"/>
        </w:rPr>
        <w:br/>
        <w:t xml:space="preserve">Zarząd uzgodnił ww. projekty w wyniku głosowania: 5 głosów za. </w:t>
      </w:r>
      <w:r w:rsidRPr="00FB4630">
        <w:rPr>
          <w:rFonts w:ascii="Times New Roman" w:hAnsi="Times New Roman"/>
          <w:sz w:val="24"/>
          <w:szCs w:val="24"/>
        </w:rPr>
        <w:br/>
      </w:r>
      <w:r w:rsidRPr="00FB4630">
        <w:rPr>
          <w:rFonts w:ascii="Times New Roman" w:hAnsi="Times New Roman"/>
          <w:sz w:val="24"/>
          <w:szCs w:val="24"/>
        </w:rPr>
        <w:br/>
        <w:t xml:space="preserve">Ad. 3. </w:t>
      </w:r>
      <w:r w:rsidRPr="00FB4630">
        <w:rPr>
          <w:rFonts w:ascii="Times New Roman" w:hAnsi="Times New Roman"/>
          <w:sz w:val="24"/>
          <w:szCs w:val="24"/>
        </w:rPr>
        <w:br/>
      </w:r>
      <w:r w:rsidRPr="00FB4630">
        <w:rPr>
          <w:rFonts w:ascii="Times New Roman" w:hAnsi="Times New Roman"/>
          <w:sz w:val="24"/>
          <w:szCs w:val="24"/>
        </w:rPr>
        <w:br/>
        <w:t xml:space="preserve">Starosta poprosił Mirosława Gryczkę Sekretarza Powiatu, aby przedstawił projekt uchwały Rady Powiatu Pyrzyckiego w sprawie zmian w Regulaminie Organizacyjnym Starostwa Powiatowego w Pyrzycach. Oprócz zmian wynikających ze zmiany przepisów prawa istotnym elementem Regulaminu jest powołanie nowego stanowiska ds. wspierania przedsiębiorczości. Będzie funkcjonowało Powiatowe Centrum Wspierania Przedsiębiorczości i Punkt Obsługi Regionalnego Funduszu Doręczeniowego. Piotr </w:t>
      </w:r>
      <w:proofErr w:type="spellStart"/>
      <w:r w:rsidRPr="00FB4630">
        <w:rPr>
          <w:rFonts w:ascii="Times New Roman" w:hAnsi="Times New Roman"/>
          <w:sz w:val="24"/>
          <w:szCs w:val="24"/>
        </w:rPr>
        <w:t>Rybkowski</w:t>
      </w:r>
      <w:proofErr w:type="spellEnd"/>
      <w:r w:rsidRPr="00FB4630">
        <w:rPr>
          <w:rFonts w:ascii="Times New Roman" w:hAnsi="Times New Roman"/>
          <w:sz w:val="24"/>
          <w:szCs w:val="24"/>
        </w:rPr>
        <w:t xml:space="preserve"> zauważył, że są to zadania, które powinien prowadzić Powiatowy Urząd Pracy, a nie Starostwo. Wicestarosta wyjaśnił, że w wielu innych powiatach takie centra działają w </w:t>
      </w:r>
      <w:r w:rsidRPr="00FB4630">
        <w:rPr>
          <w:rFonts w:ascii="Times New Roman" w:hAnsi="Times New Roman"/>
          <w:sz w:val="24"/>
          <w:szCs w:val="24"/>
        </w:rPr>
        <w:lastRenderedPageBreak/>
        <w:t xml:space="preserve">ramach Starostwa, ale te powiaty mają przygotowane wcześniej zaplecze w postaci prężnie działających stowarzyszeń przedsiębiorców, organizacji na rzecz rozwoju lokalnego itp. komórek tworzących zorganizowaną sieć w społeczeństwie powiatu. W naszym powiecie nie ma takich tradycji. Zapoczątkowane działania Zespołu Rozwoju Lokalnego zostały zaniechane, nie istnieją żadne stowarzyszenia pracodawców, PUP zajmuje się wyłącznie rozdysponowywaniem przekazywanych środków. Może się okazać, że również Powiatowe Centrum Wspierania Przedsiębiorczości będzie funkcjonować w ten sam sposób, bo nie każda osoba jest w stanie wywrzeć wpływ na środowisko przedsiębiorców. Ostatecznie Zarząd przyjął projekt uchwały w wyniku głosowania: 3 głosy za, 2 wstrzymujące się. </w:t>
      </w:r>
      <w:r w:rsidRPr="00FB4630">
        <w:rPr>
          <w:rFonts w:ascii="Times New Roman" w:hAnsi="Times New Roman"/>
          <w:sz w:val="24"/>
          <w:szCs w:val="24"/>
        </w:rPr>
        <w:br/>
      </w:r>
      <w:r w:rsidRPr="00FB4630">
        <w:rPr>
          <w:rFonts w:ascii="Times New Roman" w:hAnsi="Times New Roman"/>
          <w:sz w:val="24"/>
          <w:szCs w:val="24"/>
        </w:rPr>
        <w:br/>
        <w:t xml:space="preserve">Ad. 4. </w:t>
      </w:r>
      <w:r w:rsidRPr="00FB4630">
        <w:rPr>
          <w:rFonts w:ascii="Times New Roman" w:hAnsi="Times New Roman"/>
          <w:sz w:val="24"/>
          <w:szCs w:val="24"/>
        </w:rPr>
        <w:br/>
      </w:r>
      <w:r w:rsidRPr="00FB4630">
        <w:rPr>
          <w:rFonts w:ascii="Times New Roman" w:hAnsi="Times New Roman"/>
          <w:sz w:val="24"/>
          <w:szCs w:val="24"/>
        </w:rPr>
        <w:br/>
        <w:t xml:space="preserve">Andrzej </w:t>
      </w:r>
      <w:proofErr w:type="spellStart"/>
      <w:r w:rsidRPr="00FB4630">
        <w:rPr>
          <w:rFonts w:ascii="Times New Roman" w:hAnsi="Times New Roman"/>
          <w:sz w:val="24"/>
          <w:szCs w:val="24"/>
        </w:rPr>
        <w:t>Wabiński</w:t>
      </w:r>
      <w:proofErr w:type="spellEnd"/>
      <w:r w:rsidRPr="00FB4630">
        <w:rPr>
          <w:rFonts w:ascii="Times New Roman" w:hAnsi="Times New Roman"/>
          <w:sz w:val="24"/>
          <w:szCs w:val="24"/>
        </w:rPr>
        <w:t xml:space="preserve"> Skarbnik Powiatu przedstawił uchwałę Zarządu Powiatu Pyrzyckiego w sprawie udzielenia pożyczki w roku 2005 dla Szpitala Powiatowego w Pyrzycach. Wielokrotnie w roku poprzednim na skutek nieterminowego przekazywania środków z NFZ wynikała konieczność udzielania wsparcia krótkoterminową pożyczką. Uchwała zabezpiecza na rok 2005 środki w wysokości 100 000 zł na udzielanie krótkoterminowych pożyczek. Zarząd podjął uchwałę w wyniku głosowania: 5 głosów za. </w:t>
      </w:r>
      <w:r w:rsidRPr="00FB4630">
        <w:rPr>
          <w:rFonts w:ascii="Times New Roman" w:hAnsi="Times New Roman"/>
          <w:sz w:val="24"/>
          <w:szCs w:val="24"/>
        </w:rPr>
        <w:br/>
        <w:t xml:space="preserve">Starosta przedstawił uchwałę Zarządu Powiatu Pyrzyckiego w sprawie skierowania do Zakładu Opiekuńczo-Leczniczego w Pyrzycach. Kieruje się do Zakładu </w:t>
      </w:r>
      <w:proofErr w:type="spellStart"/>
      <w:r w:rsidRPr="00FB4630">
        <w:rPr>
          <w:rFonts w:ascii="Times New Roman" w:hAnsi="Times New Roman"/>
          <w:sz w:val="24"/>
          <w:szCs w:val="24"/>
        </w:rPr>
        <w:t>Opiekuńczo–Leczniczego</w:t>
      </w:r>
      <w:proofErr w:type="spellEnd"/>
      <w:r w:rsidRPr="00FB4630">
        <w:rPr>
          <w:rFonts w:ascii="Times New Roman" w:hAnsi="Times New Roman"/>
          <w:sz w:val="24"/>
          <w:szCs w:val="24"/>
        </w:rPr>
        <w:t xml:space="preserve"> w Pyrzycach następujące osoby: Helena </w:t>
      </w:r>
      <w:proofErr w:type="spellStart"/>
      <w:r w:rsidRPr="00FB4630">
        <w:rPr>
          <w:rFonts w:ascii="Times New Roman" w:hAnsi="Times New Roman"/>
          <w:sz w:val="24"/>
          <w:szCs w:val="24"/>
        </w:rPr>
        <w:t>Jarmakowicz</w:t>
      </w:r>
      <w:proofErr w:type="spellEnd"/>
      <w:r w:rsidRPr="00FB4630">
        <w:rPr>
          <w:rFonts w:ascii="Times New Roman" w:hAnsi="Times New Roman"/>
          <w:sz w:val="24"/>
          <w:szCs w:val="24"/>
        </w:rPr>
        <w:t xml:space="preserve">, Genowefa Mizera, Jerzy </w:t>
      </w:r>
      <w:proofErr w:type="spellStart"/>
      <w:r w:rsidRPr="00FB4630">
        <w:rPr>
          <w:rFonts w:ascii="Times New Roman" w:hAnsi="Times New Roman"/>
          <w:sz w:val="24"/>
          <w:szCs w:val="24"/>
        </w:rPr>
        <w:t>Pożarycki</w:t>
      </w:r>
      <w:proofErr w:type="spellEnd"/>
      <w:r w:rsidRPr="00FB4630">
        <w:rPr>
          <w:rFonts w:ascii="Times New Roman" w:hAnsi="Times New Roman"/>
          <w:sz w:val="24"/>
          <w:szCs w:val="24"/>
        </w:rPr>
        <w:t xml:space="preserve"> i Tekla Nowak. Zarząd podjął uchwałę w wyniku głosowania: 5 głosów za. </w:t>
      </w:r>
      <w:r w:rsidRPr="00FB4630">
        <w:rPr>
          <w:rFonts w:ascii="Times New Roman" w:hAnsi="Times New Roman"/>
          <w:sz w:val="24"/>
          <w:szCs w:val="24"/>
        </w:rPr>
        <w:br/>
        <w:t xml:space="preserve">Ryszard Grzesiak dyrektor Szpitala Powiatowego w Pyrzycach przedstawił prośbę o poręczenie kredytu, który Szpital zamierza zaciągnąć na realizację dwóch projektów finansowanych ze środków Unii Europejskiej. Będzie to termomodernizacja budynku i zakup sprzętu medycznego. Projekty są przygotowywane przez specjalistyczną firmę. Podjęcie takiego ryzyka jest uzasadnione tym, że jednostka musi być modernizowana. Dalsze funkcjonowanie w obecnym stanie z przestarzałą bazą i wyposażeniem stawia Szpital na przegranej pozycji wobec konkurencyjnych placówek. Może doprowadzić do wypadnięcia placówki z sieci szpitali. </w:t>
      </w:r>
      <w:r w:rsidRPr="00FB4630">
        <w:rPr>
          <w:rFonts w:ascii="Times New Roman" w:hAnsi="Times New Roman"/>
          <w:sz w:val="24"/>
          <w:szCs w:val="24"/>
        </w:rPr>
        <w:br/>
        <w:t xml:space="preserve">Skarbnik Powiatu wyjaśnił, że w budżecie powiatu na 2005 r. jest już zapisany znaczny deficyt. Przyjęcie dodatkowych zobowiązań jeszcze ten deficyt zwiększy. Dodatkowo zabezpieczono 100 000 zł na pożyczki oraz przewidywane są mniejsze wpływy z opłat komunikacyjnych. </w:t>
      </w:r>
      <w:r w:rsidRPr="00FB4630">
        <w:rPr>
          <w:rFonts w:ascii="Times New Roman" w:hAnsi="Times New Roman"/>
          <w:sz w:val="24"/>
          <w:szCs w:val="24"/>
        </w:rPr>
        <w:br/>
        <w:t xml:space="preserve">Starosta uspokajał, że nie będzie konieczności wydania tych środków, gdyż Szpital otrzyma je z banku w formie kredytu, na którego spłatę otrzyma środki z UE. Natomiast udział własny zostanie rozłożony do spłaty na okres 15 lat. </w:t>
      </w:r>
      <w:r w:rsidRPr="00FB4630">
        <w:rPr>
          <w:rFonts w:ascii="Times New Roman" w:hAnsi="Times New Roman"/>
          <w:sz w:val="24"/>
          <w:szCs w:val="24"/>
        </w:rPr>
        <w:br/>
        <w:t xml:space="preserve">Aby w wyznaczonym terminie złożyć wnioski na te dwa projekty Zarząd powinien podjąć dwie uchwały w sprawie zabezpieczenia środków w budżecie na dofinansowanie projektów realizowanych w ramach funduszy strukturalnych Unii Europejskiej przez Szpital Powiatowy w Pyrzycach. Osobno na projekty Termomodernizacja budynku i Zakup sprzętu medycznego oraz dwie uchwały w sprawie ustalenia wysokości kwoty poręczenia przez Zarząd Powiatu zobowiązania kredytowego na realizację projektów inwestycyjnych w ramach funduszy strukturalnych przez Szpital Powiatowy w Pyrzycach. </w:t>
      </w:r>
      <w:r w:rsidRPr="00FB4630">
        <w:rPr>
          <w:rFonts w:ascii="Times New Roman" w:hAnsi="Times New Roman"/>
          <w:sz w:val="24"/>
          <w:szCs w:val="24"/>
        </w:rPr>
        <w:br/>
      </w:r>
      <w:r w:rsidRPr="00FB4630">
        <w:rPr>
          <w:rFonts w:ascii="Times New Roman" w:hAnsi="Times New Roman"/>
          <w:sz w:val="24"/>
          <w:szCs w:val="24"/>
        </w:rPr>
        <w:lastRenderedPageBreak/>
        <w:t xml:space="preserve">Zarząd podjął przedstawione uchwały w wyniku 3 głosy za. Robert </w:t>
      </w:r>
      <w:proofErr w:type="spellStart"/>
      <w:r w:rsidRPr="00FB4630">
        <w:rPr>
          <w:rFonts w:ascii="Times New Roman" w:hAnsi="Times New Roman"/>
          <w:sz w:val="24"/>
          <w:szCs w:val="24"/>
        </w:rPr>
        <w:t>Betyna</w:t>
      </w:r>
      <w:proofErr w:type="spellEnd"/>
      <w:r w:rsidRPr="00FB4630">
        <w:rPr>
          <w:rFonts w:ascii="Times New Roman" w:hAnsi="Times New Roman"/>
          <w:sz w:val="24"/>
          <w:szCs w:val="24"/>
        </w:rPr>
        <w:t xml:space="preserve"> głosował przeciw, a Halina </w:t>
      </w:r>
      <w:proofErr w:type="spellStart"/>
      <w:r w:rsidRPr="00FB4630">
        <w:rPr>
          <w:rFonts w:ascii="Times New Roman" w:hAnsi="Times New Roman"/>
          <w:sz w:val="24"/>
          <w:szCs w:val="24"/>
        </w:rPr>
        <w:t>Korzeniewicz</w:t>
      </w:r>
      <w:proofErr w:type="spellEnd"/>
      <w:r w:rsidRPr="00FB4630">
        <w:rPr>
          <w:rFonts w:ascii="Times New Roman" w:hAnsi="Times New Roman"/>
          <w:sz w:val="24"/>
          <w:szCs w:val="24"/>
        </w:rPr>
        <w:t xml:space="preserve"> wstrzymała się. </w:t>
      </w:r>
      <w:r w:rsidRPr="00FB4630">
        <w:rPr>
          <w:rFonts w:ascii="Times New Roman" w:hAnsi="Times New Roman"/>
          <w:sz w:val="24"/>
          <w:szCs w:val="24"/>
        </w:rPr>
        <w:br/>
      </w:r>
      <w:r w:rsidRPr="00FB4630">
        <w:rPr>
          <w:rFonts w:ascii="Times New Roman" w:hAnsi="Times New Roman"/>
          <w:sz w:val="24"/>
          <w:szCs w:val="24"/>
        </w:rPr>
        <w:br/>
        <w:t xml:space="preserve">Ad. 5. </w:t>
      </w:r>
      <w:r w:rsidRPr="00FB4630">
        <w:rPr>
          <w:rFonts w:ascii="Times New Roman" w:hAnsi="Times New Roman"/>
          <w:sz w:val="24"/>
          <w:szCs w:val="24"/>
        </w:rPr>
        <w:br/>
      </w:r>
      <w:r w:rsidRPr="00FB4630">
        <w:rPr>
          <w:rFonts w:ascii="Times New Roman" w:hAnsi="Times New Roman"/>
          <w:sz w:val="24"/>
          <w:szCs w:val="24"/>
        </w:rPr>
        <w:br/>
        <w:t xml:space="preserve">Piotr </w:t>
      </w:r>
      <w:proofErr w:type="spellStart"/>
      <w:r w:rsidRPr="00FB4630">
        <w:rPr>
          <w:rFonts w:ascii="Times New Roman" w:hAnsi="Times New Roman"/>
          <w:sz w:val="24"/>
          <w:szCs w:val="24"/>
        </w:rPr>
        <w:t>Rybkowski</w:t>
      </w:r>
      <w:proofErr w:type="spellEnd"/>
      <w:r w:rsidRPr="00FB4630">
        <w:rPr>
          <w:rFonts w:ascii="Times New Roman" w:hAnsi="Times New Roman"/>
          <w:sz w:val="24"/>
          <w:szCs w:val="24"/>
        </w:rPr>
        <w:t xml:space="preserve"> zaproponował kilka wniosków: budowę ścieżki rowerowej wzdłuż drogi wojewódzkiej na trasie Pyrzyce-Czarnowo, opracowanie dokumentacji na remont drogi do Załęża, opracowanie nowego planu remontów dróg powiatowych, wyremontowanie skrzyżowania do Mielna w miejscowości Kozielice. </w:t>
      </w:r>
      <w:r w:rsidRPr="00FB4630">
        <w:rPr>
          <w:rFonts w:ascii="Times New Roman" w:hAnsi="Times New Roman"/>
          <w:sz w:val="24"/>
          <w:szCs w:val="24"/>
        </w:rPr>
        <w:br/>
        <w:t xml:space="preserve">Starosta obiecał, że te wnioski będą rozpatrzone na następnym posiedzeniu. </w:t>
      </w:r>
      <w:r w:rsidRPr="00FB4630">
        <w:rPr>
          <w:rFonts w:ascii="Times New Roman" w:hAnsi="Times New Roman"/>
          <w:sz w:val="24"/>
          <w:szCs w:val="24"/>
        </w:rPr>
        <w:br/>
        <w:t xml:space="preserve">Dalej Piotr </w:t>
      </w:r>
      <w:proofErr w:type="spellStart"/>
      <w:r w:rsidRPr="00FB4630">
        <w:rPr>
          <w:rFonts w:ascii="Times New Roman" w:hAnsi="Times New Roman"/>
          <w:sz w:val="24"/>
          <w:szCs w:val="24"/>
        </w:rPr>
        <w:t>Rybkowski</w:t>
      </w:r>
      <w:proofErr w:type="spellEnd"/>
      <w:r w:rsidRPr="00FB4630">
        <w:rPr>
          <w:rFonts w:ascii="Times New Roman" w:hAnsi="Times New Roman"/>
          <w:sz w:val="24"/>
          <w:szCs w:val="24"/>
        </w:rPr>
        <w:t xml:space="preserve"> poprosił o wyjaśnienie, czy jest zgoda na dofinansowanie zakupu kolejnego samochodu strażackiego. Starosta wyjaśnił, że zgoda była tylko na jeden i Komendant Straży o tym wie. Jeżeli dokonuje kolejnych zakupów to na własną odpowiedzialność. </w:t>
      </w:r>
      <w:r w:rsidRPr="00FB4630">
        <w:rPr>
          <w:rFonts w:ascii="Times New Roman" w:hAnsi="Times New Roman"/>
          <w:sz w:val="24"/>
          <w:szCs w:val="24"/>
        </w:rPr>
        <w:br/>
        <w:t xml:space="preserve">Następne pytanie dotyczyło opłat za korzystanie z samochodu prywatnego i telefonu komórkowego przez dyrektora Szpitala oraz wszystkich innych telefonów komórkowych w jednostkach podległych. Starosta poinformował, że na wyjazdy służbowe samochodem osobowym sam podpisuje delegacje dyrektorowi zgodnie z umową. Natomiast kwestia skąd pochodzą środki na opłaty za telefon komórkowy zostanie sprawdzona. </w:t>
      </w:r>
      <w:r w:rsidRPr="00FB4630">
        <w:rPr>
          <w:rFonts w:ascii="Times New Roman" w:hAnsi="Times New Roman"/>
          <w:sz w:val="24"/>
          <w:szCs w:val="24"/>
        </w:rPr>
        <w:br/>
        <w:t xml:space="preserve">Z kolei Piotr </w:t>
      </w:r>
      <w:proofErr w:type="spellStart"/>
      <w:r w:rsidRPr="00FB4630">
        <w:rPr>
          <w:rFonts w:ascii="Times New Roman" w:hAnsi="Times New Roman"/>
          <w:sz w:val="24"/>
          <w:szCs w:val="24"/>
        </w:rPr>
        <w:t>Rybkowski</w:t>
      </w:r>
      <w:proofErr w:type="spellEnd"/>
      <w:r w:rsidRPr="00FB4630">
        <w:rPr>
          <w:rFonts w:ascii="Times New Roman" w:hAnsi="Times New Roman"/>
          <w:sz w:val="24"/>
          <w:szCs w:val="24"/>
        </w:rPr>
        <w:t xml:space="preserve"> zaproponował, aby dyrektor Zarządu Dróg Powiatowych przygotował zestawienie remontów przeprowadzonych na drogach w odniesieniu do każdej gminy z uwzględnieniem kosztów i porównaniem procentowego udziału remontów do wielkości gminy (ilości dróg powiatowych). </w:t>
      </w:r>
      <w:r w:rsidRPr="00FB4630">
        <w:rPr>
          <w:rFonts w:ascii="Times New Roman" w:hAnsi="Times New Roman"/>
          <w:sz w:val="24"/>
          <w:szCs w:val="24"/>
        </w:rPr>
        <w:br/>
        <w:t xml:space="preserve">Jeszcze jeden wniosek dotyczył przeprowadzenia inwentaryzacji dróg i uregulowania nadanych kategorii. Starosta wyjaśnił, że na poziomie administracji powiatowej brak jest w tym zakresie kompetencji. Związek Powiatów Polskich podjął działania w tym temacie i sprawę można rozwiązać w drodze ustawy. </w:t>
      </w:r>
      <w:r w:rsidRPr="00FB4630">
        <w:rPr>
          <w:rFonts w:ascii="Times New Roman" w:hAnsi="Times New Roman"/>
          <w:sz w:val="24"/>
          <w:szCs w:val="24"/>
        </w:rPr>
        <w:br/>
        <w:t xml:space="preserve">Wicestarosta podpowiedział, że można wystąpić z wnioskiem o zwiększenie środków dla powiatu na regulację stanu prawnego nieruchomości związanych z drogami. </w:t>
      </w:r>
      <w:r w:rsidRPr="00FB4630">
        <w:rPr>
          <w:rFonts w:ascii="Times New Roman" w:hAnsi="Times New Roman"/>
          <w:sz w:val="24"/>
          <w:szCs w:val="24"/>
        </w:rPr>
        <w:br/>
        <w:t xml:space="preserve">Na tym spotkanie zakończono. Starosta podziękował zebranym za udział. </w:t>
      </w:r>
      <w:r w:rsidRPr="00FB4630">
        <w:rPr>
          <w:rFonts w:ascii="Times New Roman" w:hAnsi="Times New Roman"/>
          <w:sz w:val="24"/>
          <w:szCs w:val="24"/>
        </w:rPr>
        <w:br/>
      </w:r>
      <w:r w:rsidRPr="00FB4630">
        <w:rPr>
          <w:rFonts w:ascii="Times New Roman" w:hAnsi="Times New Roman"/>
          <w:sz w:val="24"/>
          <w:szCs w:val="24"/>
        </w:rPr>
        <w:br/>
      </w:r>
      <w:r w:rsidRPr="00FB4630">
        <w:rPr>
          <w:rFonts w:ascii="Times New Roman" w:hAnsi="Times New Roman"/>
          <w:sz w:val="24"/>
          <w:szCs w:val="24"/>
        </w:rPr>
        <w:br/>
      </w:r>
      <w:r w:rsidRPr="00FB4630">
        <w:rPr>
          <w:rFonts w:ascii="Times New Roman" w:hAnsi="Times New Roman"/>
          <w:sz w:val="24"/>
          <w:szCs w:val="24"/>
        </w:rPr>
        <w:br/>
        <w:t xml:space="preserve">Sporządził: </w:t>
      </w:r>
      <w:r w:rsidRPr="00FB4630">
        <w:rPr>
          <w:rFonts w:ascii="Times New Roman" w:hAnsi="Times New Roman"/>
          <w:sz w:val="24"/>
          <w:szCs w:val="24"/>
        </w:rPr>
        <w:br/>
        <w:t xml:space="preserve">Podpisy członków Zarządu: </w:t>
      </w:r>
      <w:r w:rsidRPr="00FB4630">
        <w:rPr>
          <w:rFonts w:ascii="Times New Roman" w:hAnsi="Times New Roman"/>
          <w:sz w:val="24"/>
          <w:szCs w:val="24"/>
        </w:rPr>
        <w:br/>
        <w:t xml:space="preserve">Waldemar </w:t>
      </w:r>
      <w:proofErr w:type="spellStart"/>
      <w:r w:rsidRPr="00FB4630">
        <w:rPr>
          <w:rFonts w:ascii="Times New Roman" w:hAnsi="Times New Roman"/>
          <w:sz w:val="24"/>
          <w:szCs w:val="24"/>
        </w:rPr>
        <w:t>Durkin</w:t>
      </w:r>
      <w:proofErr w:type="spellEnd"/>
      <w:r w:rsidRPr="00FB4630">
        <w:rPr>
          <w:rFonts w:ascii="Times New Roman" w:hAnsi="Times New Roman"/>
          <w:sz w:val="24"/>
          <w:szCs w:val="24"/>
        </w:rPr>
        <w:t xml:space="preserve"> </w:t>
      </w:r>
      <w:r w:rsidRPr="00FB4630">
        <w:rPr>
          <w:rFonts w:ascii="Times New Roman" w:hAnsi="Times New Roman"/>
          <w:sz w:val="24"/>
          <w:szCs w:val="24"/>
        </w:rPr>
        <w:br/>
        <w:t xml:space="preserve">1. ......................................... </w:t>
      </w:r>
      <w:r w:rsidRPr="00FB4630">
        <w:rPr>
          <w:rFonts w:ascii="Times New Roman" w:hAnsi="Times New Roman"/>
          <w:sz w:val="24"/>
          <w:szCs w:val="24"/>
        </w:rPr>
        <w:br/>
        <w:t xml:space="preserve">2. ......................................... </w:t>
      </w:r>
      <w:r w:rsidRPr="00FB4630">
        <w:rPr>
          <w:rFonts w:ascii="Times New Roman" w:hAnsi="Times New Roman"/>
          <w:sz w:val="24"/>
          <w:szCs w:val="24"/>
        </w:rPr>
        <w:br/>
        <w:t xml:space="preserve">3. ......................................... </w:t>
      </w:r>
      <w:r w:rsidRPr="00FB4630">
        <w:rPr>
          <w:rFonts w:ascii="Times New Roman" w:hAnsi="Times New Roman"/>
          <w:sz w:val="24"/>
          <w:szCs w:val="24"/>
        </w:rPr>
        <w:br/>
        <w:t xml:space="preserve">4. ......................................... </w:t>
      </w:r>
      <w:r w:rsidRPr="00FB4630">
        <w:rPr>
          <w:rFonts w:ascii="Times New Roman" w:hAnsi="Times New Roman"/>
          <w:sz w:val="24"/>
          <w:szCs w:val="24"/>
        </w:rPr>
        <w:br/>
        <w:t xml:space="preserve">5........................................... </w:t>
      </w:r>
      <w:r w:rsidRPr="00FB4630">
        <w:rPr>
          <w:rFonts w:ascii="Times New Roman" w:hAnsi="Times New Roman"/>
          <w:sz w:val="24"/>
          <w:szCs w:val="24"/>
        </w:rPr>
        <w:br/>
      </w:r>
      <w:r w:rsidRPr="00FB4630">
        <w:rPr>
          <w:rFonts w:ascii="Times New Roman" w:hAnsi="Times New Roman"/>
          <w:sz w:val="24"/>
          <w:szCs w:val="24"/>
        </w:rPr>
        <w:br/>
      </w:r>
      <w:r w:rsidRPr="00FB4630">
        <w:rPr>
          <w:rFonts w:ascii="Times New Roman" w:hAnsi="Times New Roman"/>
          <w:sz w:val="24"/>
          <w:szCs w:val="24"/>
        </w:rPr>
        <w:br/>
        <w:t>Pyrzyce, dnia 11 stycznia 2005 r.</w:t>
      </w:r>
    </w:p>
    <w:sectPr w:rsidR="00940EB8" w:rsidRPr="00FB4630"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B4630"/>
    <w:rsid w:val="00940EB8"/>
    <w:rsid w:val="00C01202"/>
    <w:rsid w:val="00F32552"/>
    <w:rsid w:val="00FB46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9528</Characters>
  <Application>Microsoft Office Word</Application>
  <DocSecurity>0</DocSecurity>
  <Lines>79</Lines>
  <Paragraphs>22</Paragraphs>
  <ScaleCrop>false</ScaleCrop>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2021-11-04T08:08:00Z</dcterms:created>
  <dcterms:modified xsi:type="dcterms:W3CDTF">2021-11-04T08:08:00Z</dcterms:modified>
</cp:coreProperties>
</file>