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33C2E" w:rsidRDefault="00533C2E">
      <w:pPr>
        <w:rPr>
          <w:rFonts w:ascii="Times New Roman" w:hAnsi="Times New Roman"/>
          <w:sz w:val="24"/>
          <w:szCs w:val="24"/>
        </w:rPr>
      </w:pPr>
      <w:r w:rsidRPr="00533C2E">
        <w:rPr>
          <w:rFonts w:ascii="Times New Roman" w:hAnsi="Times New Roman"/>
          <w:sz w:val="24"/>
          <w:szCs w:val="24"/>
        </w:rPr>
        <w:t xml:space="preserve">PROTOKÓŁ NR 10/2004 </w:t>
      </w:r>
      <w:r w:rsidRPr="00533C2E">
        <w:rPr>
          <w:rFonts w:ascii="Times New Roman" w:hAnsi="Times New Roman"/>
          <w:sz w:val="24"/>
          <w:szCs w:val="24"/>
        </w:rPr>
        <w:br/>
        <w:t xml:space="preserve">z dnia 23 marca 2004 r. </w:t>
      </w:r>
      <w:r w:rsidRPr="00533C2E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  <w:t xml:space="preserve">Ad. 1.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4 głosy za.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  <w:t xml:space="preserve">Ad. 2.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  <w:t xml:space="preserve">Ryszard Grzesiak przedstawił informację o bieżącej sytuacji Szpitala Powiatowego w Pyrzycach. Informacja dotyczyła aktualnych działań organizacyjnych mających na celu optymalizację funkcjonowania jednostki oraz poprawę sytuacji finansowej i wyposażenia. Pisemna informacja został wcześniej przekazana członkom Zarządu. Dodatkowo Ryszard Grzesiak poinformował o planowanym zatrudnieniu osób w ramach służby zastępczej, o przygotowaniach wniosków o środki pomocowe na zakup sprzętu medycznego i wyposażenia kuchni, również o planowanym zabezpieczeniu termoizolacyjnym budynku. W ramach zatrudnienia prowadzone są rozmowy z dwoma lekarzami ginekologami i lekarzem chirurgii ręki. Zarząd przyjął informację w wyniku głosowania: 4 głosy za. </w:t>
      </w:r>
      <w:r w:rsidRPr="00533C2E">
        <w:rPr>
          <w:rFonts w:ascii="Times New Roman" w:hAnsi="Times New Roman"/>
          <w:sz w:val="24"/>
          <w:szCs w:val="24"/>
        </w:rPr>
        <w:br/>
        <w:t xml:space="preserve">W nawiązaniu do funkcjonowania szpitala Starosta zwrócił uwagę, że należy poprawić jakość obsługi na Izbie Przyjęć. Często zachodzi konieczność długiego oczekiwania dlatego należy ją wyposażyć w wygodne miejsca do siedzenia oraz stworzyć możliwość korzystania z napojów. Istotne jest, aby osoby pełniące dyżur były zainteresowane osobami oczekującymi w Izbie Przyjęć. Zarząd poparł ten wniosek w wyniku głosowania: 4 głosy za.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  <w:t xml:space="preserve">Ad. 3.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  <w:t xml:space="preserve">Iwona </w:t>
      </w:r>
      <w:proofErr w:type="spellStart"/>
      <w:r w:rsidRPr="00533C2E">
        <w:rPr>
          <w:rFonts w:ascii="Times New Roman" w:hAnsi="Times New Roman"/>
          <w:sz w:val="24"/>
          <w:szCs w:val="24"/>
        </w:rPr>
        <w:t>Zibrowska</w:t>
      </w:r>
      <w:proofErr w:type="spellEnd"/>
      <w:r w:rsidRPr="00533C2E">
        <w:rPr>
          <w:rFonts w:ascii="Times New Roman" w:hAnsi="Times New Roman"/>
          <w:sz w:val="24"/>
          <w:szCs w:val="24"/>
        </w:rPr>
        <w:t xml:space="preserve"> przedstawiła informację o bieżącej sytuacji Zakładu Opiekuńczo – Leczniczego w Pyrzycach. Zakład ma trudności z odzyskaniem należności z tytułu wykonanych świadczeń oraz niskie przychody z działalności. Szczegółowa informacja została przedstawiona Zarządowi na piśmie. Zarząd przyjął informację w wyniku głosowania: 4 głosy za. Pomimo wyniku ujemnego Zarząd podjął decyzję o utrzymaniu za miesiąc luty br. pełnego wynagrodzenia Iwony </w:t>
      </w:r>
      <w:proofErr w:type="spellStart"/>
      <w:r w:rsidRPr="00533C2E">
        <w:rPr>
          <w:rFonts w:ascii="Times New Roman" w:hAnsi="Times New Roman"/>
          <w:sz w:val="24"/>
          <w:szCs w:val="24"/>
        </w:rPr>
        <w:t>Zibrowskiej</w:t>
      </w:r>
      <w:proofErr w:type="spellEnd"/>
      <w:r w:rsidRPr="00533C2E">
        <w:rPr>
          <w:rFonts w:ascii="Times New Roman" w:hAnsi="Times New Roman"/>
          <w:sz w:val="24"/>
          <w:szCs w:val="24"/>
        </w:rPr>
        <w:t xml:space="preserve">.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lastRenderedPageBreak/>
        <w:br/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  <w:t xml:space="preserve">Ad. 4.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  <w:t xml:space="preserve">Józef Burcan przedstawił informację o bieżącej sytuacji SP ZOZ w Pyrzycach w likwidacji. Przedstawiona informacja była uzupełnieniem do wcześniejszej informacji na piśmie. Obecnie na ukończeniu jest bilans zamknięcia jednostki. Zarząd przyjął informację w wyniku głosowania: 4 głosy za. </w:t>
      </w:r>
      <w:r w:rsidRPr="00533C2E">
        <w:rPr>
          <w:rFonts w:ascii="Times New Roman" w:hAnsi="Times New Roman"/>
          <w:sz w:val="24"/>
          <w:szCs w:val="24"/>
        </w:rPr>
        <w:br/>
        <w:t xml:space="preserve">Starosta zaproponował, aby przedstawić Zarządowi wykaz wypłat z tytułu „ustawy 203”, odpraw itp. Ponadto zaproponował, aby nawiązać kontakt z likwidatorem SPZOZ w Kamieniu Pomorskim, który działa już drugi rok i może służyć pomocnymi informacjami.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  <w:t xml:space="preserve">Ad. 5.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wysokości stawek opłat za zajęcie pasa drogowego. Wysokość stawek była konsultowana na Konwencie Starostów i ustalana jednakowo przez przedstawicieli wszystkich Zarządów Dróg. Zarząd przyjął projekt w wyniku głosowania: 4 głosy za.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  <w:t xml:space="preserve">Ad. 6.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  <w:t xml:space="preserve">Starosta poprosił Sekretarza, aby przedstawił wniosek dotyczący </w:t>
      </w:r>
      <w:proofErr w:type="spellStart"/>
      <w:r w:rsidRPr="00533C2E">
        <w:rPr>
          <w:rFonts w:ascii="Times New Roman" w:hAnsi="Times New Roman"/>
          <w:sz w:val="24"/>
          <w:szCs w:val="24"/>
        </w:rPr>
        <w:t>aneksowania</w:t>
      </w:r>
      <w:proofErr w:type="spellEnd"/>
      <w:r w:rsidRPr="00533C2E">
        <w:rPr>
          <w:rFonts w:ascii="Times New Roman" w:hAnsi="Times New Roman"/>
          <w:sz w:val="24"/>
          <w:szCs w:val="24"/>
        </w:rPr>
        <w:t xml:space="preserve"> umowy z dnia 1 maja 2002 r. na najem pomieszczeń przez Agencję Nieruchomości Rolnych OT w Szczecinie. Zmianie ulega powierzchnia pomieszczeń oraz wysokość stawki czynszowej. Proponuje się 18 zł za 1 m2 powierzchni. Starosta zaproponował, aby wysokość stawki jeszcze poddać negocjacji. Zarząd wyraził zgodę na przeprowadzenie negocjacji w wyniku głosowania: 4 głosy za. </w:t>
      </w:r>
      <w:r w:rsidRPr="00533C2E">
        <w:rPr>
          <w:rFonts w:ascii="Times New Roman" w:hAnsi="Times New Roman"/>
          <w:sz w:val="24"/>
          <w:szCs w:val="24"/>
        </w:rPr>
        <w:br/>
        <w:t xml:space="preserve">Starosta przedstawił wniosek w sprawie wynajęcia dla Ośrodka Pomocy Społecznej w Pyrzycach lokali na parterze w budynku Ratusza. Zarząd, w wyniku głosowania: 3 głosy za, 1 wstrzymujący się, wyraził zgodę na wynajęcie na czas określony z możliwością wypowiedzenia umowy. Wyjściową stawkę czynszową należy przyjąć 18 zł za 1 m2. </w:t>
      </w:r>
      <w:r w:rsidRPr="00533C2E">
        <w:rPr>
          <w:rFonts w:ascii="Times New Roman" w:hAnsi="Times New Roman"/>
          <w:sz w:val="24"/>
          <w:szCs w:val="24"/>
        </w:rPr>
        <w:br/>
        <w:t xml:space="preserve">Starosta przedstawił wniosek Wydziału Architektury i Budownictwa dotyczącego uzgodnienia projektów decyzji o warunkach zabudowy: </w:t>
      </w:r>
      <w:r w:rsidRPr="00533C2E">
        <w:rPr>
          <w:rFonts w:ascii="Times New Roman" w:hAnsi="Times New Roman"/>
          <w:sz w:val="24"/>
          <w:szCs w:val="24"/>
        </w:rPr>
        <w:br/>
        <w:t xml:space="preserve">• nieruchomości nr 248/2 oraz 248/22 w </w:t>
      </w:r>
      <w:proofErr w:type="spellStart"/>
      <w:r w:rsidRPr="00533C2E">
        <w:rPr>
          <w:rFonts w:ascii="Times New Roman" w:hAnsi="Times New Roman"/>
          <w:sz w:val="24"/>
          <w:szCs w:val="24"/>
        </w:rPr>
        <w:t>obr</w:t>
      </w:r>
      <w:proofErr w:type="spellEnd"/>
      <w:r w:rsidRPr="00533C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3C2E">
        <w:rPr>
          <w:rFonts w:ascii="Times New Roman" w:hAnsi="Times New Roman"/>
          <w:sz w:val="24"/>
          <w:szCs w:val="24"/>
        </w:rPr>
        <w:t>geodez</w:t>
      </w:r>
      <w:proofErr w:type="spellEnd"/>
      <w:r w:rsidRPr="00533C2E">
        <w:rPr>
          <w:rFonts w:ascii="Times New Roman" w:hAnsi="Times New Roman"/>
          <w:sz w:val="24"/>
          <w:szCs w:val="24"/>
        </w:rPr>
        <w:t xml:space="preserve">. Nr 9 m. Pyrzyce, </w:t>
      </w:r>
      <w:r w:rsidRPr="00533C2E">
        <w:rPr>
          <w:rFonts w:ascii="Times New Roman" w:hAnsi="Times New Roman"/>
          <w:sz w:val="24"/>
          <w:szCs w:val="24"/>
        </w:rPr>
        <w:br/>
        <w:t xml:space="preserve">• nieruchomości nr 248/6 w </w:t>
      </w:r>
      <w:proofErr w:type="spellStart"/>
      <w:r w:rsidRPr="00533C2E">
        <w:rPr>
          <w:rFonts w:ascii="Times New Roman" w:hAnsi="Times New Roman"/>
          <w:sz w:val="24"/>
          <w:szCs w:val="24"/>
        </w:rPr>
        <w:t>obr</w:t>
      </w:r>
      <w:proofErr w:type="spellEnd"/>
      <w:r w:rsidRPr="00533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C2E">
        <w:rPr>
          <w:rFonts w:ascii="Times New Roman" w:hAnsi="Times New Roman"/>
          <w:sz w:val="24"/>
          <w:szCs w:val="24"/>
        </w:rPr>
        <w:t>geodez</w:t>
      </w:r>
      <w:proofErr w:type="spellEnd"/>
      <w:r w:rsidRPr="00533C2E">
        <w:rPr>
          <w:rFonts w:ascii="Times New Roman" w:hAnsi="Times New Roman"/>
          <w:sz w:val="24"/>
          <w:szCs w:val="24"/>
        </w:rPr>
        <w:t xml:space="preserve">. Nr 9 m. Pyrzyce, </w:t>
      </w:r>
      <w:r w:rsidRPr="00533C2E">
        <w:rPr>
          <w:rFonts w:ascii="Times New Roman" w:hAnsi="Times New Roman"/>
          <w:sz w:val="24"/>
          <w:szCs w:val="24"/>
        </w:rPr>
        <w:br/>
        <w:t xml:space="preserve">• nieruchomości nr 38 w </w:t>
      </w:r>
      <w:proofErr w:type="spellStart"/>
      <w:r w:rsidRPr="00533C2E">
        <w:rPr>
          <w:rFonts w:ascii="Times New Roman" w:hAnsi="Times New Roman"/>
          <w:sz w:val="24"/>
          <w:szCs w:val="24"/>
        </w:rPr>
        <w:t>obr</w:t>
      </w:r>
      <w:proofErr w:type="spellEnd"/>
      <w:r w:rsidRPr="00533C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3C2E">
        <w:rPr>
          <w:rFonts w:ascii="Times New Roman" w:hAnsi="Times New Roman"/>
          <w:sz w:val="24"/>
          <w:szCs w:val="24"/>
        </w:rPr>
        <w:t>geodez</w:t>
      </w:r>
      <w:proofErr w:type="spellEnd"/>
      <w:r w:rsidRPr="00533C2E">
        <w:rPr>
          <w:rFonts w:ascii="Times New Roman" w:hAnsi="Times New Roman"/>
          <w:sz w:val="24"/>
          <w:szCs w:val="24"/>
        </w:rPr>
        <w:t xml:space="preserve">. Nr 8 m. Pyrzyce, </w:t>
      </w:r>
      <w:r w:rsidRPr="00533C2E">
        <w:rPr>
          <w:rFonts w:ascii="Times New Roman" w:hAnsi="Times New Roman"/>
          <w:sz w:val="24"/>
          <w:szCs w:val="24"/>
        </w:rPr>
        <w:br/>
        <w:t xml:space="preserve">• nieruchomości nr 192/8 w </w:t>
      </w:r>
      <w:proofErr w:type="spellStart"/>
      <w:r w:rsidRPr="00533C2E">
        <w:rPr>
          <w:rFonts w:ascii="Times New Roman" w:hAnsi="Times New Roman"/>
          <w:sz w:val="24"/>
          <w:szCs w:val="24"/>
        </w:rPr>
        <w:t>obr</w:t>
      </w:r>
      <w:proofErr w:type="spellEnd"/>
      <w:r w:rsidRPr="00533C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3C2E">
        <w:rPr>
          <w:rFonts w:ascii="Times New Roman" w:hAnsi="Times New Roman"/>
          <w:sz w:val="24"/>
          <w:szCs w:val="24"/>
        </w:rPr>
        <w:t>geodez</w:t>
      </w:r>
      <w:proofErr w:type="spellEnd"/>
      <w:r w:rsidRPr="00533C2E">
        <w:rPr>
          <w:rFonts w:ascii="Times New Roman" w:hAnsi="Times New Roman"/>
          <w:sz w:val="24"/>
          <w:szCs w:val="24"/>
        </w:rPr>
        <w:t xml:space="preserve">. Giżyn, gm. Pyrzyce, </w:t>
      </w:r>
      <w:r w:rsidRPr="00533C2E">
        <w:rPr>
          <w:rFonts w:ascii="Times New Roman" w:hAnsi="Times New Roman"/>
          <w:sz w:val="24"/>
          <w:szCs w:val="24"/>
        </w:rPr>
        <w:br/>
        <w:t xml:space="preserve">• nieruchomości nr 147/2 w </w:t>
      </w:r>
      <w:proofErr w:type="spellStart"/>
      <w:r w:rsidRPr="00533C2E">
        <w:rPr>
          <w:rFonts w:ascii="Times New Roman" w:hAnsi="Times New Roman"/>
          <w:sz w:val="24"/>
          <w:szCs w:val="24"/>
        </w:rPr>
        <w:t>obr</w:t>
      </w:r>
      <w:proofErr w:type="spellEnd"/>
      <w:r w:rsidRPr="00533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C2E">
        <w:rPr>
          <w:rFonts w:ascii="Times New Roman" w:hAnsi="Times New Roman"/>
          <w:sz w:val="24"/>
          <w:szCs w:val="24"/>
        </w:rPr>
        <w:t>geodez</w:t>
      </w:r>
      <w:proofErr w:type="spellEnd"/>
      <w:r w:rsidRPr="00533C2E">
        <w:rPr>
          <w:rFonts w:ascii="Times New Roman" w:hAnsi="Times New Roman"/>
          <w:sz w:val="24"/>
          <w:szCs w:val="24"/>
        </w:rPr>
        <w:t xml:space="preserve">. Nr 10 m. Pyrzyce, </w:t>
      </w:r>
      <w:r w:rsidRPr="00533C2E">
        <w:rPr>
          <w:rFonts w:ascii="Times New Roman" w:hAnsi="Times New Roman"/>
          <w:sz w:val="24"/>
          <w:szCs w:val="24"/>
        </w:rPr>
        <w:br/>
        <w:t xml:space="preserve">• nieruchomości nr 121/1 w </w:t>
      </w:r>
      <w:proofErr w:type="spellStart"/>
      <w:r w:rsidRPr="00533C2E">
        <w:rPr>
          <w:rFonts w:ascii="Times New Roman" w:hAnsi="Times New Roman"/>
          <w:sz w:val="24"/>
          <w:szCs w:val="24"/>
        </w:rPr>
        <w:t>obr</w:t>
      </w:r>
      <w:proofErr w:type="spellEnd"/>
      <w:r w:rsidRPr="00533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C2E">
        <w:rPr>
          <w:rFonts w:ascii="Times New Roman" w:hAnsi="Times New Roman"/>
          <w:sz w:val="24"/>
          <w:szCs w:val="24"/>
        </w:rPr>
        <w:t>geodez</w:t>
      </w:r>
      <w:proofErr w:type="spellEnd"/>
      <w:r w:rsidRPr="00533C2E">
        <w:rPr>
          <w:rFonts w:ascii="Times New Roman" w:hAnsi="Times New Roman"/>
          <w:sz w:val="24"/>
          <w:szCs w:val="24"/>
        </w:rPr>
        <w:t xml:space="preserve">. Nr 12 m. Pyrzyce, </w:t>
      </w:r>
      <w:r w:rsidRPr="00533C2E">
        <w:rPr>
          <w:rFonts w:ascii="Times New Roman" w:hAnsi="Times New Roman"/>
          <w:sz w:val="24"/>
          <w:szCs w:val="24"/>
        </w:rPr>
        <w:br/>
        <w:t xml:space="preserve">• nieruchomości nr 161 przy ul. Bogusława w m. Pyrzyce, </w:t>
      </w:r>
      <w:r w:rsidRPr="00533C2E">
        <w:rPr>
          <w:rFonts w:ascii="Times New Roman" w:hAnsi="Times New Roman"/>
          <w:sz w:val="24"/>
          <w:szCs w:val="24"/>
        </w:rPr>
        <w:br/>
        <w:t xml:space="preserve">• nieruchomości nr 26 w </w:t>
      </w:r>
      <w:proofErr w:type="spellStart"/>
      <w:r w:rsidRPr="00533C2E">
        <w:rPr>
          <w:rFonts w:ascii="Times New Roman" w:hAnsi="Times New Roman"/>
          <w:sz w:val="24"/>
          <w:szCs w:val="24"/>
        </w:rPr>
        <w:t>obr</w:t>
      </w:r>
      <w:proofErr w:type="spellEnd"/>
      <w:r w:rsidRPr="00533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C2E">
        <w:rPr>
          <w:rFonts w:ascii="Times New Roman" w:hAnsi="Times New Roman"/>
          <w:sz w:val="24"/>
          <w:szCs w:val="24"/>
        </w:rPr>
        <w:t>geodez</w:t>
      </w:r>
      <w:proofErr w:type="spellEnd"/>
      <w:r w:rsidRPr="00533C2E">
        <w:rPr>
          <w:rFonts w:ascii="Times New Roman" w:hAnsi="Times New Roman"/>
          <w:sz w:val="24"/>
          <w:szCs w:val="24"/>
        </w:rPr>
        <w:t xml:space="preserve">. Mechowo gm. Pyrzyce, </w:t>
      </w:r>
      <w:r w:rsidRPr="00533C2E">
        <w:rPr>
          <w:rFonts w:ascii="Times New Roman" w:hAnsi="Times New Roman"/>
          <w:sz w:val="24"/>
          <w:szCs w:val="24"/>
        </w:rPr>
        <w:br/>
        <w:t xml:space="preserve">• nieruchomości nr 85 w </w:t>
      </w:r>
      <w:proofErr w:type="spellStart"/>
      <w:r w:rsidRPr="00533C2E">
        <w:rPr>
          <w:rFonts w:ascii="Times New Roman" w:hAnsi="Times New Roman"/>
          <w:sz w:val="24"/>
          <w:szCs w:val="24"/>
        </w:rPr>
        <w:t>obr</w:t>
      </w:r>
      <w:proofErr w:type="spellEnd"/>
      <w:r w:rsidRPr="00533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C2E">
        <w:rPr>
          <w:rFonts w:ascii="Times New Roman" w:hAnsi="Times New Roman"/>
          <w:sz w:val="24"/>
          <w:szCs w:val="24"/>
        </w:rPr>
        <w:t>geodez</w:t>
      </w:r>
      <w:proofErr w:type="spellEnd"/>
      <w:r w:rsidRPr="00533C2E">
        <w:rPr>
          <w:rFonts w:ascii="Times New Roman" w:hAnsi="Times New Roman"/>
          <w:sz w:val="24"/>
          <w:szCs w:val="24"/>
        </w:rPr>
        <w:t xml:space="preserve">. Pstrowice gm. Pyrzyce, </w:t>
      </w:r>
      <w:r w:rsidRPr="00533C2E">
        <w:rPr>
          <w:rFonts w:ascii="Times New Roman" w:hAnsi="Times New Roman"/>
          <w:sz w:val="24"/>
          <w:szCs w:val="24"/>
        </w:rPr>
        <w:br/>
        <w:t xml:space="preserve">• miejscowego planu zagospodarowania przestrzennego Gminy Warnice.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lastRenderedPageBreak/>
        <w:t xml:space="preserve">Zarząd uzgodnił przedstawione projekty w wyniku głosowania: 5 głosów za.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  <w:t xml:space="preserve">Ad. 7.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  <w:t xml:space="preserve">Starosta przedstawił informację w sprawie liczby zatrudnionych w Domu Dziecka w Czernicach. Informacja nie została przyjęta, Zarząd zdecydował, aby na następne posiedzenie Zarządu zaprosić dyrektora Domu Dziecka w celu przedstawienia szerszej informacji.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  <w:t xml:space="preserve">Ad. 8.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  <w:t xml:space="preserve">Starosta poinformował Zarząd o przebiegu VII Zgromadzenia Ogólnego Związku Powiatów Polskich, w którym brał udział w dniu 18 marca. </w:t>
      </w:r>
      <w:r w:rsidRPr="00533C2E">
        <w:rPr>
          <w:rFonts w:ascii="Times New Roman" w:hAnsi="Times New Roman"/>
          <w:sz w:val="24"/>
          <w:szCs w:val="24"/>
        </w:rPr>
        <w:br/>
        <w:t xml:space="preserve">Wicestarosta poinformował Zarząd o przebiegu szkolenia zorganizowanego przez Związek Celowy Powiatów Województwa Zachodniopomorskiego oraz o rezultatach szkolenia w zakresie planowania i realizacji Planów Powiatowych Funduszy Gospodarki Zasobem Geodezyjnym i Kartograficznym, zorganizowanego przez </w:t>
      </w:r>
      <w:proofErr w:type="spellStart"/>
      <w:r w:rsidRPr="00533C2E">
        <w:rPr>
          <w:rFonts w:ascii="Times New Roman" w:hAnsi="Times New Roman"/>
          <w:sz w:val="24"/>
          <w:szCs w:val="24"/>
        </w:rPr>
        <w:t>GUGiK</w:t>
      </w:r>
      <w:proofErr w:type="spellEnd"/>
      <w:r w:rsidRPr="00533C2E">
        <w:rPr>
          <w:rFonts w:ascii="Times New Roman" w:hAnsi="Times New Roman"/>
          <w:sz w:val="24"/>
          <w:szCs w:val="24"/>
        </w:rPr>
        <w:t xml:space="preserve">.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  <w:t xml:space="preserve">Sporządził: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  <w:t xml:space="preserve">Mirosław Gryczka </w:t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</w:r>
      <w:r w:rsidRPr="00533C2E">
        <w:rPr>
          <w:rFonts w:ascii="Times New Roman" w:hAnsi="Times New Roman"/>
          <w:sz w:val="24"/>
          <w:szCs w:val="24"/>
        </w:rPr>
        <w:br/>
        <w:t>Pyrzyce, dnia 23 marca 2004 r.</w:t>
      </w:r>
    </w:p>
    <w:sectPr w:rsidR="00940EB8" w:rsidRPr="00533C2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33C2E"/>
    <w:rsid w:val="00533C2E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2021-11-04T08:18:00Z</dcterms:created>
  <dcterms:modified xsi:type="dcterms:W3CDTF">2021-11-04T08:19:00Z</dcterms:modified>
</cp:coreProperties>
</file>