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D0BE0" w:rsidRDefault="006D0BE0">
      <w:pPr>
        <w:rPr>
          <w:rFonts w:ascii="Times New Roman" w:hAnsi="Times New Roman"/>
          <w:sz w:val="24"/>
          <w:szCs w:val="24"/>
        </w:rPr>
      </w:pPr>
      <w:r w:rsidRPr="006D0BE0">
        <w:rPr>
          <w:rFonts w:ascii="Times New Roman" w:hAnsi="Times New Roman"/>
          <w:sz w:val="24"/>
          <w:szCs w:val="24"/>
        </w:rPr>
        <w:t xml:space="preserve">PROTOKÓŁ NR 1/2004 </w:t>
      </w:r>
      <w:r w:rsidRPr="006D0BE0">
        <w:rPr>
          <w:rFonts w:ascii="Times New Roman" w:hAnsi="Times New Roman"/>
          <w:sz w:val="24"/>
          <w:szCs w:val="24"/>
        </w:rPr>
        <w:br/>
        <w:t xml:space="preserve">z dnia 7 stycznia 2004 r. </w:t>
      </w:r>
      <w:r w:rsidRPr="006D0BE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Ad. 1. </w:t>
      </w:r>
      <w:r w:rsidRPr="006D0BE0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obrad. Porządek posiedzenia oraz protokół z poprzedniego spotkania Zarządu zostały przyjęte w wyniku głosowania: 4 głosy za.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Ad. 2. </w:t>
      </w:r>
      <w:r w:rsidRPr="006D0BE0">
        <w:rPr>
          <w:rFonts w:ascii="Times New Roman" w:hAnsi="Times New Roman"/>
          <w:sz w:val="24"/>
          <w:szCs w:val="24"/>
        </w:rPr>
        <w:br/>
        <w:t xml:space="preserve">Wicestarosta poprosił dyrektora Mariana </w:t>
      </w:r>
      <w:proofErr w:type="spellStart"/>
      <w:r w:rsidRPr="006D0BE0">
        <w:rPr>
          <w:rFonts w:ascii="Times New Roman" w:hAnsi="Times New Roman"/>
          <w:sz w:val="24"/>
          <w:szCs w:val="24"/>
        </w:rPr>
        <w:t>Pędziszczaka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 o przedstawienie obecnej sytuacji Szpitala Powiatowego. </w:t>
      </w:r>
      <w:r w:rsidRPr="006D0BE0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6D0BE0">
        <w:rPr>
          <w:rFonts w:ascii="Times New Roman" w:hAnsi="Times New Roman"/>
          <w:sz w:val="24"/>
          <w:szCs w:val="24"/>
        </w:rPr>
        <w:t>Pędziszczak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 stwierdził, że podstawowym problemem jest brak danych o kontrakcie na rok 2004. W naszym województwie 34 szpitale nie podpisały umów z NFZ. Ostatnie uzgodnienia doprowadziły do ugody polegającej na przyjęciu przez szpitale w pierwszym kwartale ¼ dotychczasowej kwoty zaproponowanej przez NFZ zwiększonej o 35 mln do podziału na szpitale. Ma to doprowadzić do wyrównania w województwie zachodniopomorskim do średniej krajowej przypadającej na ubezpieczonego. Planowane jest podpisanie umów na I kwartał juz w najbliższy piątek. Nadal będą prowadzone rokowania z NFZ. </w:t>
      </w:r>
      <w:r w:rsidRPr="006D0BE0">
        <w:rPr>
          <w:rFonts w:ascii="Times New Roman" w:hAnsi="Times New Roman"/>
          <w:sz w:val="24"/>
          <w:szCs w:val="24"/>
        </w:rPr>
        <w:br/>
        <w:t>Szpital nadal nie ma swoich środków. Wykorzystywane są środki uzyskane z pożyczki Zarządu Powiatu. Dyrektor przedstawił sprawozdanie z wykorzystania tych środków Wszystkie oddziały wykonują swoje zadania. Poradnie specjalistyczne do końca stycznia, gdy zostaną zwolnione pomieszczenia zajmowane przez spółkę „</w:t>
      </w:r>
      <w:proofErr w:type="spellStart"/>
      <w:r w:rsidRPr="006D0BE0">
        <w:rPr>
          <w:rFonts w:ascii="Times New Roman" w:hAnsi="Times New Roman"/>
          <w:sz w:val="24"/>
          <w:szCs w:val="24"/>
        </w:rPr>
        <w:t>Multimed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”, będą pracować w pomieszczeniach zastępczych. </w:t>
      </w:r>
      <w:r w:rsidRPr="006D0BE0">
        <w:rPr>
          <w:rFonts w:ascii="Times New Roman" w:hAnsi="Times New Roman"/>
          <w:sz w:val="24"/>
          <w:szCs w:val="24"/>
        </w:rPr>
        <w:br/>
        <w:t xml:space="preserve">Wszystkie formalne procedury związane z uruchomieniem jednostki są już zakończone. </w:t>
      </w:r>
      <w:r w:rsidRPr="006D0BE0">
        <w:rPr>
          <w:rFonts w:ascii="Times New Roman" w:hAnsi="Times New Roman"/>
          <w:sz w:val="24"/>
          <w:szCs w:val="24"/>
        </w:rPr>
        <w:br/>
        <w:t xml:space="preserve">Istnieją braki w zatrudnieniu personelu średniego. Obecnie pracuje 57 pielęgniarek. Potrzeba jeszcze ok. 20 pielęgniarek. Zatrudniono na umowy cywilno-prawne nowych lekarzy: lekarza chirurga, ortopedę i ginekologa. Pozostali lekarze są zatrudnieni na umowę o pracę. Dyrektor widzi pewne niedoskonałości w pracy administracji. Natomiast często pojawiają się informacje o bardzo dobrej opiece ze strony personelu medycznego. </w:t>
      </w:r>
      <w:r w:rsidRPr="006D0BE0">
        <w:rPr>
          <w:rFonts w:ascii="Times New Roman" w:hAnsi="Times New Roman"/>
          <w:sz w:val="24"/>
          <w:szCs w:val="24"/>
        </w:rPr>
        <w:br/>
        <w:t xml:space="preserve">Ignacy Maćkowiak poprosił o bliższe informacje o pracy administracji i terminie wypłat ich wynagrodzeń oraz o godzinach pracy dyrektora. </w:t>
      </w:r>
      <w:r w:rsidRPr="006D0BE0">
        <w:rPr>
          <w:rFonts w:ascii="Times New Roman" w:hAnsi="Times New Roman"/>
          <w:sz w:val="24"/>
          <w:szCs w:val="24"/>
        </w:rPr>
        <w:br/>
        <w:t xml:space="preserve">Dyrektor wyjaśnił, że w nowym szpitalu nie były jeszcze wypłacane wynagrodzenia i informacje o faworyzowaniu personelu administracyjnego przy dokonywaniu wypłat mogą dotyczyć zlikwidowanego już SPZOZ. </w:t>
      </w:r>
      <w:r w:rsidRPr="006D0BE0">
        <w:rPr>
          <w:rFonts w:ascii="Times New Roman" w:hAnsi="Times New Roman"/>
          <w:sz w:val="24"/>
          <w:szCs w:val="24"/>
        </w:rPr>
        <w:br/>
        <w:t xml:space="preserve">Starosta, który dołączył do składu Zarządu, poruszył sprawę zawarcia z dyrektorem umowy o zarządzanie. Dyrektor zobowiązał się do 15 stycznia dać odpowiedź na zaproponowane warunki. Zważywszy na obecna sytuację w służbie zdrowia wolałby jednak, aby został zatrudniony na podstawie umowy o pracę.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lastRenderedPageBreak/>
        <w:t xml:space="preserve">Ryszard Grzesiak poinformował, że prowadzone są działania mające na celu doprowadzenie do zakwalifikowania likwidowanego SPZOZ do jednostek, które będą oddłużane. Prowadzone są również rozmowy w sprawie doboru kandydata na stanowisko głównego księgowego. </w:t>
      </w:r>
      <w:r w:rsidRPr="006D0BE0">
        <w:rPr>
          <w:rFonts w:ascii="Times New Roman" w:hAnsi="Times New Roman"/>
          <w:sz w:val="24"/>
          <w:szCs w:val="24"/>
        </w:rPr>
        <w:br/>
        <w:t xml:space="preserve">Walenty </w:t>
      </w:r>
      <w:proofErr w:type="spellStart"/>
      <w:r w:rsidRPr="006D0BE0">
        <w:rPr>
          <w:rFonts w:ascii="Times New Roman" w:hAnsi="Times New Roman"/>
          <w:sz w:val="24"/>
          <w:szCs w:val="24"/>
        </w:rPr>
        <w:t>Darczuk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 spytał, czy przy założeniu otrzymania kontraktu porównywalnego z ubiegłorocznym i przy obecnym zatrudnieniu jest realne normalne funkcjonowanie szpitala. </w:t>
      </w:r>
      <w:r w:rsidRPr="006D0BE0">
        <w:rPr>
          <w:rFonts w:ascii="Times New Roman" w:hAnsi="Times New Roman"/>
          <w:sz w:val="24"/>
          <w:szCs w:val="24"/>
        </w:rPr>
        <w:br/>
        <w:t xml:space="preserve">Dyrektor wyjaśnił, że szacunkowo szpitalowi potrzebny jest budżet w granicach 5,8 </w:t>
      </w:r>
      <w:proofErr w:type="spellStart"/>
      <w:r w:rsidRPr="006D0BE0">
        <w:rPr>
          <w:rFonts w:ascii="Times New Roman" w:hAnsi="Times New Roman"/>
          <w:sz w:val="24"/>
          <w:szCs w:val="24"/>
        </w:rPr>
        <w:t>mln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. Dopóki nie zostaną zakończone negocjacje i przyznane budżety nie można nic konkretnego powiedzieć o sposobie funkcjonowania szpitala. W miesiącu grudniu powstały pewne zaległości. Można je będzie sfinansować po otrzymaniu nowego budżetu. Większy budżet pozwoli również na konieczne poprawienie wyposażenia technicznego administracji. </w:t>
      </w:r>
      <w:r w:rsidRPr="006D0BE0">
        <w:rPr>
          <w:rFonts w:ascii="Times New Roman" w:hAnsi="Times New Roman"/>
          <w:sz w:val="24"/>
          <w:szCs w:val="24"/>
        </w:rPr>
        <w:br/>
        <w:t xml:space="preserve">Zdaniem Walentego </w:t>
      </w:r>
      <w:proofErr w:type="spellStart"/>
      <w:r w:rsidRPr="006D0BE0">
        <w:rPr>
          <w:rFonts w:ascii="Times New Roman" w:hAnsi="Times New Roman"/>
          <w:sz w:val="24"/>
          <w:szCs w:val="24"/>
        </w:rPr>
        <w:t>Darczuka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 powinny być przygotowane warianty obrazujące działalność szpitala przy różnych budżetach. Zarzucił Zarządowi, że wcześniej nie zajął się likwidowaniem zaniedbań. Negatywnie ocenił wybór likwidatora SPZOZ, który wiąże się z dodatkowymi kosztami. </w:t>
      </w:r>
      <w:r w:rsidRPr="006D0BE0">
        <w:rPr>
          <w:rFonts w:ascii="Times New Roman" w:hAnsi="Times New Roman"/>
          <w:sz w:val="24"/>
          <w:szCs w:val="24"/>
        </w:rPr>
        <w:br/>
        <w:t xml:space="preserve">Starosta zaproponował zorganizowanie w dniu 16 stycznia spotkania Zarządu z lekarzami podstawowej opieki zdrowotnej.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Ad. 3.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Po przerwie, w czasie której posiedzenie opuścił Piotr </w:t>
      </w:r>
      <w:proofErr w:type="spellStart"/>
      <w:r w:rsidRPr="006D0BE0">
        <w:rPr>
          <w:rFonts w:ascii="Times New Roman" w:hAnsi="Times New Roman"/>
          <w:sz w:val="24"/>
          <w:szCs w:val="24"/>
        </w:rPr>
        <w:t>Rybkowski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 i Halina </w:t>
      </w:r>
      <w:proofErr w:type="spellStart"/>
      <w:r w:rsidRPr="006D0BE0">
        <w:rPr>
          <w:rFonts w:ascii="Times New Roman" w:hAnsi="Times New Roman"/>
          <w:sz w:val="24"/>
          <w:szCs w:val="24"/>
        </w:rPr>
        <w:t>Korzeniewicz</w:t>
      </w:r>
      <w:proofErr w:type="spellEnd"/>
      <w:r w:rsidRPr="006D0BE0">
        <w:rPr>
          <w:rFonts w:ascii="Times New Roman" w:hAnsi="Times New Roman"/>
          <w:sz w:val="24"/>
          <w:szCs w:val="24"/>
        </w:rPr>
        <w:t xml:space="preserve">, Ryszard Grzesiak przedstawił uchwałę Zarządu Powiatu Pyrzyckiego w sprawie powołania komisji konkursowej do wyboru zastępcy dyrektora ds. lecznictwa Szpitala Powiatowego w Pyrzycach. Zarząd podjął uchwałę w wyniku głosowania: 3 głosy za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Na tym zakończono posiedzenie. Starosta podziękował zebranym za udział.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 xml:space="preserve">Sporządził: </w:t>
      </w:r>
      <w:r w:rsidRPr="006D0BE0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</w:r>
      <w:r w:rsidRPr="006D0BE0">
        <w:rPr>
          <w:rFonts w:ascii="Times New Roman" w:hAnsi="Times New Roman"/>
          <w:sz w:val="24"/>
          <w:szCs w:val="24"/>
        </w:rPr>
        <w:br/>
        <w:t>Pyrzyce, dnia 7 stycznia 2004 r.</w:t>
      </w:r>
    </w:p>
    <w:sectPr w:rsidR="00940EB8" w:rsidRPr="006D0B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0BE0"/>
    <w:rsid w:val="006D0BE0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2021-11-04T08:24:00Z</dcterms:created>
  <dcterms:modified xsi:type="dcterms:W3CDTF">2021-11-04T08:24:00Z</dcterms:modified>
</cp:coreProperties>
</file>