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2287D" w:rsidRDefault="00F2287D">
      <w:pPr>
        <w:rPr>
          <w:rFonts w:ascii="Times New Roman" w:hAnsi="Times New Roman"/>
          <w:sz w:val="24"/>
          <w:szCs w:val="24"/>
        </w:rPr>
      </w:pPr>
      <w:r w:rsidRPr="00F2287D">
        <w:rPr>
          <w:rFonts w:ascii="Times New Roman" w:hAnsi="Times New Roman"/>
          <w:sz w:val="24"/>
          <w:szCs w:val="24"/>
        </w:rPr>
        <w:t xml:space="preserve">PROTOKÓŁ Nr 45/2008 </w:t>
      </w:r>
      <w:r w:rsidRPr="00F2287D">
        <w:rPr>
          <w:rFonts w:ascii="Times New Roman" w:hAnsi="Times New Roman"/>
          <w:sz w:val="24"/>
          <w:szCs w:val="24"/>
        </w:rPr>
        <w:br/>
        <w:t xml:space="preserve">z dnia 28 listopada 2008 r. </w:t>
      </w:r>
      <w:r w:rsidRPr="00F2287D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2287D">
        <w:rPr>
          <w:rFonts w:ascii="Times New Roman" w:hAnsi="Times New Roman"/>
          <w:sz w:val="24"/>
          <w:szCs w:val="24"/>
        </w:rPr>
        <w:br/>
      </w:r>
      <w:r w:rsidRPr="00F2287D">
        <w:rPr>
          <w:rFonts w:ascii="Times New Roman" w:hAnsi="Times New Roman"/>
          <w:sz w:val="24"/>
          <w:szCs w:val="24"/>
        </w:rPr>
        <w:br/>
      </w:r>
      <w:r w:rsidRPr="00F2287D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2287D">
        <w:rPr>
          <w:rFonts w:ascii="Times New Roman" w:hAnsi="Times New Roman"/>
          <w:sz w:val="24"/>
          <w:szCs w:val="24"/>
        </w:rPr>
        <w:br/>
      </w:r>
      <w:r w:rsidRPr="00F2287D">
        <w:rPr>
          <w:rFonts w:ascii="Times New Roman" w:hAnsi="Times New Roman"/>
          <w:sz w:val="24"/>
          <w:szCs w:val="24"/>
        </w:rPr>
        <w:br/>
      </w:r>
      <w:r w:rsidRPr="00F2287D">
        <w:rPr>
          <w:rFonts w:ascii="Times New Roman" w:hAnsi="Times New Roman"/>
          <w:sz w:val="24"/>
          <w:szCs w:val="24"/>
        </w:rPr>
        <w:br/>
      </w:r>
      <w:r w:rsidRPr="00F2287D">
        <w:rPr>
          <w:rFonts w:ascii="Times New Roman" w:hAnsi="Times New Roman"/>
          <w:sz w:val="24"/>
          <w:szCs w:val="24"/>
        </w:rPr>
        <w:br/>
        <w:t xml:space="preserve">Ad. 1. </w:t>
      </w:r>
      <w:r w:rsidRPr="00F2287D">
        <w:rPr>
          <w:rFonts w:ascii="Times New Roman" w:hAnsi="Times New Roman"/>
          <w:sz w:val="24"/>
          <w:szCs w:val="24"/>
        </w:rPr>
        <w:br/>
      </w:r>
      <w:r w:rsidRPr="00F2287D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posiedzenia. Porządek oraz protokół z poprzedniego spotkania zostały przyjęte w wyniku głosowania: 4 głosy za. </w:t>
      </w:r>
      <w:r w:rsidRPr="00F2287D">
        <w:rPr>
          <w:rFonts w:ascii="Times New Roman" w:hAnsi="Times New Roman"/>
          <w:sz w:val="24"/>
          <w:szCs w:val="24"/>
        </w:rPr>
        <w:br/>
      </w:r>
      <w:r w:rsidRPr="00F2287D">
        <w:rPr>
          <w:rFonts w:ascii="Times New Roman" w:hAnsi="Times New Roman"/>
          <w:sz w:val="24"/>
          <w:szCs w:val="24"/>
        </w:rPr>
        <w:br/>
        <w:t xml:space="preserve">Ad. 2. </w:t>
      </w:r>
      <w:r w:rsidRPr="00F2287D">
        <w:rPr>
          <w:rFonts w:ascii="Times New Roman" w:hAnsi="Times New Roman"/>
          <w:sz w:val="24"/>
          <w:szCs w:val="24"/>
        </w:rPr>
        <w:br/>
      </w:r>
      <w:r w:rsidRPr="00F2287D">
        <w:rPr>
          <w:rFonts w:ascii="Times New Roman" w:hAnsi="Times New Roman"/>
          <w:sz w:val="24"/>
          <w:szCs w:val="24"/>
        </w:rPr>
        <w:br/>
        <w:t xml:space="preserve">Wicestarosta poprosił Andrzeja </w:t>
      </w:r>
      <w:proofErr w:type="spellStart"/>
      <w:r w:rsidRPr="00F2287D">
        <w:rPr>
          <w:rFonts w:ascii="Times New Roman" w:hAnsi="Times New Roman"/>
          <w:sz w:val="24"/>
          <w:szCs w:val="24"/>
        </w:rPr>
        <w:t>Wabińskiego</w:t>
      </w:r>
      <w:proofErr w:type="spellEnd"/>
      <w:r w:rsidRPr="00F2287D">
        <w:rPr>
          <w:rFonts w:ascii="Times New Roman" w:hAnsi="Times New Roman"/>
          <w:sz w:val="24"/>
          <w:szCs w:val="24"/>
        </w:rPr>
        <w:t xml:space="preserve"> Skarbnika Powiatu, aby przedstawił uchwałę Zarządu Powiatu Pyrzyckiego w sprawie zmiany budżetu Powiatu Pyrzyckiego na rok 2008. Zmiany polegały na wprowadzeniu zwiększeń dotacji przyznanych powiatowi. Zarząd podjął uchwałę w wyniku głosowania: 4 głosy za. </w:t>
      </w:r>
      <w:r w:rsidRPr="00F2287D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2287D">
        <w:rPr>
          <w:rFonts w:ascii="Times New Roman" w:hAnsi="Times New Roman"/>
          <w:sz w:val="24"/>
          <w:szCs w:val="24"/>
        </w:rPr>
        <w:br/>
      </w:r>
      <w:r w:rsidRPr="00F2287D">
        <w:rPr>
          <w:rFonts w:ascii="Times New Roman" w:hAnsi="Times New Roman"/>
          <w:sz w:val="24"/>
          <w:szCs w:val="24"/>
        </w:rPr>
        <w:br/>
        <w:t xml:space="preserve">Sporządził: </w:t>
      </w:r>
      <w:r w:rsidRPr="00F2287D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2287D">
        <w:rPr>
          <w:rFonts w:ascii="Times New Roman" w:hAnsi="Times New Roman"/>
          <w:sz w:val="24"/>
          <w:szCs w:val="24"/>
        </w:rPr>
        <w:t>Durkin</w:t>
      </w:r>
      <w:proofErr w:type="spellEnd"/>
      <w:r w:rsidRPr="00F2287D">
        <w:rPr>
          <w:rFonts w:ascii="Times New Roman" w:hAnsi="Times New Roman"/>
          <w:sz w:val="24"/>
          <w:szCs w:val="24"/>
        </w:rPr>
        <w:t xml:space="preserve"> </w:t>
      </w:r>
      <w:r w:rsidRPr="00F2287D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F2287D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F2287D">
        <w:rPr>
          <w:rFonts w:ascii="Times New Roman" w:hAnsi="Times New Roman"/>
          <w:sz w:val="24"/>
          <w:szCs w:val="24"/>
        </w:rPr>
        <w:br/>
      </w:r>
      <w:r w:rsidRPr="00F2287D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F2287D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F2287D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F2287D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F2287D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F2287D">
        <w:rPr>
          <w:rFonts w:ascii="Times New Roman" w:hAnsi="Times New Roman"/>
          <w:sz w:val="24"/>
          <w:szCs w:val="24"/>
        </w:rPr>
        <w:br/>
      </w:r>
      <w:r w:rsidRPr="00F2287D">
        <w:rPr>
          <w:rFonts w:ascii="Times New Roman" w:hAnsi="Times New Roman"/>
          <w:sz w:val="24"/>
          <w:szCs w:val="24"/>
        </w:rPr>
        <w:br/>
        <w:t>Pyrzyce, dnia 28 listopada 2008 r.</w:t>
      </w:r>
    </w:p>
    <w:sectPr w:rsidR="00940EB8" w:rsidRPr="00F2287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2287D"/>
    <w:rsid w:val="004309F2"/>
    <w:rsid w:val="00940EB8"/>
    <w:rsid w:val="00F2287D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2021-11-03T09:50:00Z</dcterms:created>
  <dcterms:modified xsi:type="dcterms:W3CDTF">2021-11-03T09:50:00Z</dcterms:modified>
</cp:coreProperties>
</file>