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C13AB2" w:rsidRDefault="00C13AB2">
      <w:pPr>
        <w:rPr>
          <w:rFonts w:ascii="Times New Roman" w:hAnsi="Times New Roman"/>
          <w:sz w:val="24"/>
          <w:szCs w:val="24"/>
        </w:rPr>
      </w:pPr>
      <w:r w:rsidRPr="00C13AB2">
        <w:rPr>
          <w:rFonts w:ascii="Times New Roman" w:hAnsi="Times New Roman"/>
          <w:sz w:val="24"/>
          <w:szCs w:val="24"/>
        </w:rPr>
        <w:t xml:space="preserve">PROTOKÓŁ Nr 4/2008 </w:t>
      </w:r>
      <w:r w:rsidRPr="00C13AB2">
        <w:rPr>
          <w:rFonts w:ascii="Times New Roman" w:hAnsi="Times New Roman"/>
          <w:sz w:val="24"/>
          <w:szCs w:val="24"/>
        </w:rPr>
        <w:br/>
        <w:t xml:space="preserve">z dnia 23 stycznia 2008 r. </w:t>
      </w:r>
      <w:r w:rsidRPr="00C13AB2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C13AB2">
        <w:rPr>
          <w:rFonts w:ascii="Times New Roman" w:hAnsi="Times New Roman"/>
          <w:sz w:val="24"/>
          <w:szCs w:val="24"/>
        </w:rPr>
        <w:br/>
      </w:r>
      <w:r w:rsidRPr="00C13AB2">
        <w:rPr>
          <w:rFonts w:ascii="Times New Roman" w:hAnsi="Times New Roman"/>
          <w:sz w:val="24"/>
          <w:szCs w:val="24"/>
        </w:rPr>
        <w:br/>
      </w:r>
      <w:r w:rsidRPr="00C13AB2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C13AB2">
        <w:rPr>
          <w:rFonts w:ascii="Times New Roman" w:hAnsi="Times New Roman"/>
          <w:sz w:val="24"/>
          <w:szCs w:val="24"/>
        </w:rPr>
        <w:br/>
      </w:r>
      <w:r w:rsidRPr="00C13AB2">
        <w:rPr>
          <w:rFonts w:ascii="Times New Roman" w:hAnsi="Times New Roman"/>
          <w:sz w:val="24"/>
          <w:szCs w:val="24"/>
        </w:rPr>
        <w:br/>
      </w:r>
      <w:r w:rsidRPr="00C13AB2">
        <w:rPr>
          <w:rFonts w:ascii="Times New Roman" w:hAnsi="Times New Roman"/>
          <w:sz w:val="24"/>
          <w:szCs w:val="24"/>
        </w:rPr>
        <w:br/>
      </w:r>
      <w:r w:rsidRPr="00C13AB2">
        <w:rPr>
          <w:rFonts w:ascii="Times New Roman" w:hAnsi="Times New Roman"/>
          <w:sz w:val="24"/>
          <w:szCs w:val="24"/>
        </w:rPr>
        <w:br/>
        <w:t xml:space="preserve">Ad. 1. </w:t>
      </w:r>
      <w:r w:rsidRPr="00C13AB2">
        <w:rPr>
          <w:rFonts w:ascii="Times New Roman" w:hAnsi="Times New Roman"/>
          <w:sz w:val="24"/>
          <w:szCs w:val="24"/>
        </w:rPr>
        <w:br/>
      </w:r>
      <w:r w:rsidRPr="00C13AB2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ostatniego posiedzenia Zarządu zostały przyjęte w wyniku głosowania: 5 głosów za. </w:t>
      </w:r>
      <w:r w:rsidRPr="00C13AB2">
        <w:rPr>
          <w:rFonts w:ascii="Times New Roman" w:hAnsi="Times New Roman"/>
          <w:sz w:val="24"/>
          <w:szCs w:val="24"/>
        </w:rPr>
        <w:br/>
      </w:r>
      <w:r w:rsidRPr="00C13AB2">
        <w:rPr>
          <w:rFonts w:ascii="Times New Roman" w:hAnsi="Times New Roman"/>
          <w:sz w:val="24"/>
          <w:szCs w:val="24"/>
        </w:rPr>
        <w:br/>
        <w:t xml:space="preserve">Ad. 2. </w:t>
      </w:r>
      <w:r w:rsidRPr="00C13AB2">
        <w:rPr>
          <w:rFonts w:ascii="Times New Roman" w:hAnsi="Times New Roman"/>
          <w:sz w:val="24"/>
          <w:szCs w:val="24"/>
        </w:rPr>
        <w:br/>
      </w:r>
      <w:r w:rsidRPr="00C13AB2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przystąpienia Powiatowego Urzędu Pracy w Pyrzycach do partnerskiego projektu systemowego współfinansowanego z Europejskiego Funduszu Społecznego pt. "Nowa szansa", złożonego w ramach Priorytetu VII Programu Operacyjnego Kapitał Ludzki 2007-2013 (PO KL) oraz udzielenia pełnomocnictwa do realizacji powyższego projektu. Uchwała upoważni dyrektora Powiatowego Urzędu Pracy do reprezentowania Zarządu Powiatu w porozumieniu partnerskim w ramach tego projektu oraz do wykonywania wszelkich czynności wynikających z jego realizacji. Zarząd podjął uchwałę w wyniku głosowania: 5 głosów za. </w:t>
      </w:r>
      <w:r w:rsidRPr="00C13AB2">
        <w:rPr>
          <w:rFonts w:ascii="Times New Roman" w:hAnsi="Times New Roman"/>
          <w:sz w:val="24"/>
          <w:szCs w:val="24"/>
        </w:rPr>
        <w:br/>
        <w:t xml:space="preserve">Następnie Starosta przedstawił uchwałę Zarządu Powiatu Pyrzyckiego w sprawie udzielenia kierownikowi Powiatowego Centrum Pomocy </w:t>
      </w:r>
      <w:r w:rsidRPr="00C13AB2">
        <w:rPr>
          <w:rFonts w:ascii="Times New Roman" w:hAnsi="Times New Roman"/>
          <w:sz w:val="24"/>
          <w:szCs w:val="24"/>
        </w:rPr>
        <w:br/>
        <w:t xml:space="preserve">Rodzinie w Pyrzycach pełnomocnictwa do podpisywania umów, porozumień </w:t>
      </w:r>
      <w:r w:rsidRPr="00C13AB2">
        <w:rPr>
          <w:rFonts w:ascii="Times New Roman" w:hAnsi="Times New Roman"/>
          <w:sz w:val="24"/>
          <w:szCs w:val="24"/>
        </w:rPr>
        <w:br/>
        <w:t xml:space="preserve">partnerskich oraz podejmowania wszelkich czynności związanych z realizacją partnerskich projektów systemowych w ramach Priorytetu VII Promocja Integracji Społecznej Programu Operacyjnego Kapitał Ludzki współfinansowanego ze środków Europejskiego Funduszu Społecznego. Podobnie jak w poprzedniej uchwale, Zarząd będzie reprezentowany przez realizatora projektu. Zarząd podjął uchwałę w wyniku głosowania: 5 głosów za. </w:t>
      </w:r>
      <w:r w:rsidRPr="00C13AB2">
        <w:rPr>
          <w:rFonts w:ascii="Times New Roman" w:hAnsi="Times New Roman"/>
          <w:sz w:val="24"/>
          <w:szCs w:val="24"/>
        </w:rPr>
        <w:br/>
      </w:r>
      <w:r w:rsidRPr="00C13AB2">
        <w:rPr>
          <w:rFonts w:ascii="Times New Roman" w:hAnsi="Times New Roman"/>
          <w:sz w:val="24"/>
          <w:szCs w:val="24"/>
        </w:rPr>
        <w:br/>
        <w:t xml:space="preserve">Ad. 3. </w:t>
      </w:r>
      <w:r w:rsidRPr="00C13AB2">
        <w:rPr>
          <w:rFonts w:ascii="Times New Roman" w:hAnsi="Times New Roman"/>
          <w:sz w:val="24"/>
          <w:szCs w:val="24"/>
        </w:rPr>
        <w:br/>
      </w:r>
      <w:r w:rsidRPr="00C13AB2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zmian w statucie Powiatu Pyrzyckiego oraz związany z nim projekt uchwały Rady Powiatu Pyrzyckiego w sprawie zmian w Regulaminie Organizacyjnym Starostwa Powiatowego w Pyrzycach. Zmiany w Regulaminie będą mogły być w prowadzone po uchwaleniu zmian w statucie. Główna zmiana dotyczy sposobu merytorycznej i techniczno-organizacyjnej obsługi Zarządu i Rady. Dotychczas obsługę Zarządu prowadził Wydział Organizacyjno-Prawny, a obsługę Rady prowadziło Biuro Rady. W wielu powiatach obsługa Zarządu i Rady prowadzona jest </w:t>
      </w:r>
      <w:r w:rsidRPr="00C13AB2">
        <w:rPr>
          <w:rFonts w:ascii="Times New Roman" w:hAnsi="Times New Roman"/>
          <w:sz w:val="24"/>
          <w:szCs w:val="24"/>
        </w:rPr>
        <w:lastRenderedPageBreak/>
        <w:t xml:space="preserve">przez jedną komórkę organizacyjną. W celu poprawy efektywności pracy proponuje się przenieść zadania związane z obsługą Rady do Wydziału Organizacyjno-Prawnego. Wprowadzenie tych zmian wymaga wcześniejszej zmiany w Statucie Powiatu Pyrzyckiego, który przewiduje rozdzielenie zadań związanych z organizacją pracy Zarządu i Rady. Druga zmiana to likwidacja Wydziału Zdrowia i Opieki Społecznej. W jego miejsce zostanie powołany Pełnomocnik Starosty ds. Zdrowia i Opieki Społecznej. Obecnie w wydziale jest zatrudniona jedna osoba jako dyrektor wydziału. Wydział jest komórką organizacyjną wieloosobową. W tym przypadku zakres przypisanych zadań jest tak mały, że wystarczy jednoosobowe stanowisko. Jednocześnie zostaną uregulowane sprawy związane z wymogami prawnymi i dostosowaniem Regulaminu do istniejących rozwiązań. Do schematu organizacyjnego zostanie wprowadzona Kancelaria Tajna, Wydział Oświaty, Kultury, Sportu i Turystyki zmieni nazwę na Wydział Oświaty, Kultury, Sportu, Turystyki i Promocji, gdyż stanowisko związane z promocją faktycznie funkcjonuje w tym wydziale. Wszystkie proponowane zmiany mają na celu jedynie usprawnienie funkcjonowania urzędu. </w:t>
      </w:r>
      <w:r w:rsidRPr="00C13AB2">
        <w:rPr>
          <w:rFonts w:ascii="Times New Roman" w:hAnsi="Times New Roman"/>
          <w:sz w:val="24"/>
          <w:szCs w:val="24"/>
        </w:rPr>
        <w:br/>
        <w:t xml:space="preserve">Uzasadnienie zmian przedstawione przez Starostę zostało zaakceptowane. W trakcie dyskusji członkowie Zarządu poruszali temat oszczędności, zmian kadrowych i rozwiązań stosowanych w innych powiatach. Zarząd przyjął obydwa projekty uchwał w wyniku głosowania: 5 głosów za. </w:t>
      </w:r>
      <w:r w:rsidRPr="00C13AB2">
        <w:rPr>
          <w:rFonts w:ascii="Times New Roman" w:hAnsi="Times New Roman"/>
          <w:sz w:val="24"/>
          <w:szCs w:val="24"/>
        </w:rPr>
        <w:br/>
      </w:r>
      <w:r w:rsidRPr="00C13AB2">
        <w:rPr>
          <w:rFonts w:ascii="Times New Roman" w:hAnsi="Times New Roman"/>
          <w:sz w:val="24"/>
          <w:szCs w:val="24"/>
        </w:rPr>
        <w:br/>
        <w:t xml:space="preserve">Ad. 4. </w:t>
      </w:r>
      <w:r w:rsidRPr="00C13AB2">
        <w:rPr>
          <w:rFonts w:ascii="Times New Roman" w:hAnsi="Times New Roman"/>
          <w:sz w:val="24"/>
          <w:szCs w:val="24"/>
        </w:rPr>
        <w:br/>
      </w:r>
      <w:r w:rsidRPr="00C13AB2">
        <w:rPr>
          <w:rFonts w:ascii="Times New Roman" w:hAnsi="Times New Roman"/>
          <w:sz w:val="24"/>
          <w:szCs w:val="24"/>
        </w:rPr>
        <w:br/>
        <w:t xml:space="preserve">Starosta przedstawił wniosek Zespołu Szkół Nr 2 RCKU o wyrażenie zgody na rozszerzenie oferty edukacyjnej na rok szkolny 2008/2009. Andrzej </w:t>
      </w:r>
      <w:proofErr w:type="spellStart"/>
      <w:r w:rsidRPr="00C13AB2">
        <w:rPr>
          <w:rFonts w:ascii="Times New Roman" w:hAnsi="Times New Roman"/>
          <w:sz w:val="24"/>
          <w:szCs w:val="24"/>
        </w:rPr>
        <w:t>Jakieła</w:t>
      </w:r>
      <w:proofErr w:type="spellEnd"/>
      <w:r w:rsidRPr="00C13AB2">
        <w:rPr>
          <w:rFonts w:ascii="Times New Roman" w:hAnsi="Times New Roman"/>
          <w:sz w:val="24"/>
          <w:szCs w:val="24"/>
        </w:rPr>
        <w:t xml:space="preserve"> dyrektor Wydziału Oświaty, Kultury, Sportu i Turystyki wyjaśnił, że placówka realizując zadania kształcenia ustawicznego planuje uruchomienie zaocznego technikum mechanizacji rolnictwa dla dorosłych. Zgoda Zarządu będzie podstawą do rozpoczęcia procedury związanej z uruchomieniem nowego kierunku kształcenia. Konieczne będzie uzyskanie opinii Kuratora, Powiatowej Rady Zatrudnienia oraz Powiatowego Urzędu Pracy. Pozytywne opinie pozwolą na przedłożenie Radzie Powiatu projektu uchwały w sprawie powołania nowego typu szkoły. Placówka posiada odpowiednią kadrę i bazę dydaktyczną oraz bazę socjalną umożliwiającą zakwaterowanie na czas zjazdów. Zdaniem Starosty istnieje zapotrzebowanie i oczekiwanie środowiska na taką formę kształcenia. Zarząd wyraził zgodę na rozszerzenie oferty edukacyjnej, w wyniku głosowania: 5 głosów za. </w:t>
      </w:r>
      <w:r w:rsidRPr="00C13AB2">
        <w:rPr>
          <w:rFonts w:ascii="Times New Roman" w:hAnsi="Times New Roman"/>
          <w:sz w:val="24"/>
          <w:szCs w:val="24"/>
        </w:rPr>
        <w:br/>
      </w:r>
      <w:r w:rsidRPr="00C13AB2">
        <w:rPr>
          <w:rFonts w:ascii="Times New Roman" w:hAnsi="Times New Roman"/>
          <w:sz w:val="24"/>
          <w:szCs w:val="24"/>
        </w:rPr>
        <w:br/>
        <w:t xml:space="preserve">Ad. 5. </w:t>
      </w:r>
      <w:r w:rsidRPr="00C13AB2">
        <w:rPr>
          <w:rFonts w:ascii="Times New Roman" w:hAnsi="Times New Roman"/>
          <w:sz w:val="24"/>
          <w:szCs w:val="24"/>
        </w:rPr>
        <w:br/>
      </w:r>
      <w:r w:rsidRPr="00C13AB2">
        <w:rPr>
          <w:rFonts w:ascii="Times New Roman" w:hAnsi="Times New Roman"/>
          <w:sz w:val="24"/>
          <w:szCs w:val="24"/>
        </w:rPr>
        <w:br/>
        <w:t xml:space="preserve">Starosta przedstawił wniosek o ustanowienie trwałego zarządu dla nieruchomości położonej w Pyrzycach przy ul. Poznańskiej 1 na rzecz Starostwa Powiatowego. W dniu 17 stycznia 2008 r. został podpisany akt notarialny, na mocy którego budynek po byłej Przychodni Dziecięcej przy ul Poznańskiej 1 przeszedł na mienie powiatu. W celu wyznaczenia zarządcy nieruchomości proponuje się oddanie jej w trwały zarząd Starostwu Powiatowemu. Starostwo będzie mogło między innymi dokonywać przebudowy lub remontu obiektu, zawierać umowy najmu, dzierżawy albo użyczenia. Planowane jest przeznaczenie tego budynku na siedziby jednostek organizacyjnych powiatu i wynajem wolnych pomieszczeń. Zarząd wyraził zgodę i </w:t>
      </w:r>
      <w:r w:rsidRPr="00C13AB2">
        <w:rPr>
          <w:rFonts w:ascii="Times New Roman" w:hAnsi="Times New Roman"/>
          <w:sz w:val="24"/>
          <w:szCs w:val="24"/>
        </w:rPr>
        <w:lastRenderedPageBreak/>
        <w:t xml:space="preserve">podjął decyzję o ustanowieniu trwałego zarządu, w wyniku głosowania: 5 głosów za. </w:t>
      </w:r>
      <w:r w:rsidRPr="00C13AB2">
        <w:rPr>
          <w:rFonts w:ascii="Times New Roman" w:hAnsi="Times New Roman"/>
          <w:sz w:val="24"/>
          <w:szCs w:val="24"/>
        </w:rPr>
        <w:br/>
        <w:t xml:space="preserve">Następnie Starosta przedstawił wniosek o użyczenie na czas nie krótszy niż 10 lat lokalu w budynku przy ul. Poznańskiej 1, z przeznaczeniem na biuro ZNP. Po obejrzeniu nieruchomości, prezes ZNP wyraził zgodę na wynajem pomieszczeń znajdujących się w piwnicy. Na własny koszt przeprowadzą remont i przebudowę wejścia oraz dostosują do wymogów sanitarnych. W przypadku wynajmu na okres powyżej trzech lat konieczne będzie podjęcie uchwały Zarządu w tej sprawie. Jeżeli zarząd wyrazi zgodę, to po uprawomocnieniu się decyzji o ustanowieniu trwałego zarządu, zostanie przedstawiona uchwała w sprawie wynajmu na okres powyżej trzech lat. Zarząd wyraził zgodę, w wyniku głosowania: 5 głosów za. </w:t>
      </w:r>
      <w:r w:rsidRPr="00C13AB2">
        <w:rPr>
          <w:rFonts w:ascii="Times New Roman" w:hAnsi="Times New Roman"/>
          <w:sz w:val="24"/>
          <w:szCs w:val="24"/>
        </w:rPr>
        <w:br/>
      </w:r>
      <w:r w:rsidRPr="00C13AB2">
        <w:rPr>
          <w:rFonts w:ascii="Times New Roman" w:hAnsi="Times New Roman"/>
          <w:sz w:val="24"/>
          <w:szCs w:val="24"/>
        </w:rPr>
        <w:br/>
        <w:t xml:space="preserve">Ad. 6. </w:t>
      </w:r>
      <w:r w:rsidRPr="00C13AB2">
        <w:rPr>
          <w:rFonts w:ascii="Times New Roman" w:hAnsi="Times New Roman"/>
          <w:sz w:val="24"/>
          <w:szCs w:val="24"/>
        </w:rPr>
        <w:br/>
      </w:r>
      <w:r w:rsidRPr="00C13AB2">
        <w:rPr>
          <w:rFonts w:ascii="Times New Roman" w:hAnsi="Times New Roman"/>
          <w:sz w:val="24"/>
          <w:szCs w:val="24"/>
        </w:rPr>
        <w:br/>
        <w:t xml:space="preserve">Starosta przedstawił pismo adresowane do Burmistrza Pyrzyc wyrażające poparcie Zarządu Powiatu dla wniosku dyrektora Szpitala Powiatowego o umorzenie podatku od nieruchomości. Zarząd zaakceptował treść pisma. </w:t>
      </w:r>
      <w:r w:rsidRPr="00C13AB2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C13AB2">
        <w:rPr>
          <w:rFonts w:ascii="Times New Roman" w:hAnsi="Times New Roman"/>
          <w:sz w:val="24"/>
          <w:szCs w:val="24"/>
        </w:rPr>
        <w:br/>
      </w:r>
      <w:r w:rsidRPr="00C13AB2">
        <w:rPr>
          <w:rFonts w:ascii="Times New Roman" w:hAnsi="Times New Roman"/>
          <w:sz w:val="24"/>
          <w:szCs w:val="24"/>
        </w:rPr>
        <w:br/>
        <w:t xml:space="preserve">Sporządził: </w:t>
      </w:r>
      <w:r w:rsidRPr="00C13AB2">
        <w:rPr>
          <w:rFonts w:ascii="Times New Roman" w:hAnsi="Times New Roman"/>
          <w:sz w:val="24"/>
          <w:szCs w:val="24"/>
        </w:rPr>
        <w:br/>
      </w:r>
      <w:r w:rsidRPr="00C13AB2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C13AB2">
        <w:rPr>
          <w:rFonts w:ascii="Times New Roman" w:hAnsi="Times New Roman"/>
          <w:sz w:val="24"/>
          <w:szCs w:val="24"/>
        </w:rPr>
        <w:t>Durkin</w:t>
      </w:r>
      <w:proofErr w:type="spellEnd"/>
      <w:r w:rsidRPr="00C13AB2">
        <w:rPr>
          <w:rFonts w:ascii="Times New Roman" w:hAnsi="Times New Roman"/>
          <w:sz w:val="24"/>
          <w:szCs w:val="24"/>
        </w:rPr>
        <w:t xml:space="preserve"> </w:t>
      </w:r>
      <w:r w:rsidRPr="00C13AB2">
        <w:rPr>
          <w:rFonts w:ascii="Times New Roman" w:hAnsi="Times New Roman"/>
          <w:sz w:val="24"/>
          <w:szCs w:val="24"/>
        </w:rPr>
        <w:br/>
      </w:r>
      <w:r w:rsidRPr="00C13AB2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C13AB2">
        <w:rPr>
          <w:rFonts w:ascii="Times New Roman" w:hAnsi="Times New Roman"/>
          <w:sz w:val="24"/>
          <w:szCs w:val="24"/>
        </w:rPr>
        <w:br/>
      </w:r>
      <w:r w:rsidRPr="00C13AB2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C13AB2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C13AB2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C13AB2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C13AB2">
        <w:rPr>
          <w:rFonts w:ascii="Times New Roman" w:hAnsi="Times New Roman"/>
          <w:sz w:val="24"/>
          <w:szCs w:val="24"/>
        </w:rPr>
        <w:br/>
        <w:t xml:space="preserve">5. ......................................... </w:t>
      </w:r>
      <w:r w:rsidRPr="00C13AB2">
        <w:rPr>
          <w:rFonts w:ascii="Times New Roman" w:hAnsi="Times New Roman"/>
          <w:sz w:val="24"/>
          <w:szCs w:val="24"/>
        </w:rPr>
        <w:br/>
      </w:r>
      <w:r w:rsidRPr="00C13AB2">
        <w:rPr>
          <w:rFonts w:ascii="Times New Roman" w:hAnsi="Times New Roman"/>
          <w:sz w:val="24"/>
          <w:szCs w:val="24"/>
        </w:rPr>
        <w:br/>
      </w:r>
      <w:r w:rsidRPr="00C13AB2">
        <w:rPr>
          <w:rFonts w:ascii="Times New Roman" w:hAnsi="Times New Roman"/>
          <w:sz w:val="24"/>
          <w:szCs w:val="24"/>
        </w:rPr>
        <w:br/>
      </w:r>
      <w:r w:rsidRPr="00C13AB2">
        <w:rPr>
          <w:rFonts w:ascii="Times New Roman" w:hAnsi="Times New Roman"/>
          <w:sz w:val="24"/>
          <w:szCs w:val="24"/>
        </w:rPr>
        <w:br/>
        <w:t>Pyrzyce, dnia 23 stycznia 2008 r.</w:t>
      </w:r>
    </w:p>
    <w:sectPr w:rsidR="00940EB8" w:rsidRPr="00C13AB2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13AB2"/>
    <w:rsid w:val="004309F2"/>
    <w:rsid w:val="00940EB8"/>
    <w:rsid w:val="00C13AB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5865</Characters>
  <Application>Microsoft Office Word</Application>
  <DocSecurity>0</DocSecurity>
  <Lines>48</Lines>
  <Paragraphs>13</Paragraphs>
  <ScaleCrop>false</ScaleCrop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2021-11-03T09:38:00Z</dcterms:created>
  <dcterms:modified xsi:type="dcterms:W3CDTF">2021-11-03T09:38:00Z</dcterms:modified>
</cp:coreProperties>
</file>