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5E5FB1" w:rsidRDefault="005E5FB1">
      <w:pPr>
        <w:rPr>
          <w:rFonts w:ascii="Times New Roman" w:hAnsi="Times New Roman"/>
          <w:sz w:val="24"/>
          <w:szCs w:val="24"/>
        </w:rPr>
      </w:pPr>
      <w:r w:rsidRPr="005E5FB1">
        <w:rPr>
          <w:rFonts w:ascii="Times New Roman" w:hAnsi="Times New Roman"/>
          <w:sz w:val="24"/>
          <w:szCs w:val="24"/>
        </w:rPr>
        <w:t xml:space="preserve">PROTOKÓŁ Nr 10/2008 </w:t>
      </w:r>
      <w:r w:rsidRPr="005E5FB1">
        <w:rPr>
          <w:rFonts w:ascii="Times New Roman" w:hAnsi="Times New Roman"/>
          <w:sz w:val="24"/>
          <w:szCs w:val="24"/>
        </w:rPr>
        <w:br/>
        <w:t xml:space="preserve">z dnia 12 marca 2008 r. </w:t>
      </w:r>
      <w:r w:rsidRPr="005E5FB1">
        <w:rPr>
          <w:rFonts w:ascii="Times New Roman" w:hAnsi="Times New Roman"/>
          <w:sz w:val="24"/>
          <w:szCs w:val="24"/>
        </w:rPr>
        <w:br/>
        <w:t xml:space="preserve">z posiedzenia Zarządu Powiatu Pyrzyckiego </w:t>
      </w:r>
      <w:r w:rsidRPr="005E5FB1">
        <w:rPr>
          <w:rFonts w:ascii="Times New Roman" w:hAnsi="Times New Roman"/>
          <w:sz w:val="24"/>
          <w:szCs w:val="24"/>
        </w:rPr>
        <w:br/>
      </w:r>
      <w:r w:rsidRPr="005E5FB1">
        <w:rPr>
          <w:rFonts w:ascii="Times New Roman" w:hAnsi="Times New Roman"/>
          <w:sz w:val="24"/>
          <w:szCs w:val="24"/>
        </w:rPr>
        <w:br/>
      </w:r>
      <w:r w:rsidRPr="005E5FB1">
        <w:rPr>
          <w:rFonts w:ascii="Times New Roman" w:hAnsi="Times New Roman"/>
          <w:sz w:val="24"/>
          <w:szCs w:val="24"/>
        </w:rPr>
        <w:br/>
        <w:t xml:space="preserve">Lista obecności oraz proponowany porządek posiedzenia stanowią załączniki do niniejszego protokołu. </w:t>
      </w:r>
      <w:r w:rsidRPr="005E5FB1">
        <w:rPr>
          <w:rFonts w:ascii="Times New Roman" w:hAnsi="Times New Roman"/>
          <w:sz w:val="24"/>
          <w:szCs w:val="24"/>
        </w:rPr>
        <w:br/>
      </w:r>
      <w:r w:rsidRPr="005E5FB1">
        <w:rPr>
          <w:rFonts w:ascii="Times New Roman" w:hAnsi="Times New Roman"/>
          <w:sz w:val="24"/>
          <w:szCs w:val="24"/>
        </w:rPr>
        <w:br/>
      </w:r>
      <w:r w:rsidRPr="005E5FB1">
        <w:rPr>
          <w:rFonts w:ascii="Times New Roman" w:hAnsi="Times New Roman"/>
          <w:sz w:val="24"/>
          <w:szCs w:val="24"/>
        </w:rPr>
        <w:br/>
        <w:t xml:space="preserve">Ad. 1. </w:t>
      </w:r>
      <w:r w:rsidRPr="005E5FB1">
        <w:rPr>
          <w:rFonts w:ascii="Times New Roman" w:hAnsi="Times New Roman"/>
          <w:sz w:val="24"/>
          <w:szCs w:val="24"/>
        </w:rPr>
        <w:br/>
      </w:r>
      <w:r w:rsidRPr="005E5FB1">
        <w:rPr>
          <w:rFonts w:ascii="Times New Roman" w:hAnsi="Times New Roman"/>
          <w:sz w:val="24"/>
          <w:szCs w:val="24"/>
        </w:rPr>
        <w:br/>
        <w:t xml:space="preserve">Starosta powitał zebranych i po stwierdzeniu quorum przedstawił porządek posiedzenia. Porządek oraz protokół z ostatniego posiedzenia został przyjęty w wyniku głosowania: 5 głosów za. </w:t>
      </w:r>
      <w:r w:rsidRPr="005E5FB1">
        <w:rPr>
          <w:rFonts w:ascii="Times New Roman" w:hAnsi="Times New Roman"/>
          <w:sz w:val="24"/>
          <w:szCs w:val="24"/>
        </w:rPr>
        <w:br/>
      </w:r>
      <w:r w:rsidRPr="005E5FB1">
        <w:rPr>
          <w:rFonts w:ascii="Times New Roman" w:hAnsi="Times New Roman"/>
          <w:sz w:val="24"/>
          <w:szCs w:val="24"/>
        </w:rPr>
        <w:br/>
        <w:t xml:space="preserve">Ad. 2. </w:t>
      </w:r>
      <w:r w:rsidRPr="005E5FB1">
        <w:rPr>
          <w:rFonts w:ascii="Times New Roman" w:hAnsi="Times New Roman"/>
          <w:sz w:val="24"/>
          <w:szCs w:val="24"/>
        </w:rPr>
        <w:br/>
      </w:r>
      <w:r w:rsidRPr="005E5FB1">
        <w:rPr>
          <w:rFonts w:ascii="Times New Roman" w:hAnsi="Times New Roman"/>
          <w:sz w:val="24"/>
          <w:szCs w:val="24"/>
        </w:rPr>
        <w:br/>
        <w:t xml:space="preserve">Starosta przedstawił wniosek w sprawie pokrycia 50 % kosztów naprawy dachu Specjalnego Ośrodka Szkolno-Wychowawczego. Andrzej </w:t>
      </w:r>
      <w:proofErr w:type="spellStart"/>
      <w:r w:rsidRPr="005E5FB1">
        <w:rPr>
          <w:rFonts w:ascii="Times New Roman" w:hAnsi="Times New Roman"/>
          <w:sz w:val="24"/>
          <w:szCs w:val="24"/>
        </w:rPr>
        <w:t>Jakieła</w:t>
      </w:r>
      <w:proofErr w:type="spellEnd"/>
      <w:r w:rsidRPr="005E5FB1">
        <w:rPr>
          <w:rFonts w:ascii="Times New Roman" w:hAnsi="Times New Roman"/>
          <w:sz w:val="24"/>
          <w:szCs w:val="24"/>
        </w:rPr>
        <w:t xml:space="preserve"> dyrektor Wydziału Oświaty, Kultury, Sportu i Turystyki wyjaśnił, że wszelkie remonty i wyposażenie ta placówka finansuje z własnych dochodów. Ostatni remont dachu został wykonany z usterkami i pilnie wymagał gruntownego remontu. Zaproponowano, aby powiat dofinansował w 50 % koszt remontu. Uzgodniono, że połowę kosztów pokryje Ośrodek z dochodów własnych, a pozostałą część powiat. Znaleziono wykonawcę i wykonano remont. Proponuje się przeniesienie kwoty 11 637,14 zł z rezerw ogólnych i celowych na pokrycie 50 % kosztów naprawy dachu. Zarząd wyraził zgodę w wyniku głosowania: 5 głosów za. </w:t>
      </w:r>
      <w:r w:rsidRPr="005E5FB1">
        <w:rPr>
          <w:rFonts w:ascii="Times New Roman" w:hAnsi="Times New Roman"/>
          <w:sz w:val="24"/>
          <w:szCs w:val="24"/>
        </w:rPr>
        <w:br/>
        <w:t xml:space="preserve">Starosta przedstawił uchwałę Zarządu Powiatu Pyrzyckiego w sprawie zmiany budżetu powiatu na rok 2008. Andrzej </w:t>
      </w:r>
      <w:proofErr w:type="spellStart"/>
      <w:r w:rsidRPr="005E5FB1">
        <w:rPr>
          <w:rFonts w:ascii="Times New Roman" w:hAnsi="Times New Roman"/>
          <w:sz w:val="24"/>
          <w:szCs w:val="24"/>
        </w:rPr>
        <w:t>Wabiński</w:t>
      </w:r>
      <w:proofErr w:type="spellEnd"/>
      <w:r w:rsidRPr="005E5FB1">
        <w:rPr>
          <w:rFonts w:ascii="Times New Roman" w:hAnsi="Times New Roman"/>
          <w:sz w:val="24"/>
          <w:szCs w:val="24"/>
        </w:rPr>
        <w:t xml:space="preserve"> Skarbnik Powiatu wyjaśnił, że Wojewoda przekazał już ostateczne kwoty dotacji celowych na zadania z zakresu administracji rządowej na rok 2008. Uchwała wprowadza zmiany związane ze zmianą wysokości dotacji dla Komendy Powiatowej Państwowej Straży Pożarnej. Zarząd podjął uchwałę w wyniku głosowania: 5 głosów za. </w:t>
      </w:r>
      <w:r w:rsidRPr="005E5FB1">
        <w:rPr>
          <w:rFonts w:ascii="Times New Roman" w:hAnsi="Times New Roman"/>
          <w:sz w:val="24"/>
          <w:szCs w:val="24"/>
        </w:rPr>
        <w:br/>
        <w:t xml:space="preserve">Kolejna uchwała Zarządu Powiatu Pyrzyckiego przedstawiona przez Skarbnika dotyczyła zmian w budżecie powiatu na rok 2008. Uchwałą ta dokonuje się przesunięcia środków z rezerwy ogólnej. Środki te przeznacza się na realizację wniosków zaakceptowanych przez Zarząd: ubezpieczenie uczennicy Zespołu Szkół Nr 2 RCKU, która jest sierotą oraz dofinansowanie kosztów naprawy dachu w SOSW. Zarząd podjął uchwałę w wyniku głosowania: 5 głosów za. </w:t>
      </w:r>
      <w:r w:rsidRPr="005E5FB1">
        <w:rPr>
          <w:rFonts w:ascii="Times New Roman" w:hAnsi="Times New Roman"/>
          <w:sz w:val="24"/>
          <w:szCs w:val="24"/>
        </w:rPr>
        <w:br/>
        <w:t xml:space="preserve">Skarbnik przedstawił projekt uchwały Rady Powiatu Pyrzyckiego w sprawie zmiany budżetu powiatu na rok 2008. Zmianie uległa subwencja równoważąca i subwencja oświatowa, przyznana naszemu powiatowi. Zwiększenie subwencji oświatowej związane jest głównie z planowaną podwyżką wynagrodzeń dla nauczycieli. Do budżetu wprowadza się również 50 % dochodów gospodarstwa pomocniczego Zespołu Szkół Nr 2 RCKU i kwotę przekazaną na realizację projektu "Pyrzycka Akademia Turystyczna" w Zespole Szkół Nr 1. Zarząd przyjął </w:t>
      </w:r>
      <w:r w:rsidRPr="005E5FB1">
        <w:rPr>
          <w:rFonts w:ascii="Times New Roman" w:hAnsi="Times New Roman"/>
          <w:sz w:val="24"/>
          <w:szCs w:val="24"/>
        </w:rPr>
        <w:lastRenderedPageBreak/>
        <w:t xml:space="preserve">projekt w wyniku głosowania: 5 głosów za. </w:t>
      </w:r>
      <w:r w:rsidRPr="005E5FB1">
        <w:rPr>
          <w:rFonts w:ascii="Times New Roman" w:hAnsi="Times New Roman"/>
          <w:sz w:val="24"/>
          <w:szCs w:val="24"/>
        </w:rPr>
        <w:br/>
        <w:t xml:space="preserve">Starosta przedstawił wniosek w sprawie sfinansowania udziału Powiatu Pyrzyckiego w Dniach Województwa Zachodniopomorskiego. Dyrektor </w:t>
      </w:r>
      <w:proofErr w:type="spellStart"/>
      <w:r w:rsidRPr="005E5FB1">
        <w:rPr>
          <w:rFonts w:ascii="Times New Roman" w:hAnsi="Times New Roman"/>
          <w:sz w:val="24"/>
          <w:szCs w:val="24"/>
        </w:rPr>
        <w:t>Jakieła</w:t>
      </w:r>
      <w:proofErr w:type="spellEnd"/>
      <w:r w:rsidRPr="005E5FB1">
        <w:rPr>
          <w:rFonts w:ascii="Times New Roman" w:hAnsi="Times New Roman"/>
          <w:sz w:val="24"/>
          <w:szCs w:val="24"/>
        </w:rPr>
        <w:t xml:space="preserve"> poinformował, że odbyły się już spotkania organizacyjne tegorocznej imprezy, która odbędzie się we Wrocławiu. Wstępnie wszystkie powiaty zadeklarowały swój udział. Koszt udziału naszego powiatu wyniesie ok. 8 tys. zł. Część kosztów zostanie zrefundowana przez gminy korzystające z powierzchni wystawienniczej powiatu. Zarząd wyraził zgodę w wyniku głosowania: 5 głosów za. </w:t>
      </w:r>
      <w:r w:rsidRPr="005E5FB1">
        <w:rPr>
          <w:rFonts w:ascii="Times New Roman" w:hAnsi="Times New Roman"/>
          <w:sz w:val="24"/>
          <w:szCs w:val="24"/>
        </w:rPr>
        <w:br/>
      </w:r>
      <w:r w:rsidRPr="005E5FB1">
        <w:rPr>
          <w:rFonts w:ascii="Times New Roman" w:hAnsi="Times New Roman"/>
          <w:sz w:val="24"/>
          <w:szCs w:val="24"/>
        </w:rPr>
        <w:br/>
        <w:t xml:space="preserve">Ad. 3. </w:t>
      </w:r>
      <w:r w:rsidRPr="005E5FB1">
        <w:rPr>
          <w:rFonts w:ascii="Times New Roman" w:hAnsi="Times New Roman"/>
          <w:sz w:val="24"/>
          <w:szCs w:val="24"/>
        </w:rPr>
        <w:br/>
      </w:r>
      <w:r w:rsidRPr="005E5FB1">
        <w:rPr>
          <w:rFonts w:ascii="Times New Roman" w:hAnsi="Times New Roman"/>
          <w:sz w:val="24"/>
          <w:szCs w:val="24"/>
        </w:rPr>
        <w:br/>
        <w:t xml:space="preserve">Ryszard Grzesiak dyrektor Szpitala Powiatowego przedstawił sprawozdanie z realizacji planu finansowego jednostki za rok 2007. Szczegółowy bilans będzie gotowy dopiero w połowie kwietnia, kiedy to zakończą się rozliczenia z NFZ. Wstępnie jednostka uzyskała wynik finansowy korzystniejszy od zaplanowanego. Starta jest o ok. 200 tysięcy mniejsza od przewidywanej. Zarząd zatwierdził sprawozdanie w wyniku głosowania: 5 głosów za. </w:t>
      </w:r>
      <w:r w:rsidRPr="005E5FB1">
        <w:rPr>
          <w:rFonts w:ascii="Times New Roman" w:hAnsi="Times New Roman"/>
          <w:sz w:val="24"/>
          <w:szCs w:val="24"/>
        </w:rPr>
        <w:br/>
        <w:t xml:space="preserve">Iwona </w:t>
      </w:r>
      <w:proofErr w:type="spellStart"/>
      <w:r w:rsidRPr="005E5FB1">
        <w:rPr>
          <w:rFonts w:ascii="Times New Roman" w:hAnsi="Times New Roman"/>
          <w:sz w:val="24"/>
          <w:szCs w:val="24"/>
        </w:rPr>
        <w:t>Zibrowska</w:t>
      </w:r>
      <w:proofErr w:type="spellEnd"/>
      <w:r w:rsidRPr="005E5FB1">
        <w:rPr>
          <w:rFonts w:ascii="Times New Roman" w:hAnsi="Times New Roman"/>
          <w:sz w:val="24"/>
          <w:szCs w:val="24"/>
        </w:rPr>
        <w:t xml:space="preserve"> dyrektor Zakładu Opiekuńczo-Leczniczego przedstawiła sprawozdanie z realizacji planu finansowego jednostki za rok 2007. Pomimo wzrostu poziomu przychodów na koniec roku wynik finansowy był ujemny. Strata rzędu 2 880 zł spowodowana była wyższym niż planowano, wzrostem kosztów oraz dodatkowymi wydatkami związanymi z koniecznością modernizacji pomieszczeń. Zarząd zatwierdził sprawozdanie w wyniku głosowania: 5 głosów za. </w:t>
      </w:r>
      <w:r w:rsidRPr="005E5FB1">
        <w:rPr>
          <w:rFonts w:ascii="Times New Roman" w:hAnsi="Times New Roman"/>
          <w:sz w:val="24"/>
          <w:szCs w:val="24"/>
        </w:rPr>
        <w:br/>
        <w:t xml:space="preserve">Dyrektor Grzesiak przedstawił sprawozdanie z działalności Szpitala Powiatowego za IV kwartał 2007 r. W tym okresie planowana strata została zmniejszona o ponad 50 %. Przychody wzrosły o ponad 17 % w stosunku do zaplanowanych. Zarząd przyjął sprawozdanie w wyniku głosowania: 5 głosów za. </w:t>
      </w:r>
      <w:r w:rsidRPr="005E5FB1">
        <w:rPr>
          <w:rFonts w:ascii="Times New Roman" w:hAnsi="Times New Roman"/>
          <w:sz w:val="24"/>
          <w:szCs w:val="24"/>
        </w:rPr>
        <w:br/>
        <w:t xml:space="preserve">Dyrektor Grzesiak przedstawił obecną sytuację Szpitala. Jego zdaniem, jeżeli nie uda się pozyskać dodatkowych środków, rzędu 200 tys. zł z NFZ, to dalsze funkcjonowanie Szpitala będzie zagrożone. Brak możliwości podniesienia wynagrodzenia pracownikom może spowodować masowe odchodzenie personelu do innych placówek. Przygotowywana jest propozycja podwyżek. Wiąże się to jednak z dodatkowym obciążeniem budżetu, który i tak trudno zbilansować. </w:t>
      </w:r>
      <w:r w:rsidRPr="005E5FB1">
        <w:rPr>
          <w:rFonts w:ascii="Times New Roman" w:hAnsi="Times New Roman"/>
          <w:sz w:val="24"/>
          <w:szCs w:val="24"/>
        </w:rPr>
        <w:br/>
        <w:t xml:space="preserve">Starosta poinformował, że podjęto działania, aby doprowadzić do spotkania z prezesem NFZ w celu wynegocjowania wyższego kontraktu. </w:t>
      </w:r>
      <w:r w:rsidRPr="005E5FB1">
        <w:rPr>
          <w:rFonts w:ascii="Times New Roman" w:hAnsi="Times New Roman"/>
          <w:sz w:val="24"/>
          <w:szCs w:val="24"/>
        </w:rPr>
        <w:br/>
        <w:t xml:space="preserve">Dyrektor </w:t>
      </w:r>
      <w:proofErr w:type="spellStart"/>
      <w:r w:rsidRPr="005E5FB1">
        <w:rPr>
          <w:rFonts w:ascii="Times New Roman" w:hAnsi="Times New Roman"/>
          <w:sz w:val="24"/>
          <w:szCs w:val="24"/>
        </w:rPr>
        <w:t>Zibrowska</w:t>
      </w:r>
      <w:proofErr w:type="spellEnd"/>
      <w:r w:rsidRPr="005E5FB1">
        <w:rPr>
          <w:rFonts w:ascii="Times New Roman" w:hAnsi="Times New Roman"/>
          <w:sz w:val="24"/>
          <w:szCs w:val="24"/>
        </w:rPr>
        <w:t xml:space="preserve"> przedstawiła sprawozdanie z działalności Zakładu Opiekuńczo-Leczniczego za IV kwartał 2007 r. W związku z otrzymaniem środków za procedury </w:t>
      </w:r>
      <w:proofErr w:type="spellStart"/>
      <w:r w:rsidRPr="005E5FB1">
        <w:rPr>
          <w:rFonts w:ascii="Times New Roman" w:hAnsi="Times New Roman"/>
          <w:sz w:val="24"/>
          <w:szCs w:val="24"/>
        </w:rPr>
        <w:t>nadlimitowe</w:t>
      </w:r>
      <w:proofErr w:type="spellEnd"/>
      <w:r w:rsidRPr="005E5FB1">
        <w:rPr>
          <w:rFonts w:ascii="Times New Roman" w:hAnsi="Times New Roman"/>
          <w:sz w:val="24"/>
          <w:szCs w:val="24"/>
        </w:rPr>
        <w:t xml:space="preserve">, w tym kwartale przychody były wyższe od kosztów o ponad 87 tys. zł. Zarząd przyjął sprawozdanie w wyniku głosowania: 5 głosów za. </w:t>
      </w:r>
      <w:r w:rsidRPr="005E5FB1">
        <w:rPr>
          <w:rFonts w:ascii="Times New Roman" w:hAnsi="Times New Roman"/>
          <w:sz w:val="24"/>
          <w:szCs w:val="24"/>
        </w:rPr>
        <w:br/>
        <w:t xml:space="preserve">Następnie dyrektor </w:t>
      </w:r>
      <w:proofErr w:type="spellStart"/>
      <w:r w:rsidRPr="005E5FB1">
        <w:rPr>
          <w:rFonts w:ascii="Times New Roman" w:hAnsi="Times New Roman"/>
          <w:sz w:val="24"/>
          <w:szCs w:val="24"/>
        </w:rPr>
        <w:t>Zibrowska</w:t>
      </w:r>
      <w:proofErr w:type="spellEnd"/>
      <w:r w:rsidRPr="005E5FB1">
        <w:rPr>
          <w:rFonts w:ascii="Times New Roman" w:hAnsi="Times New Roman"/>
          <w:sz w:val="24"/>
          <w:szCs w:val="24"/>
        </w:rPr>
        <w:t xml:space="preserve"> przedstawiła obecną sytuację w Zakładzie. Po akcji protestacyjnej pielęgniarek związanej z żądaniami wzrostu wynagrodzeń osiągnięto porozumienie. Ustalono, że negocjacje zostaną wznowione po pierwszym kwartale, ewentualnie po półroczu. Do tego czasu wynagrodzenia zostaną na tym samym poziomie. Jednocześnie będą rozważane możliwości wygospodarowania środków na podwyżkę wynagrodzeń. </w:t>
      </w:r>
      <w:r w:rsidRPr="005E5FB1">
        <w:rPr>
          <w:rFonts w:ascii="Times New Roman" w:hAnsi="Times New Roman"/>
          <w:sz w:val="24"/>
          <w:szCs w:val="24"/>
        </w:rPr>
        <w:br/>
        <w:t xml:space="preserve">Kolejna informacja dotyczyła remontu Zakładu Opiekuńczo-Leczniczego. Projekt </w:t>
      </w:r>
      <w:r w:rsidRPr="005E5FB1">
        <w:rPr>
          <w:rFonts w:ascii="Times New Roman" w:hAnsi="Times New Roman"/>
          <w:sz w:val="24"/>
          <w:szCs w:val="24"/>
        </w:rPr>
        <w:lastRenderedPageBreak/>
        <w:t xml:space="preserve">skorzystania z pomocy funduszy norweskich został przerwany, gdyż przedstawiciel firmy przygotowującej projekt okazał się oszustem i posługiwał się fałszywymi dokumentami. Sprawę o wyłudzenie 14 tys. zł prowadzi prokuratura. Konieczność przeprowadzenia remontu powoduje, że nadal poszukuje się możliwości uzyskania dofinansowania z funduszy pomocowych. </w:t>
      </w:r>
      <w:r w:rsidRPr="005E5FB1">
        <w:rPr>
          <w:rFonts w:ascii="Times New Roman" w:hAnsi="Times New Roman"/>
          <w:sz w:val="24"/>
          <w:szCs w:val="24"/>
        </w:rPr>
        <w:br/>
        <w:t xml:space="preserve">Starosta przedstawił wniosek o przyznanie wynagrodzenia dodatkowego dyrektorowi Szpitala Powiatowego za IV kwartał 2007 r. w pełnej wysokości. Zarząd wyraził zgodę w wyniku głosowania: 5 głosów za. </w:t>
      </w:r>
      <w:r w:rsidRPr="005E5FB1">
        <w:rPr>
          <w:rFonts w:ascii="Times New Roman" w:hAnsi="Times New Roman"/>
          <w:sz w:val="24"/>
          <w:szCs w:val="24"/>
        </w:rPr>
        <w:br/>
        <w:t xml:space="preserve">Następnie Starosta przedstawił wniosek o przyznanie wynagrodzenia dodatkowego dyrektorowi Zakładu Opiekuńczo-Leczniczego za IV kwartał 2007 r. w pełnej wysokości. Zarząd wyraził zgodę w wyniku głosowania: 5 głosów za. </w:t>
      </w:r>
      <w:r w:rsidRPr="005E5FB1">
        <w:rPr>
          <w:rFonts w:ascii="Times New Roman" w:hAnsi="Times New Roman"/>
          <w:sz w:val="24"/>
          <w:szCs w:val="24"/>
        </w:rPr>
        <w:br/>
      </w:r>
      <w:r w:rsidRPr="005E5FB1">
        <w:rPr>
          <w:rFonts w:ascii="Times New Roman" w:hAnsi="Times New Roman"/>
          <w:sz w:val="24"/>
          <w:szCs w:val="24"/>
        </w:rPr>
        <w:br/>
        <w:t xml:space="preserve">Ad. 4. </w:t>
      </w:r>
      <w:r w:rsidRPr="005E5FB1">
        <w:rPr>
          <w:rFonts w:ascii="Times New Roman" w:hAnsi="Times New Roman"/>
          <w:sz w:val="24"/>
          <w:szCs w:val="24"/>
        </w:rPr>
        <w:br/>
      </w:r>
      <w:r w:rsidRPr="005E5FB1">
        <w:rPr>
          <w:rFonts w:ascii="Times New Roman" w:hAnsi="Times New Roman"/>
          <w:sz w:val="24"/>
          <w:szCs w:val="24"/>
        </w:rPr>
        <w:br/>
        <w:t xml:space="preserve">Starosta przedstawił projekt uchwały Rady Powiatu Pyrzyckiego w sprawie aktualizacji Planu Rozwoju Lokalnego Powiatu Pyrzyckiego na lata 2006-2013. Mirosław Gryczka Sekretarz Powiatu poinformował, że radca prawny zalecił zmianę konstrukcji uchwały, dlatego poprosił o przeniesienie tego tematu na kolejne posiedzenie Zarządu. Projekt tej uchwały zostanie przygotowany na następną sesję Rady Powiatu. Zarząd wyraził na to zgodę w wyniku głosowania: 5 głosów za. </w:t>
      </w:r>
      <w:r w:rsidRPr="005E5FB1">
        <w:rPr>
          <w:rFonts w:ascii="Times New Roman" w:hAnsi="Times New Roman"/>
          <w:sz w:val="24"/>
          <w:szCs w:val="24"/>
        </w:rPr>
        <w:br/>
      </w:r>
      <w:r w:rsidRPr="005E5FB1">
        <w:rPr>
          <w:rFonts w:ascii="Times New Roman" w:hAnsi="Times New Roman"/>
          <w:sz w:val="24"/>
          <w:szCs w:val="24"/>
        </w:rPr>
        <w:br/>
        <w:t xml:space="preserve">Ad. 5. </w:t>
      </w:r>
      <w:r w:rsidRPr="005E5FB1">
        <w:rPr>
          <w:rFonts w:ascii="Times New Roman" w:hAnsi="Times New Roman"/>
          <w:sz w:val="24"/>
          <w:szCs w:val="24"/>
        </w:rPr>
        <w:br/>
      </w:r>
      <w:r w:rsidRPr="005E5FB1">
        <w:rPr>
          <w:rFonts w:ascii="Times New Roman" w:hAnsi="Times New Roman"/>
          <w:sz w:val="24"/>
          <w:szCs w:val="24"/>
        </w:rPr>
        <w:br/>
        <w:t xml:space="preserve">Ireneusz Pawłowski przedstawił "Plan zadań inwestycyjnych na sieci dróg administrowanej przez Zarząd Dróg Powiatowych w Pyrzycach, proponowanych do realizacji w roku 2008". Pojawiły się nowe możliwości dofinansowania inwestycji drogowych z Ministerstwa Infrastruktury. Proponuje się złożyć wniosek na dofinansowanie modernizacji drogi Mechowo-Letnin. Na dokończenie tej inwestycji potrzeba ok. 600 tys. zł. Połowę tej kwoty można otrzymać z Ministerstwa Infrastruktury. Następna ważna inwestycja to kontynuacja budowy drogi Rosiny-Płońsko. Jej koszt kształtuje się w granicach 2 mln zł. W tym roku nie ma praktycznie możliwości skorzystania ze środków w ramach Regionalnego Programu Operacyjnego. Planuje się jedynie wykonanie prac ziemnych, a wykonanie pozostałych prac zostanie przesunięte w czasie na rok następny. Kolejna droga wymagająca remontu to odcinek Załęże-Tetyń. Proponuje się wykonanie dokumentacji technicznej. Pozwoli to na przystąpienie do remontu, gdy będą na to środki. Podobnie należy postąpić w sprawie mostu na ul. Cmentarnej w Pyrzycach. W budżecie pozostanie jeszcze ok. 200 tys. zł, które można przeznaczyć na współfinansowanie inwestycji prowadzonych z gminami na drogach powiatowych. </w:t>
      </w:r>
      <w:r w:rsidRPr="005E5FB1">
        <w:rPr>
          <w:rFonts w:ascii="Times New Roman" w:hAnsi="Times New Roman"/>
          <w:sz w:val="24"/>
          <w:szCs w:val="24"/>
        </w:rPr>
        <w:br/>
        <w:t xml:space="preserve">Marek Mazur zauważył, że pominięto dokończenie dawno rozpoczętej inwestycji na ulicy Okrzei w Lipianach. </w:t>
      </w:r>
      <w:r w:rsidRPr="005E5FB1">
        <w:rPr>
          <w:rFonts w:ascii="Times New Roman" w:hAnsi="Times New Roman"/>
          <w:sz w:val="24"/>
          <w:szCs w:val="24"/>
        </w:rPr>
        <w:br/>
        <w:t xml:space="preserve">Starosta podpowiedział, że można to zrobić w porozumieniu z Gminą Lipiany w ramach współfinansowania inwestycji prowadzonych z gminami na drogach powiatowych. Omawiany plan to propozycja, która zostanie przedstawiona wójtom i burmistrzom. Po ewentualnych zmianach i ich akceptacji trafi do Komisji Budżetowej. </w:t>
      </w:r>
      <w:r w:rsidRPr="005E5FB1">
        <w:rPr>
          <w:rFonts w:ascii="Times New Roman" w:hAnsi="Times New Roman"/>
          <w:sz w:val="24"/>
          <w:szCs w:val="24"/>
        </w:rPr>
        <w:br/>
      </w:r>
      <w:r w:rsidRPr="005E5FB1">
        <w:rPr>
          <w:rFonts w:ascii="Times New Roman" w:hAnsi="Times New Roman"/>
          <w:sz w:val="24"/>
          <w:szCs w:val="24"/>
        </w:rPr>
        <w:lastRenderedPageBreak/>
        <w:t xml:space="preserve">Ireneusz Pawłowski nie mógł uczestniczyć w dalszej części posiedzenia i Zarząd kontynuował obrady w składzie czteroosobowym. </w:t>
      </w:r>
      <w:r w:rsidRPr="005E5FB1">
        <w:rPr>
          <w:rFonts w:ascii="Times New Roman" w:hAnsi="Times New Roman"/>
          <w:sz w:val="24"/>
          <w:szCs w:val="24"/>
        </w:rPr>
        <w:br/>
      </w:r>
      <w:r w:rsidRPr="005E5FB1">
        <w:rPr>
          <w:rFonts w:ascii="Times New Roman" w:hAnsi="Times New Roman"/>
          <w:sz w:val="24"/>
          <w:szCs w:val="24"/>
        </w:rPr>
        <w:br/>
        <w:t xml:space="preserve">Ad. 6. </w:t>
      </w:r>
      <w:r w:rsidRPr="005E5FB1">
        <w:rPr>
          <w:rFonts w:ascii="Times New Roman" w:hAnsi="Times New Roman"/>
          <w:sz w:val="24"/>
          <w:szCs w:val="24"/>
        </w:rPr>
        <w:br/>
      </w:r>
      <w:r w:rsidRPr="005E5FB1">
        <w:rPr>
          <w:rFonts w:ascii="Times New Roman" w:hAnsi="Times New Roman"/>
          <w:sz w:val="24"/>
          <w:szCs w:val="24"/>
        </w:rPr>
        <w:br/>
        <w:t xml:space="preserve">Starosta przedstawił projekt uchwały Rady Powiatu Pyrzyckiego w sprawie odrzucenia wezwań do usunięcia naruszenia prawa. Jeden z wierzycieli SPZOZ w likwidacji podważa uchwałę Rady Powiatu w sprawie przedłużenia okresu likwidacji. Józef Burcan Likwidator wyjaśnił, że równolegle prowadzone są negocjacje z tym wierzycielem w celu zawarcia ugody. Jednak do czasu wycofania wezwania do usunięcia naruszenia prawa nie można zrezygnować z podjęcia uchwały. Zarząd przyjął projekt w wyniku głosowania: 4 głosy za. </w:t>
      </w:r>
      <w:r w:rsidRPr="005E5FB1">
        <w:rPr>
          <w:rFonts w:ascii="Times New Roman" w:hAnsi="Times New Roman"/>
          <w:sz w:val="24"/>
          <w:szCs w:val="24"/>
        </w:rPr>
        <w:br/>
        <w:t xml:space="preserve">Kolejny projekt uchwały Rady Powiatu Pyrzyckiego dotyczył zniesienia współwłasności nieruchomości przez wyodrębnienie samodzielnych lokali mieszkalnych w budynku nr 1 położonym w Czernicach. Nieruchomość jest zabudowana budynkiem mieszkalnym, którego własność powiatu stanowi 50 %. Projekt wydzielenia samodzielnych lokali sporządzony został za zgodą współwłaścicieli. Uchwała pozwoli na sporządzenie aktu notarialnego, na mocy którego powiat stanie się właścicielem trzech mieszkań. Zarząd przyjął projekt w wyniku głosowania: 4 głosy za. </w:t>
      </w:r>
      <w:r w:rsidRPr="005E5FB1">
        <w:rPr>
          <w:rFonts w:ascii="Times New Roman" w:hAnsi="Times New Roman"/>
          <w:sz w:val="24"/>
          <w:szCs w:val="24"/>
        </w:rPr>
        <w:br/>
        <w:t xml:space="preserve">Następnie Starosta przedstawił wniosek o ustalenie kierunku działania w sprawie nabycia nieruchomości z przeznaczeniem na budowę Domu Dziecka. Nieruchomość położona przy ul. Lipiańskiej stanowi własność Skarbu Państwa. Powiat może stać się jej właścicielem na podstawie umowy darowizny z określonym celem publicznym lub na podstawie zakupu za cenę obniżoną. Bonifikata może wynosić od 1 do 99 %. Przy zakupie powiat nie jest związany celem publicznym. Zarząd podjął decyzję, aby nabyć nieruchomość za cenę obniżoną i wynegocjować z Wojewodą najkorzystniejszą bonifikatę. Decyzja zapadła w wyniku głosowania: 4 głosy za. </w:t>
      </w:r>
      <w:r w:rsidRPr="005E5FB1">
        <w:rPr>
          <w:rFonts w:ascii="Times New Roman" w:hAnsi="Times New Roman"/>
          <w:sz w:val="24"/>
          <w:szCs w:val="24"/>
        </w:rPr>
        <w:br/>
        <w:t xml:space="preserve">Starosta poinformował o porozumieniu zawartym przez Komendę Powiatową Policji ze Strażą Graniczną w sprawie współdziałania. Współdziałanie będzie dotyczyło zadań związanych ruchem przygranicznym na terenie naszego powiatu. Edward Sadłowski odniósł się do protokołu z dnia 27 lutego 2007 r., w którym szczegółowo zapisano przebieg dyskusji. Zaproponował, aby w protokole zapisywać tylko istotne rozstrzygnięcia i decyzje Zarządu. Pozostali członkowie Zarząd zgodzili się, że taka forma protokołu jest właściwa. Zarząd przyjął protokół z dnia 27 lutego w wersji skróconej. </w:t>
      </w:r>
      <w:r w:rsidRPr="005E5FB1">
        <w:rPr>
          <w:rFonts w:ascii="Times New Roman" w:hAnsi="Times New Roman"/>
          <w:sz w:val="24"/>
          <w:szCs w:val="24"/>
        </w:rPr>
        <w:br/>
        <w:t xml:space="preserve">Wicestarosta poinformował Zarząd o piśmie z Urzędu Wojewódzkiego w sprawie informacji o finansowaniu budowy domu dziecka przez powiat. W budżecie powiatu jest zapisane 100 tys. zł na zakup działki budowlanej i projekt. Dlatego w tym roku z Urzędu Wojewódzkiego otrzymamy też tylko 100 tys. zł. </w:t>
      </w:r>
      <w:r w:rsidRPr="005E5FB1">
        <w:rPr>
          <w:rFonts w:ascii="Times New Roman" w:hAnsi="Times New Roman"/>
          <w:sz w:val="24"/>
          <w:szCs w:val="24"/>
        </w:rPr>
        <w:br/>
        <w:t xml:space="preserve">Na tym spotkanie zakończono. Starosta podziękował zebranym za udział. </w:t>
      </w:r>
      <w:r w:rsidRPr="005E5FB1">
        <w:rPr>
          <w:rFonts w:ascii="Times New Roman" w:hAnsi="Times New Roman"/>
          <w:sz w:val="24"/>
          <w:szCs w:val="24"/>
        </w:rPr>
        <w:br/>
      </w:r>
      <w:r w:rsidRPr="005E5FB1">
        <w:rPr>
          <w:rFonts w:ascii="Times New Roman" w:hAnsi="Times New Roman"/>
          <w:sz w:val="24"/>
          <w:szCs w:val="24"/>
        </w:rPr>
        <w:br/>
      </w:r>
      <w:r w:rsidRPr="005E5FB1">
        <w:rPr>
          <w:rFonts w:ascii="Times New Roman" w:hAnsi="Times New Roman"/>
          <w:sz w:val="24"/>
          <w:szCs w:val="24"/>
        </w:rPr>
        <w:br/>
        <w:t xml:space="preserve">Sporządził: </w:t>
      </w:r>
      <w:r w:rsidRPr="005E5FB1">
        <w:rPr>
          <w:rFonts w:ascii="Times New Roman" w:hAnsi="Times New Roman"/>
          <w:sz w:val="24"/>
          <w:szCs w:val="24"/>
        </w:rPr>
        <w:br/>
        <w:t xml:space="preserve">Waldemar </w:t>
      </w:r>
      <w:proofErr w:type="spellStart"/>
      <w:r w:rsidRPr="005E5FB1">
        <w:rPr>
          <w:rFonts w:ascii="Times New Roman" w:hAnsi="Times New Roman"/>
          <w:sz w:val="24"/>
          <w:szCs w:val="24"/>
        </w:rPr>
        <w:t>Durkin</w:t>
      </w:r>
      <w:proofErr w:type="spellEnd"/>
      <w:r w:rsidRPr="005E5FB1">
        <w:rPr>
          <w:rFonts w:ascii="Times New Roman" w:hAnsi="Times New Roman"/>
          <w:sz w:val="24"/>
          <w:szCs w:val="24"/>
        </w:rPr>
        <w:t xml:space="preserve"> </w:t>
      </w:r>
      <w:r w:rsidRPr="005E5FB1">
        <w:rPr>
          <w:rFonts w:ascii="Times New Roman" w:hAnsi="Times New Roman"/>
          <w:sz w:val="24"/>
          <w:szCs w:val="24"/>
        </w:rPr>
        <w:br/>
      </w:r>
      <w:r w:rsidRPr="005E5FB1">
        <w:rPr>
          <w:rFonts w:ascii="Times New Roman" w:hAnsi="Times New Roman"/>
          <w:sz w:val="24"/>
          <w:szCs w:val="24"/>
        </w:rPr>
        <w:br/>
        <w:t xml:space="preserve">.................................... </w:t>
      </w:r>
      <w:r w:rsidRPr="005E5FB1">
        <w:rPr>
          <w:rFonts w:ascii="Times New Roman" w:hAnsi="Times New Roman"/>
          <w:sz w:val="24"/>
          <w:szCs w:val="24"/>
        </w:rPr>
        <w:br/>
      </w:r>
      <w:r w:rsidRPr="005E5FB1">
        <w:rPr>
          <w:rFonts w:ascii="Times New Roman" w:hAnsi="Times New Roman"/>
          <w:sz w:val="24"/>
          <w:szCs w:val="24"/>
        </w:rPr>
        <w:lastRenderedPageBreak/>
        <w:t xml:space="preserve">Podpisy członków Zarządu: </w:t>
      </w:r>
      <w:r w:rsidRPr="005E5FB1">
        <w:rPr>
          <w:rFonts w:ascii="Times New Roman" w:hAnsi="Times New Roman"/>
          <w:sz w:val="24"/>
          <w:szCs w:val="24"/>
        </w:rPr>
        <w:br/>
      </w:r>
      <w:r w:rsidRPr="005E5FB1">
        <w:rPr>
          <w:rFonts w:ascii="Times New Roman" w:hAnsi="Times New Roman"/>
          <w:sz w:val="24"/>
          <w:szCs w:val="24"/>
        </w:rPr>
        <w:br/>
        <w:t xml:space="preserve">1. ......................................... </w:t>
      </w:r>
      <w:r w:rsidRPr="005E5FB1">
        <w:rPr>
          <w:rFonts w:ascii="Times New Roman" w:hAnsi="Times New Roman"/>
          <w:sz w:val="24"/>
          <w:szCs w:val="24"/>
        </w:rPr>
        <w:br/>
        <w:t xml:space="preserve">2. ......................................... </w:t>
      </w:r>
      <w:r w:rsidRPr="005E5FB1">
        <w:rPr>
          <w:rFonts w:ascii="Times New Roman" w:hAnsi="Times New Roman"/>
          <w:sz w:val="24"/>
          <w:szCs w:val="24"/>
        </w:rPr>
        <w:br/>
        <w:t xml:space="preserve">3. ......................................... </w:t>
      </w:r>
      <w:r w:rsidRPr="005E5FB1">
        <w:rPr>
          <w:rFonts w:ascii="Times New Roman" w:hAnsi="Times New Roman"/>
          <w:sz w:val="24"/>
          <w:szCs w:val="24"/>
        </w:rPr>
        <w:br/>
        <w:t xml:space="preserve">4. ......................................... </w:t>
      </w:r>
      <w:r w:rsidRPr="005E5FB1">
        <w:rPr>
          <w:rFonts w:ascii="Times New Roman" w:hAnsi="Times New Roman"/>
          <w:sz w:val="24"/>
          <w:szCs w:val="24"/>
        </w:rPr>
        <w:br/>
        <w:t>Pyrzyce, dnia 12 marca 2008 r. 5. .........................................</w:t>
      </w:r>
    </w:p>
    <w:sectPr w:rsidR="00940EB8" w:rsidRPr="005E5FB1"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5E5FB1"/>
    <w:rsid w:val="004309F2"/>
    <w:rsid w:val="005E5FB1"/>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9936</Characters>
  <Application>Microsoft Office Word</Application>
  <DocSecurity>0</DocSecurity>
  <Lines>82</Lines>
  <Paragraphs>23</Paragraphs>
  <ScaleCrop>false</ScaleCrop>
  <Company/>
  <LinksUpToDate>false</LinksUpToDate>
  <CharactersWithSpaces>11568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2021-11-03T09:40:00Z</dcterms:created>
  <dcterms:modified xsi:type="dcterms:W3CDTF">2021-11-03T09:40:00Z</dcterms:modified>
</cp:coreProperties>
</file>