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09" w:rsidRDefault="001668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CF0709" w:rsidRDefault="00CF0709">
      <w:pPr>
        <w:ind w:left="6372"/>
        <w:rPr>
          <w:rFonts w:ascii="Arial" w:hAnsi="Arial" w:cs="Arial"/>
          <w:i/>
        </w:rPr>
      </w:pPr>
    </w:p>
    <w:p w:rsidR="00CF0709" w:rsidRDefault="001668E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…..................................................................................</w:t>
      </w:r>
    </w:p>
    <w:p w:rsidR="00CF0709" w:rsidRDefault="001668E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(pieczęć i adres Wykonawcy)</w:t>
      </w:r>
    </w:p>
    <w:p w:rsidR="00CF0709" w:rsidRDefault="001668E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....................................,</w:t>
      </w:r>
      <w:r>
        <w:rPr>
          <w:rFonts w:ascii="Arial" w:hAnsi="Arial" w:cs="Arial"/>
        </w:rPr>
        <w:t xml:space="preserve"> dnia </w:t>
      </w:r>
      <w:r>
        <w:rPr>
          <w:rFonts w:ascii="Arial" w:hAnsi="Arial" w:cs="Arial"/>
          <w:sz w:val="20"/>
          <w:szCs w:val="20"/>
        </w:rPr>
        <w:t>.......................</w:t>
      </w:r>
    </w:p>
    <w:p w:rsidR="00CF0709" w:rsidRDefault="00CF0709">
      <w:pPr>
        <w:rPr>
          <w:rFonts w:ascii="Arial" w:hAnsi="Arial" w:cs="Arial"/>
        </w:rPr>
      </w:pPr>
    </w:p>
    <w:p w:rsidR="00CF0709" w:rsidRDefault="00CF0709">
      <w:pPr>
        <w:jc w:val="both"/>
        <w:rPr>
          <w:rFonts w:ascii="Arial" w:hAnsi="Arial" w:cs="Arial"/>
        </w:rPr>
      </w:pPr>
    </w:p>
    <w:p w:rsidR="00CF0709" w:rsidRDefault="001668ED">
      <w:pPr>
        <w:ind w:left="552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Powiat Pyrzycki</w:t>
      </w:r>
    </w:p>
    <w:p w:rsidR="00CF0709" w:rsidRDefault="001668ED">
      <w:pPr>
        <w:ind w:left="552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Lipiańska 4</w:t>
      </w:r>
    </w:p>
    <w:p w:rsidR="00CF0709" w:rsidRDefault="001668ED">
      <w:pPr>
        <w:ind w:left="552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74-200 Pyrzyce</w:t>
      </w:r>
    </w:p>
    <w:p w:rsidR="00CF0709" w:rsidRDefault="00CF0709">
      <w:pPr>
        <w:rPr>
          <w:rFonts w:ascii="Arial" w:hAnsi="Arial" w:cs="Arial"/>
          <w:b/>
          <w:bCs/>
        </w:rPr>
      </w:pPr>
    </w:p>
    <w:p w:rsidR="00CF0709" w:rsidRDefault="00CF0709">
      <w:pPr>
        <w:rPr>
          <w:rFonts w:ascii="Arial" w:hAnsi="Arial" w:cs="Arial"/>
          <w:b/>
          <w:bCs/>
        </w:rPr>
      </w:pPr>
    </w:p>
    <w:p w:rsidR="00CF0709" w:rsidRDefault="00CF0709">
      <w:pPr>
        <w:rPr>
          <w:rFonts w:ascii="Arial" w:hAnsi="Arial" w:cs="Arial"/>
          <w:b/>
          <w:bCs/>
        </w:rPr>
      </w:pPr>
    </w:p>
    <w:p w:rsidR="00CF0709" w:rsidRDefault="00CF0709">
      <w:pPr>
        <w:rPr>
          <w:rFonts w:ascii="Arial" w:hAnsi="Arial" w:cs="Arial"/>
          <w:b/>
          <w:bCs/>
        </w:rPr>
      </w:pPr>
    </w:p>
    <w:p w:rsidR="00CF0709" w:rsidRDefault="001668E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OFERTY</w:t>
      </w:r>
    </w:p>
    <w:p w:rsidR="00CF0709" w:rsidRDefault="00CF0709">
      <w:pPr>
        <w:jc w:val="center"/>
        <w:rPr>
          <w:rFonts w:ascii="Arial" w:hAnsi="Arial" w:cs="Arial"/>
          <w:b/>
          <w:bCs/>
        </w:rPr>
      </w:pPr>
    </w:p>
    <w:p w:rsidR="00CF0709" w:rsidRDefault="001668ED">
      <w:pPr>
        <w:tabs>
          <w:tab w:val="left" w:pos="284"/>
        </w:tabs>
        <w:jc w:val="both"/>
      </w:pPr>
      <w:r>
        <w:rPr>
          <w:rFonts w:ascii="Arial" w:eastAsia="Times New Roman" w:hAnsi="Arial" w:cs="Times New Roman"/>
          <w:lang w:eastAsia="pl-PL"/>
        </w:rPr>
        <w:t xml:space="preserve">Odpowiadając na zapytanie ofertowe z dnia ………………. r. składam(y) ofertę na przedmiot zamówienia </w:t>
      </w:r>
      <w:r>
        <w:rPr>
          <w:rFonts w:ascii="Arial" w:eastAsia="Calibri" w:hAnsi="Arial" w:cs="Arial"/>
          <w:b/>
          <w:bCs/>
          <w:lang w:eastAsia="en-US" w:bidi="ar-SA"/>
        </w:rPr>
        <w:t xml:space="preserve">Zimowe utrzymanie dróg </w:t>
      </w:r>
      <w:r>
        <w:rPr>
          <w:rFonts w:ascii="Arial" w:eastAsia="Calibri" w:hAnsi="Arial" w:cs="Arial"/>
          <w:b/>
          <w:bCs/>
          <w:lang w:eastAsia="en-US" w:bidi="ar-SA"/>
        </w:rPr>
        <w:t>na terenie powiatu pyrzyckiego w sezonie zimowym 2021-2022 w mieście Lipiany.</w:t>
      </w:r>
    </w:p>
    <w:p w:rsidR="00CF0709" w:rsidRDefault="00CF0709">
      <w:pPr>
        <w:jc w:val="both"/>
        <w:rPr>
          <w:rFonts w:ascii="Arial" w:hAnsi="Arial" w:cs="Arial"/>
        </w:rPr>
      </w:pPr>
    </w:p>
    <w:p w:rsidR="00CF0709" w:rsidRDefault="001668ED">
      <w:pPr>
        <w:numPr>
          <w:ilvl w:val="0"/>
          <w:numId w:val="1"/>
        </w:numPr>
        <w:spacing w:before="120"/>
        <w:jc w:val="both"/>
        <w:rPr>
          <w:rFonts w:ascii="Arial" w:hAnsi="Arial"/>
        </w:rPr>
      </w:pPr>
      <w:r>
        <w:rPr>
          <w:rFonts w:ascii="Arial" w:hAnsi="Arial" w:cs="Arial"/>
        </w:rPr>
        <w:t>Zarejestrowana  firma (nazwa) Wykonawcy:</w:t>
      </w:r>
    </w:p>
    <w:p w:rsidR="00CF0709" w:rsidRDefault="001668E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:rsidR="00CF0709" w:rsidRDefault="001668E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</w:t>
      </w:r>
    </w:p>
    <w:p w:rsidR="00CF0709" w:rsidRDefault="001668ED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Zarejestrowany adres Wykonawcy:</w:t>
      </w:r>
    </w:p>
    <w:p w:rsidR="00CF0709" w:rsidRDefault="001668ED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ulica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 </w:t>
      </w:r>
      <w:r>
        <w:rPr>
          <w:rFonts w:ascii="Arial" w:hAnsi="Arial" w:cs="Arial"/>
        </w:rPr>
        <w:t>nr domu</w:t>
      </w:r>
      <w:r>
        <w:rPr>
          <w:rFonts w:ascii="Arial" w:hAnsi="Arial" w:cs="Arial"/>
          <w:sz w:val="20"/>
          <w:szCs w:val="20"/>
        </w:rPr>
        <w:t xml:space="preserve"> ..............................</w:t>
      </w:r>
    </w:p>
    <w:p w:rsidR="00CF0709" w:rsidRDefault="00166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kod</w:t>
      </w:r>
      <w:r>
        <w:rPr>
          <w:rFonts w:ascii="Arial" w:hAnsi="Arial" w:cs="Arial"/>
          <w:sz w:val="20"/>
          <w:szCs w:val="20"/>
        </w:rPr>
        <w:t xml:space="preserve"> .............................    </w:t>
      </w:r>
      <w:r>
        <w:rPr>
          <w:rFonts w:ascii="Arial" w:hAnsi="Arial" w:cs="Arial"/>
        </w:rPr>
        <w:t>miejscowość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</w:t>
      </w:r>
    </w:p>
    <w:p w:rsidR="00CF0709" w:rsidRDefault="001668E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powiat</w:t>
      </w:r>
      <w:r>
        <w:rPr>
          <w:rFonts w:ascii="Arial" w:hAnsi="Arial" w:cs="Arial"/>
          <w:sz w:val="20"/>
          <w:szCs w:val="20"/>
        </w:rPr>
        <w:t xml:space="preserve">  ...................................... </w:t>
      </w:r>
      <w:r>
        <w:rPr>
          <w:rFonts w:ascii="Arial" w:hAnsi="Arial" w:cs="Arial"/>
        </w:rPr>
        <w:t>województwo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</w:t>
      </w:r>
    </w:p>
    <w:p w:rsidR="00CF0709" w:rsidRDefault="001668E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  <w:sz w:val="20"/>
          <w:szCs w:val="20"/>
        </w:rPr>
        <w:t xml:space="preserve"> ....................</w:t>
      </w:r>
      <w:r>
        <w:rPr>
          <w:rFonts w:ascii="Arial" w:hAnsi="Arial" w:cs="Arial"/>
          <w:sz w:val="20"/>
          <w:szCs w:val="20"/>
        </w:rPr>
        <w:t xml:space="preserve">...........................,                </w:t>
      </w:r>
      <w:r>
        <w:rPr>
          <w:rFonts w:ascii="Arial" w:hAnsi="Arial" w:cs="Arial"/>
        </w:rPr>
        <w:t>faks:</w:t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</w:p>
    <w:p w:rsidR="00CF0709" w:rsidRDefault="001668E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</w:t>
      </w:r>
    </w:p>
    <w:p w:rsidR="00CF0709" w:rsidRDefault="001668E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REGON:</w:t>
      </w:r>
      <w:r>
        <w:rPr>
          <w:rFonts w:ascii="Arial" w:hAnsi="Arial" w:cs="Arial"/>
          <w:sz w:val="20"/>
          <w:szCs w:val="20"/>
        </w:rPr>
        <w:t xml:space="preserve"> .....................</w:t>
      </w:r>
      <w:r>
        <w:rPr>
          <w:rFonts w:ascii="Arial" w:hAnsi="Arial" w:cs="Arial"/>
          <w:sz w:val="20"/>
          <w:szCs w:val="20"/>
        </w:rPr>
        <w:t>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NIP:</w:t>
      </w:r>
      <w:r>
        <w:rPr>
          <w:rFonts w:ascii="Arial" w:hAnsi="Arial" w:cs="Arial"/>
          <w:sz w:val="20"/>
          <w:szCs w:val="20"/>
        </w:rPr>
        <w:t xml:space="preserve"> ..............................................</w:t>
      </w:r>
    </w:p>
    <w:p w:rsidR="00CF0709" w:rsidRDefault="00CF070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CF0709" w:rsidRDefault="001668ED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kontaktów z Zamawiającym w czasie trwania postępowania o udzielenie zamówienia wyznaczamy </w:t>
      </w:r>
    </w:p>
    <w:p w:rsidR="00CF0709" w:rsidRDefault="001668ED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</w:t>
      </w:r>
    </w:p>
    <w:p w:rsidR="00CF0709" w:rsidRDefault="001668ED">
      <w:pPr>
        <w:ind w:left="2832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(imię i nazwisko, tel./fax)</w:t>
      </w:r>
    </w:p>
    <w:p w:rsidR="00CF0709" w:rsidRDefault="001668ED">
      <w:pPr>
        <w:numPr>
          <w:ilvl w:val="0"/>
          <w:numId w:val="1"/>
        </w:numPr>
        <w:spacing w:before="120" w:after="120"/>
        <w:jc w:val="both"/>
      </w:pPr>
      <w:r>
        <w:rPr>
          <w:rFonts w:ascii="Arial" w:hAnsi="Arial" w:cs="Arial"/>
          <w:sz w:val="22"/>
          <w:szCs w:val="22"/>
        </w:rPr>
        <w:t>OFERUJEMY WYKONANIE USŁUGI OBJĘTEJ  POSTĘPOWANIEM NA NASTĘPUJĄCYCH WARUNKACH</w:t>
      </w:r>
      <w:r>
        <w:rPr>
          <w:rFonts w:ascii="Arial" w:hAnsi="Arial" w:cs="Arial"/>
          <w:szCs w:val="22"/>
        </w:rPr>
        <w:t>:</w:t>
      </w:r>
    </w:p>
    <w:p w:rsidR="00CF0709" w:rsidRDefault="001668ED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Szacunkowe wynagrodzenie zmienne brutto za jednoroczny okres zi</w:t>
      </w:r>
      <w:r>
        <w:rPr>
          <w:rFonts w:ascii="Arial" w:hAnsi="Arial" w:cs="Arial"/>
        </w:rPr>
        <w:t>mowy:     …………………….</w:t>
      </w:r>
    </w:p>
    <w:p w:rsidR="00CF0709" w:rsidRDefault="001668ED">
      <w:pPr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……………………………………………………………………………………., w tym:</w:t>
      </w:r>
    </w:p>
    <w:p w:rsidR="00CF0709" w:rsidRDefault="00CF0709"/>
    <w:tbl>
      <w:tblPr>
        <w:tblStyle w:val="Tabela-Siatka"/>
        <w:tblW w:w="9854" w:type="dxa"/>
        <w:tblLayout w:type="fixed"/>
        <w:tblLook w:val="04A0" w:firstRow="1" w:lastRow="0" w:firstColumn="1" w:lastColumn="0" w:noHBand="0" w:noVBand="1"/>
      </w:tblPr>
      <w:tblGrid>
        <w:gridCol w:w="533"/>
        <w:gridCol w:w="3650"/>
        <w:gridCol w:w="804"/>
        <w:gridCol w:w="1614"/>
        <w:gridCol w:w="1634"/>
        <w:gridCol w:w="1619"/>
      </w:tblGrid>
      <w:tr w:rsidR="00CF0709">
        <w:tc>
          <w:tcPr>
            <w:tcW w:w="532" w:type="dxa"/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wyszczególnienie elementów rozliczeniowych, opis usług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j.m.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Ilość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cena jednostkowa brutto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wartość brutto</w:t>
            </w:r>
          </w:p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(cena jednostkowa brutto x ilość)</w:t>
            </w:r>
          </w:p>
        </w:tc>
      </w:tr>
      <w:tr w:rsidR="00CF0709">
        <w:tc>
          <w:tcPr>
            <w:tcW w:w="532" w:type="dxa"/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650" w:type="dxa"/>
            <w:shd w:val="clear" w:color="auto" w:fill="auto"/>
          </w:tcPr>
          <w:p w:rsidR="00CF0709" w:rsidRDefault="00166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usuwanie śliskości jezdni ulic </w:t>
            </w:r>
            <w:r>
              <w:rPr>
                <w:rFonts w:ascii="Arial" w:hAnsi="Arial" w:cs="Arial"/>
                <w:sz w:val="20"/>
              </w:rPr>
              <w:t xml:space="preserve">mieszanką materiałów uszorstniających i środków </w:t>
            </w:r>
            <w:r>
              <w:rPr>
                <w:rFonts w:ascii="Arial" w:hAnsi="Arial" w:cs="Arial"/>
                <w:sz w:val="20"/>
              </w:rPr>
              <w:lastRenderedPageBreak/>
              <w:t>chemicznych w proporcji 1:1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km</w:t>
            </w:r>
          </w:p>
        </w:tc>
        <w:tc>
          <w:tcPr>
            <w:tcW w:w="1614" w:type="dxa"/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634" w:type="dxa"/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</w:tr>
      <w:tr w:rsidR="00CF0709">
        <w:tc>
          <w:tcPr>
            <w:tcW w:w="532" w:type="dxa"/>
            <w:shd w:val="clear" w:color="auto" w:fill="auto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</w:t>
            </w:r>
          </w:p>
        </w:tc>
        <w:tc>
          <w:tcPr>
            <w:tcW w:w="3650" w:type="dxa"/>
            <w:shd w:val="clear" w:color="auto" w:fill="auto"/>
          </w:tcPr>
          <w:p w:rsidR="00CF0709" w:rsidRDefault="00166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odśnieżanie nawierzchni jezdni ulic</w:t>
            </w:r>
          </w:p>
        </w:tc>
        <w:tc>
          <w:tcPr>
            <w:tcW w:w="804" w:type="dxa"/>
            <w:shd w:val="clear" w:color="auto" w:fill="auto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godz.</w:t>
            </w:r>
          </w:p>
        </w:tc>
        <w:tc>
          <w:tcPr>
            <w:tcW w:w="1614" w:type="dxa"/>
            <w:shd w:val="clear" w:color="auto" w:fill="auto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</w:t>
            </w:r>
          </w:p>
        </w:tc>
        <w:tc>
          <w:tcPr>
            <w:tcW w:w="1634" w:type="dxa"/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</w:tr>
      <w:tr w:rsidR="00CF0709">
        <w:trPr>
          <w:trHeight w:val="624"/>
        </w:trPr>
        <w:tc>
          <w:tcPr>
            <w:tcW w:w="532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650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zimowe utrzymanie nawierzchni chodników – usuwanie śliskości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m2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74 000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</w:tr>
      <w:tr w:rsidR="00CF0709">
        <w:tc>
          <w:tcPr>
            <w:tcW w:w="532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650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odśnieżanie ręczne nawierzchni chodników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rg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</w:tr>
      <w:tr w:rsidR="00CF0709">
        <w:tc>
          <w:tcPr>
            <w:tcW w:w="532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650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odśnieżanie mechaniczne nawierzchni chodników</w:t>
            </w: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godz.</w:t>
            </w:r>
          </w:p>
        </w:tc>
        <w:tc>
          <w:tcPr>
            <w:tcW w:w="1614" w:type="dxa"/>
            <w:tcBorders>
              <w:top w:val="nil"/>
            </w:tcBorders>
            <w:shd w:val="clear" w:color="auto" w:fill="auto"/>
            <w:vAlign w:val="center"/>
          </w:tcPr>
          <w:p w:rsidR="00CF0709" w:rsidRDefault="001668E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634" w:type="dxa"/>
            <w:tcBorders>
              <w:top w:val="nil"/>
            </w:tcBorders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9" w:type="dxa"/>
            <w:tcBorders>
              <w:top w:val="nil"/>
            </w:tcBorders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</w:tr>
      <w:tr w:rsidR="00CF0709">
        <w:tc>
          <w:tcPr>
            <w:tcW w:w="8234" w:type="dxa"/>
            <w:gridSpan w:val="5"/>
            <w:shd w:val="clear" w:color="auto" w:fill="auto"/>
            <w:vAlign w:val="center"/>
          </w:tcPr>
          <w:p w:rsidR="00CF0709" w:rsidRDefault="00166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Szacunkowe wynagrodzenie zmienne brutto za jednoroczny okres zimowy</w:t>
            </w:r>
          </w:p>
          <w:p w:rsidR="00CF0709" w:rsidRDefault="001668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(wartość brutto pozycji nr 1 + wartość brutto pozycji nr 2)</w:t>
            </w:r>
          </w:p>
        </w:tc>
        <w:tc>
          <w:tcPr>
            <w:tcW w:w="1619" w:type="dxa"/>
            <w:shd w:val="clear" w:color="auto" w:fill="auto"/>
          </w:tcPr>
          <w:p w:rsidR="00CF0709" w:rsidRDefault="00CF07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0709" w:rsidRDefault="00CF0709">
      <w:pPr>
        <w:pStyle w:val="Akapitzlist"/>
        <w:ind w:left="1080"/>
        <w:rPr>
          <w:rFonts w:ascii="Arial" w:hAnsi="Arial" w:cs="Arial"/>
          <w:b/>
          <w:bCs/>
          <w:szCs w:val="24"/>
        </w:rPr>
      </w:pPr>
    </w:p>
    <w:p w:rsidR="00CF0709" w:rsidRDefault="001668ED">
      <w:pPr>
        <w:pStyle w:val="Akapitzlist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Miesięczne wynagrodzenie podstawowe brutto</w:t>
      </w:r>
      <w:r>
        <w:rPr>
          <w:rFonts w:ascii="Arial" w:hAnsi="Arial" w:cs="Arial"/>
          <w:szCs w:val="24"/>
          <w:vertAlign w:val="superscript"/>
        </w:rPr>
        <w:t>1)</w:t>
      </w:r>
      <w:r>
        <w:rPr>
          <w:rFonts w:ascii="Arial" w:hAnsi="Arial" w:cs="Arial"/>
          <w:szCs w:val="24"/>
        </w:rPr>
        <w:t xml:space="preserve"> : …………………………</w:t>
      </w:r>
    </w:p>
    <w:p w:rsidR="00CF0709" w:rsidRDefault="00CF0709">
      <w:pPr>
        <w:pStyle w:val="Akapitzlist"/>
        <w:rPr>
          <w:rFonts w:ascii="Arial" w:hAnsi="Arial" w:cs="Arial"/>
          <w:b/>
          <w:szCs w:val="24"/>
        </w:rPr>
      </w:pPr>
    </w:p>
    <w:p w:rsidR="00CF0709" w:rsidRDefault="001668ED">
      <w:pPr>
        <w:widowControl/>
        <w:jc w:val="both"/>
        <w:rPr>
          <w:rFonts w:ascii="Arial" w:eastAsia="Times New Roman" w:hAnsi="Arial" w:cs="Arial"/>
          <w:i/>
          <w:iCs/>
          <w:sz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vertAlign w:val="superscript"/>
          <w:lang w:eastAsia="pl-PL"/>
        </w:rPr>
        <w:t>1)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Miesięczne wynagrodzenie podstawowe (MP) wskazane w ofercie nie może przekraczać  8 % wartości szacunkowego wynagrodzenia zmiennego brutto za jednoroczny okres zimowy.</w:t>
      </w:r>
      <w:r>
        <w:rPr>
          <w:i/>
          <w:iCs/>
        </w:rPr>
        <w:t xml:space="preserve"> </w:t>
      </w:r>
      <w:r>
        <w:rPr>
          <w:rFonts w:ascii="Arial" w:eastAsia="Times New Roman" w:hAnsi="Arial" w:cs="Arial"/>
          <w:i/>
          <w:iCs/>
          <w:sz w:val="20"/>
          <w:lang w:eastAsia="pl-PL"/>
        </w:rPr>
        <w:t>Jeżeli Wykonawca wykaże w formularzu oferty miesięczne wynagrodzenie p</w:t>
      </w:r>
      <w:r>
        <w:rPr>
          <w:rFonts w:ascii="Arial" w:eastAsia="Times New Roman" w:hAnsi="Arial" w:cs="Arial"/>
          <w:i/>
          <w:iCs/>
          <w:sz w:val="20"/>
          <w:lang w:eastAsia="pl-PL"/>
        </w:rPr>
        <w:t>odstawowe brutto większe niż 8 % wartości szacunkowego wynagrodzenia zmiennego brutto za jednoroczny okres zimowy – oferta zostanie odrzucona jako niezgodna z warunkami przedmiotowego zamówienia.</w:t>
      </w:r>
    </w:p>
    <w:p w:rsidR="00CF0709" w:rsidRDefault="00CF0709">
      <w:pPr>
        <w:widowControl/>
        <w:ind w:left="360"/>
        <w:jc w:val="both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CF0709" w:rsidRDefault="001668ED">
      <w:pPr>
        <w:pStyle w:val="Akapitzlist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Czas reakcji: </w:t>
      </w:r>
      <w:r>
        <w:rPr>
          <w:rFonts w:ascii="Arial" w:hAnsi="Arial" w:cs="Arial"/>
          <w:bCs/>
          <w:vertAlign w:val="superscript"/>
        </w:rPr>
        <w:t>2)</w:t>
      </w:r>
    </w:p>
    <w:p w:rsidR="00CF0709" w:rsidRDefault="001668ED">
      <w:pPr>
        <w:widowControl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□ </w:t>
      </w:r>
      <w:r>
        <w:rPr>
          <w:rFonts w:ascii="Arial" w:hAnsi="Arial" w:cs="Arial"/>
        </w:rPr>
        <w:t xml:space="preserve">90 minut  </w:t>
      </w:r>
    </w:p>
    <w:p w:rsidR="00CF0709" w:rsidRDefault="001668ED">
      <w:pPr>
        <w:widowControl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□ </w:t>
      </w:r>
      <w:r>
        <w:rPr>
          <w:rFonts w:ascii="Arial" w:hAnsi="Arial" w:cs="Arial"/>
        </w:rPr>
        <w:t>75 minut</w:t>
      </w:r>
    </w:p>
    <w:p w:rsidR="00CF0709" w:rsidRDefault="001668ED">
      <w:pPr>
        <w:widowControl/>
        <w:tabs>
          <w:tab w:val="left" w:pos="0"/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□ </w:t>
      </w:r>
      <w:r>
        <w:rPr>
          <w:rFonts w:ascii="Arial" w:hAnsi="Arial" w:cs="Arial"/>
        </w:rPr>
        <w:t>60 minut</w:t>
      </w:r>
    </w:p>
    <w:p w:rsidR="00CF0709" w:rsidRDefault="001668ED">
      <w:pPr>
        <w:tabs>
          <w:tab w:val="left" w:pos="-142"/>
          <w:tab w:val="left" w:pos="1911"/>
          <w:tab w:val="left" w:pos="3389"/>
          <w:tab w:val="left" w:pos="3904"/>
          <w:tab w:val="left" w:pos="4847"/>
          <w:tab w:val="left" w:pos="5230"/>
          <w:tab w:val="left" w:pos="6677"/>
          <w:tab w:val="left" w:pos="7497"/>
          <w:tab w:val="left" w:pos="8401"/>
        </w:tabs>
        <w:spacing w:before="158"/>
        <w:ind w:right="52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0"/>
          <w:vertAlign w:val="superscript"/>
        </w:rPr>
        <w:t>2</w:t>
      </w:r>
      <w:r>
        <w:rPr>
          <w:rFonts w:ascii="Arial" w:hAnsi="Arial" w:cs="Arial"/>
          <w:i/>
          <w:sz w:val="20"/>
          <w:vertAlign w:val="superscript"/>
        </w:rPr>
        <w:t>)</w:t>
      </w:r>
      <w:r>
        <w:rPr>
          <w:rFonts w:ascii="Arial" w:hAnsi="Arial" w:cs="Arial"/>
          <w:i/>
          <w:sz w:val="20"/>
        </w:rPr>
        <w:t xml:space="preserve"> Jeżeli Wykonawca nie wskaże w formularzu oferty czasu reakcji, Zamawiający uzna, że zaproponowany został najdłuższy czas reakcji określony w formularzu ofertowym (90 minut) i przyzna Wykonawcy 0 punktów. Jeżeli Wykonawca wykaże w formularzu oferty czas r</w:t>
      </w:r>
      <w:r>
        <w:rPr>
          <w:rFonts w:ascii="Arial" w:hAnsi="Arial" w:cs="Arial"/>
          <w:i/>
          <w:sz w:val="20"/>
        </w:rPr>
        <w:t>eakcji dłuższy niż 90 minut – oferta zostanie odrzucona jako niezgodna z warunkami przedmiotowego zamówienia. Jeśli Wykonawca wskaże czas reakcji krótszy niż 60 minut, jego oferta otrzyma maksymalną ilość punktów, tj. 40 punktów zaś do umowy wpisany zostan</w:t>
      </w:r>
      <w:r>
        <w:rPr>
          <w:rFonts w:ascii="Arial" w:hAnsi="Arial" w:cs="Arial"/>
          <w:i/>
          <w:sz w:val="20"/>
        </w:rPr>
        <w:t>ie czas reakcji określony w ofercie.</w:t>
      </w:r>
    </w:p>
    <w:p w:rsidR="00CF0709" w:rsidRDefault="001668ED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OŚWIADCZAMY</w:t>
      </w:r>
      <w:r>
        <w:rPr>
          <w:rFonts w:ascii="Arial" w:hAnsi="Arial" w:cs="Arial"/>
          <w:bCs/>
        </w:rPr>
        <w:t>, że</w:t>
      </w:r>
      <w:r>
        <w:rPr>
          <w:rFonts w:ascii="Arial" w:hAnsi="Arial" w:cs="Arial"/>
        </w:rPr>
        <w:t xml:space="preserve"> podana w ofercie stawka podatku VAT jest zgodna z obowiązującymi przepisami.</w:t>
      </w:r>
    </w:p>
    <w:p w:rsidR="00CF0709" w:rsidRDefault="001668ED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AKCEPTUJEMY</w:t>
      </w:r>
      <w:r>
        <w:rPr>
          <w:rFonts w:ascii="Arial" w:hAnsi="Arial" w:cs="Arial"/>
        </w:rPr>
        <w:t xml:space="preserve"> następujące warunki płatności:</w:t>
      </w:r>
    </w:p>
    <w:p w:rsidR="00CF0709" w:rsidRDefault="001668ED">
      <w:pPr>
        <w:pStyle w:val="Skrconyadreszwrotn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przelew w terminie do 30 dni od dnia dostarczenia Zamawiającemu faktury VAT,</w:t>
      </w:r>
    </w:p>
    <w:p w:rsidR="00CF0709" w:rsidRDefault="001668ED">
      <w:pPr>
        <w:pStyle w:val="Skrconyadreszwrotny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termin zapłaty uważa się datę polecenia przelewu na rachunek Wykonawcy.</w:t>
      </w:r>
    </w:p>
    <w:p w:rsidR="00CF0709" w:rsidRDefault="001668ED">
      <w:pPr>
        <w:pStyle w:val="Skrconyadreszwrotny"/>
        <w:numPr>
          <w:ilvl w:val="0"/>
          <w:numId w:val="1"/>
        </w:numPr>
        <w:tabs>
          <w:tab w:val="clear" w:pos="360"/>
          <w:tab w:val="left" w:pos="37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UWAŻAMY SIĘ</w:t>
      </w:r>
      <w:r>
        <w:rPr>
          <w:rFonts w:ascii="Arial" w:hAnsi="Arial" w:cs="Arial"/>
        </w:rPr>
        <w:t xml:space="preserve"> za związanych niniejszą ofertą przez okres 30 dni od upływu terminu składania ofert. </w:t>
      </w:r>
    </w:p>
    <w:p w:rsidR="00CF0709" w:rsidRDefault="001668ED">
      <w:pPr>
        <w:numPr>
          <w:ilvl w:val="0"/>
          <w:numId w:val="1"/>
        </w:numPr>
        <w:contextualSpacing/>
        <w:jc w:val="both"/>
        <w:rPr>
          <w:rFonts w:ascii="Arial" w:hAnsi="Arial"/>
        </w:rPr>
      </w:pPr>
      <w:r>
        <w:rPr>
          <w:rFonts w:ascii="Arial" w:eastAsia="Calibri" w:hAnsi="Arial" w:cs="Times New Roman"/>
          <w:b/>
          <w:bCs/>
        </w:rPr>
        <w:t>OŚWIADCZAMY</w:t>
      </w:r>
      <w:r>
        <w:rPr>
          <w:rFonts w:ascii="Arial" w:eastAsia="Calibri" w:hAnsi="Arial" w:cs="Times New Roman"/>
        </w:rPr>
        <w:t>, że zapoznaliśmy się z treścią zapytania i nie wnosimy do niej zastrzeżeń.</w:t>
      </w:r>
    </w:p>
    <w:p w:rsidR="00CF0709" w:rsidRDefault="001668ED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>
        <w:rPr>
          <w:rFonts w:ascii="Arial" w:hAnsi="Arial" w:cs="Arial"/>
        </w:rPr>
        <w:t>że zamówienie zostanie zrealizowane w terminach określonych w niniejszym zapytaniu.</w:t>
      </w:r>
    </w:p>
    <w:p w:rsidR="00CF0709" w:rsidRDefault="001668ED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>
        <w:rPr>
          <w:rFonts w:ascii="Arial" w:hAnsi="Arial" w:cs="Arial"/>
        </w:rPr>
        <w:t>że w cenie naszej oferty zostały uwzględnione wszystkie koszty wykonania zamówienia.</w:t>
      </w:r>
    </w:p>
    <w:p w:rsidR="00CF0709" w:rsidRPr="000C6C87" w:rsidRDefault="001668ED">
      <w:pPr>
        <w:pStyle w:val="Akapitzlist1"/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C6C87">
        <w:rPr>
          <w:rFonts w:ascii="Arial" w:hAnsi="Arial"/>
          <w:b/>
          <w:bCs/>
          <w:sz w:val="24"/>
          <w:szCs w:val="24"/>
        </w:rPr>
        <w:t>OŚWIADCZAMY</w:t>
      </w:r>
      <w:r w:rsidRPr="000C6C87">
        <w:rPr>
          <w:rFonts w:ascii="Arial" w:hAnsi="Arial"/>
          <w:sz w:val="24"/>
          <w:szCs w:val="24"/>
        </w:rPr>
        <w:t>, że jesteśmy /nie jesteśmy* powiązani osobowo lu</w:t>
      </w:r>
      <w:r w:rsidRPr="000C6C87">
        <w:rPr>
          <w:rFonts w:ascii="Arial" w:hAnsi="Arial"/>
          <w:sz w:val="24"/>
          <w:szCs w:val="24"/>
        </w:rPr>
        <w:t xml:space="preserve">b kapitałowo z Zamawiającym, z osobą upoważnioną do zaciągania zobowiązań w imieniu zamawiającego lub osobami wykonującymi w imieniu Zamawiającego czynności związane z przygotowaniem i przeprowadzeniem procedury wyboru wykonawcy polegające w szczególności </w:t>
      </w:r>
      <w:r w:rsidRPr="000C6C87">
        <w:rPr>
          <w:rFonts w:ascii="Arial" w:hAnsi="Arial"/>
          <w:sz w:val="24"/>
          <w:szCs w:val="24"/>
        </w:rPr>
        <w:t xml:space="preserve">na: </w:t>
      </w:r>
    </w:p>
    <w:p w:rsidR="00CF0709" w:rsidRPr="000C6C87" w:rsidRDefault="001668ED">
      <w:pPr>
        <w:ind w:left="360"/>
        <w:jc w:val="both"/>
        <w:rPr>
          <w:rFonts w:ascii="Arial" w:hAnsi="Arial"/>
        </w:rPr>
      </w:pPr>
      <w:r w:rsidRPr="000C6C87">
        <w:rPr>
          <w:rFonts w:ascii="Arial" w:hAnsi="Arial" w:cs="Times New Roman"/>
        </w:rPr>
        <w:t>a) uczestniczeniu w spółce jako wspólnik spółki cywilnej lub spółki osobowej,</w:t>
      </w:r>
    </w:p>
    <w:p w:rsidR="00CF0709" w:rsidRPr="000C6C87" w:rsidRDefault="001668ED">
      <w:pPr>
        <w:ind w:left="360"/>
        <w:jc w:val="both"/>
        <w:rPr>
          <w:rFonts w:ascii="Arial" w:hAnsi="Arial"/>
        </w:rPr>
      </w:pPr>
      <w:r w:rsidRPr="000C6C87">
        <w:rPr>
          <w:rFonts w:ascii="Arial" w:hAnsi="Arial" w:cs="Times New Roman"/>
        </w:rPr>
        <w:t>b) posiadaniu co najmniej 10% udziałów lub akcji, o ile niższy próg nie wynika z przepisów prawa,</w:t>
      </w:r>
    </w:p>
    <w:p w:rsidR="00CF0709" w:rsidRPr="000C6C87" w:rsidRDefault="001668ED">
      <w:pPr>
        <w:ind w:left="360"/>
        <w:jc w:val="both"/>
        <w:rPr>
          <w:rFonts w:ascii="Arial" w:hAnsi="Arial"/>
        </w:rPr>
      </w:pPr>
      <w:r w:rsidRPr="000C6C87">
        <w:rPr>
          <w:rFonts w:ascii="Arial" w:hAnsi="Arial" w:cs="Times New Roman"/>
        </w:rPr>
        <w:t>c) pełnieniu funkcji członka organu nadzorczego lub zarządzającego, prokure</w:t>
      </w:r>
      <w:r w:rsidRPr="000C6C87">
        <w:rPr>
          <w:rFonts w:ascii="Arial" w:hAnsi="Arial" w:cs="Times New Roman"/>
        </w:rPr>
        <w:t>nta, pełnomocnika,</w:t>
      </w:r>
    </w:p>
    <w:p w:rsidR="00CF0709" w:rsidRPr="000C6C87" w:rsidRDefault="001668ED">
      <w:pPr>
        <w:ind w:left="360"/>
        <w:jc w:val="both"/>
        <w:rPr>
          <w:rFonts w:ascii="Arial" w:hAnsi="Arial"/>
        </w:rPr>
      </w:pPr>
      <w:r w:rsidRPr="000C6C87">
        <w:rPr>
          <w:rFonts w:ascii="Arial" w:hAnsi="Arial" w:cs="Times New Roman"/>
        </w:rPr>
        <w:t xml:space="preserve">d) pozostawaniu w związku małżeńskim, w stosunku pokrewieństwa lub powinowactwa </w:t>
      </w:r>
      <w:r w:rsidRPr="000C6C87">
        <w:rPr>
          <w:rFonts w:ascii="Arial" w:hAnsi="Arial" w:cs="Times New Roman"/>
        </w:rPr>
        <w:lastRenderedPageBreak/>
        <w:t>w linii prostej, pokrewieństwa drugiego stopnia lub powinowactwa drugiego stopnia w linii bocznej lub w stosunku przysposobienia, opieki lub kurateli.</w:t>
      </w:r>
    </w:p>
    <w:p w:rsidR="00CF0709" w:rsidRDefault="001668ED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</w:t>
      </w:r>
      <w:r>
        <w:rPr>
          <w:rFonts w:ascii="Arial" w:hAnsi="Arial" w:cs="Arial"/>
          <w:b/>
          <w:bCs/>
        </w:rPr>
        <w:t xml:space="preserve">CZAMY, </w:t>
      </w:r>
      <w:r>
        <w:rPr>
          <w:rFonts w:ascii="Arial" w:hAnsi="Arial" w:cs="Arial"/>
        </w:rPr>
        <w:t xml:space="preserve">że </w:t>
      </w:r>
      <w:r>
        <w:rPr>
          <w:rFonts w:ascii="Arial" w:hAnsi="Arial" w:cs="Arial"/>
          <w:kern w:val="2"/>
        </w:rPr>
        <w:t xml:space="preserve">jesteśmy  </w:t>
      </w:r>
      <w:r>
        <w:rPr>
          <w:rFonts w:ascii="Arial" w:hAnsi="Arial" w:cs="Arial"/>
          <w:b/>
          <w:kern w:val="2"/>
        </w:rPr>
        <w:t>małym lub średnim przedsiębiorstwem</w:t>
      </w:r>
      <w:r>
        <w:rPr>
          <w:rFonts w:ascii="Arial" w:hAnsi="Arial" w:cs="Arial"/>
          <w:kern w:val="2"/>
        </w:rPr>
        <w:t>:*</w:t>
      </w:r>
      <w:r>
        <w:rPr>
          <w:rFonts w:ascii="Arial" w:hAnsi="Arial" w:cs="Arial"/>
          <w:lang w:bidi="pl-PL"/>
        </w:rPr>
        <w:t xml:space="preserve"> </w:t>
      </w:r>
    </w:p>
    <w:p w:rsidR="00CF0709" w:rsidRDefault="001668ED">
      <w:pPr>
        <w:shd w:val="clear" w:color="auto" w:fill="FFFFFF"/>
        <w:tabs>
          <w:tab w:val="left" w:pos="709"/>
        </w:tabs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</w:rPr>
        <w:t xml:space="preserve">  □</w:t>
      </w:r>
      <w:r>
        <w:rPr>
          <w:rFonts w:ascii="Arial" w:hAnsi="Arial" w:cs="Arial"/>
          <w:sz w:val="20"/>
        </w:rPr>
        <w:t xml:space="preserve"> TAK</w:t>
      </w:r>
    </w:p>
    <w:p w:rsidR="00CF0709" w:rsidRDefault="001668ED">
      <w:pPr>
        <w:shd w:val="clear" w:color="auto" w:fill="FFFFFF"/>
        <w:tabs>
          <w:tab w:val="left" w:pos="709"/>
        </w:tabs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  <w:sz w:val="20"/>
        </w:rPr>
        <w:t xml:space="preserve">NIE </w:t>
      </w:r>
    </w:p>
    <w:p w:rsidR="00CF0709" w:rsidRDefault="001668ED">
      <w:pPr>
        <w:ind w:left="426"/>
        <w:contextualSpacing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Informacje te wymagane są wyłącznie do celów statystycznych.</w:t>
      </w:r>
    </w:p>
    <w:p w:rsidR="00CF0709" w:rsidRDefault="001668ED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Podwykonawcy. </w:t>
      </w:r>
    </w:p>
    <w:p w:rsidR="00CF0709" w:rsidRDefault="001668ED">
      <w:pPr>
        <w:widowControl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Nie zamierzamy powierzyć podwykonawcom wykonania żadnej części zamówienia  </w:t>
      </w:r>
    </w:p>
    <w:p w:rsidR="00CF0709" w:rsidRDefault="001668ED">
      <w:pPr>
        <w:widowControl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□ </w:t>
      </w:r>
      <w:r>
        <w:rPr>
          <w:rFonts w:ascii="Arial" w:hAnsi="Arial" w:cs="Arial"/>
        </w:rPr>
        <w:t xml:space="preserve">Zamierzamy powierzyć podwykonawcom wykonanie następujących części zamówienia: </w:t>
      </w:r>
    </w:p>
    <w:p w:rsidR="00CF0709" w:rsidRDefault="00CF0709">
      <w:pPr>
        <w:widowControl/>
        <w:rPr>
          <w:rFonts w:ascii="Arial" w:hAnsi="Arial" w:cs="Arial"/>
        </w:rPr>
      </w:pP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5026"/>
      </w:tblGrid>
      <w:tr w:rsidR="00CF0709">
        <w:trPr>
          <w:cantSplit/>
          <w:trHeight w:val="400"/>
          <w:jc w:val="center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CF0709" w:rsidRDefault="001668ED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powierzonej części zamówienia</w:t>
            </w: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CF0709" w:rsidRDefault="001668ED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i adres podwykonawcy</w:t>
            </w:r>
          </w:p>
        </w:tc>
      </w:tr>
      <w:tr w:rsidR="00CF0709">
        <w:trPr>
          <w:cantSplit/>
          <w:trHeight w:val="346"/>
          <w:jc w:val="center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09" w:rsidRDefault="00CF0709">
            <w:pPr>
              <w:rPr>
                <w:rFonts w:ascii="Arial" w:hAnsi="Arial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09" w:rsidRDefault="00CF0709">
            <w:pPr>
              <w:rPr>
                <w:rFonts w:ascii="Arial" w:hAnsi="Arial"/>
              </w:rPr>
            </w:pPr>
          </w:p>
        </w:tc>
      </w:tr>
      <w:tr w:rsidR="00CF0709">
        <w:trPr>
          <w:cantSplit/>
          <w:trHeight w:val="346"/>
          <w:jc w:val="center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09" w:rsidRDefault="00CF070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09" w:rsidRDefault="00CF0709">
            <w:pPr>
              <w:rPr>
                <w:rFonts w:ascii="Arial" w:hAnsi="Arial"/>
              </w:rPr>
            </w:pPr>
          </w:p>
        </w:tc>
      </w:tr>
      <w:tr w:rsidR="00CF0709">
        <w:trPr>
          <w:cantSplit/>
          <w:trHeight w:val="346"/>
          <w:jc w:val="center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09" w:rsidRDefault="00CF0709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709" w:rsidRDefault="00CF0709">
            <w:pPr>
              <w:rPr>
                <w:rFonts w:ascii="Arial" w:hAnsi="Arial"/>
              </w:rPr>
            </w:pPr>
          </w:p>
        </w:tc>
      </w:tr>
    </w:tbl>
    <w:p w:rsidR="00CF0709" w:rsidRDefault="00CF0709">
      <w:pPr>
        <w:jc w:val="both"/>
        <w:rPr>
          <w:rFonts w:ascii="Arial" w:hAnsi="Arial" w:cs="Arial"/>
        </w:rPr>
      </w:pPr>
    </w:p>
    <w:p w:rsidR="00CF0709" w:rsidRDefault="001668ED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Wartość brutto zamówienia jaka zostanie powierzona podwykonawcy wynosi …………………  PLN  lub  stanowi  ………………% </w:t>
      </w:r>
    </w:p>
    <w:p w:rsidR="00CF0709" w:rsidRDefault="00CF0709">
      <w:pPr>
        <w:pStyle w:val="Akapitzlist"/>
        <w:ind w:left="426"/>
        <w:jc w:val="both"/>
        <w:rPr>
          <w:rFonts w:ascii="Arial" w:hAnsi="Arial" w:cs="Arial"/>
        </w:rPr>
      </w:pPr>
    </w:p>
    <w:p w:rsidR="000C6C87" w:rsidRDefault="000C6C87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Wykaz sprzętu:</w:t>
      </w:r>
    </w:p>
    <w:p w:rsidR="000C6C87" w:rsidRDefault="000C6C87" w:rsidP="000C6C87">
      <w:pPr>
        <w:pStyle w:val="Skrconyadreszwrotny"/>
        <w:ind w:left="360"/>
        <w:jc w:val="both"/>
        <w:rPr>
          <w:rFonts w:ascii="Arial" w:hAnsi="Arial" w:cs="Arial"/>
        </w:rPr>
      </w:pPr>
    </w:p>
    <w:tbl>
      <w:tblPr>
        <w:tblW w:w="993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4"/>
        <w:gridCol w:w="1184"/>
        <w:gridCol w:w="3842"/>
      </w:tblGrid>
      <w:tr w:rsidR="000C6C87" w:rsidTr="000C6C87">
        <w:trPr>
          <w:cantSplit/>
          <w:trHeight w:val="400"/>
          <w:jc w:val="center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C6C87" w:rsidRDefault="000C6C87" w:rsidP="00F50104">
            <w:pPr>
              <w:pStyle w:val="Tekstpodstawowy"/>
              <w:spacing w:after="0"/>
              <w:ind w:left="3540" w:hanging="3114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sprzętu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pct20" w:color="auto" w:fill="auto"/>
            <w:vAlign w:val="center"/>
          </w:tcPr>
          <w:p w:rsidR="000C6C87" w:rsidRDefault="000C6C87" w:rsidP="000C6C8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Ilość sztuk</w:t>
            </w:r>
          </w:p>
        </w:tc>
        <w:tc>
          <w:tcPr>
            <w:tcW w:w="3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pct20" w:color="auto" w:fill="auto"/>
            <w:vAlign w:val="center"/>
          </w:tcPr>
          <w:p w:rsidR="000C6C87" w:rsidRDefault="000C6C87" w:rsidP="000C6C87">
            <w:pPr>
              <w:pStyle w:val="Tekstpodstawowy"/>
              <w:spacing w:after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Podstawa dysponowania</w:t>
            </w:r>
            <w:bookmarkStart w:id="0" w:name="_GoBack"/>
            <w:bookmarkEnd w:id="0"/>
          </w:p>
        </w:tc>
      </w:tr>
      <w:tr w:rsidR="000C6C87" w:rsidTr="000C6C87">
        <w:trPr>
          <w:cantSplit/>
          <w:trHeight w:val="346"/>
          <w:jc w:val="center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87" w:rsidRDefault="000C6C87" w:rsidP="00F50104">
            <w:pPr>
              <w:rPr>
                <w:rFonts w:ascii="Arial" w:hAnsi="Arial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C87" w:rsidRDefault="000C6C87" w:rsidP="00F50104">
            <w:pPr>
              <w:rPr>
                <w:rFonts w:ascii="Arial" w:hAnsi="Arial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C87" w:rsidRDefault="000C6C87" w:rsidP="00F50104">
            <w:pPr>
              <w:rPr>
                <w:rFonts w:ascii="Arial" w:hAnsi="Arial"/>
              </w:rPr>
            </w:pPr>
          </w:p>
        </w:tc>
      </w:tr>
      <w:tr w:rsidR="000C6C87" w:rsidTr="000C6C87">
        <w:trPr>
          <w:cantSplit/>
          <w:trHeight w:val="346"/>
          <w:jc w:val="center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87" w:rsidRDefault="000C6C87" w:rsidP="00F5010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C87" w:rsidRDefault="000C6C87" w:rsidP="00F50104">
            <w:pPr>
              <w:rPr>
                <w:rFonts w:ascii="Arial" w:hAnsi="Arial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C87" w:rsidRDefault="000C6C87" w:rsidP="00F50104">
            <w:pPr>
              <w:rPr>
                <w:rFonts w:ascii="Arial" w:hAnsi="Arial"/>
              </w:rPr>
            </w:pPr>
          </w:p>
        </w:tc>
      </w:tr>
      <w:tr w:rsidR="000C6C87" w:rsidTr="000C6C87">
        <w:trPr>
          <w:cantSplit/>
          <w:trHeight w:val="346"/>
          <w:jc w:val="center"/>
        </w:trPr>
        <w:tc>
          <w:tcPr>
            <w:tcW w:w="4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6C87" w:rsidRDefault="000C6C87" w:rsidP="00F5010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C6C87" w:rsidRDefault="000C6C87" w:rsidP="00F50104">
            <w:pPr>
              <w:rPr>
                <w:rFonts w:ascii="Arial" w:hAnsi="Arial"/>
              </w:rPr>
            </w:pPr>
          </w:p>
        </w:tc>
        <w:tc>
          <w:tcPr>
            <w:tcW w:w="3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C6C87" w:rsidRDefault="000C6C87" w:rsidP="00F50104">
            <w:pPr>
              <w:rPr>
                <w:rFonts w:ascii="Arial" w:hAnsi="Arial"/>
              </w:rPr>
            </w:pPr>
          </w:p>
        </w:tc>
      </w:tr>
    </w:tbl>
    <w:p w:rsidR="000C6C87" w:rsidRPr="000C6C87" w:rsidRDefault="000C6C87" w:rsidP="000C6C87">
      <w:pPr>
        <w:pStyle w:val="Skrconyadreszwrotny"/>
        <w:jc w:val="both"/>
        <w:rPr>
          <w:rFonts w:ascii="Arial" w:hAnsi="Arial" w:cs="Arial"/>
        </w:rPr>
      </w:pPr>
    </w:p>
    <w:p w:rsidR="00CF0709" w:rsidRDefault="001668ED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Tajemnica przedsiębiorstwa. *</w:t>
      </w:r>
    </w:p>
    <w:p w:rsidR="00CF0709" w:rsidRDefault="00CF0709">
      <w:pPr>
        <w:rPr>
          <w:rFonts w:ascii="Arial" w:hAnsi="Arial" w:cs="Arial"/>
          <w:sz w:val="20"/>
        </w:rPr>
      </w:pPr>
    </w:p>
    <w:p w:rsidR="00CF0709" w:rsidRDefault="001668ED">
      <w:pPr>
        <w:widowControl/>
        <w:numPr>
          <w:ilvl w:val="0"/>
          <w:numId w:val="5"/>
        </w:numPr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 oferta nie zawiera informacji stanowiących tajemnicę przedsiębiorstwa w rozumieniu przepisów o zwalc</w:t>
      </w:r>
      <w:r>
        <w:rPr>
          <w:rFonts w:ascii="Arial" w:hAnsi="Arial" w:cs="Arial"/>
        </w:rPr>
        <w:t xml:space="preserve">zaniu nieuczciwej konkurencji.  </w:t>
      </w:r>
    </w:p>
    <w:p w:rsidR="00CF0709" w:rsidRDefault="001668ED">
      <w:pPr>
        <w:widowControl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0709" w:rsidRDefault="001668ED">
      <w:pPr>
        <w:widowControl/>
        <w:numPr>
          <w:ilvl w:val="0"/>
          <w:numId w:val="4"/>
        </w:num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zawiera informacje stanowiące tajemnicę przedsiębiorstwa w rozumieniu przepisów o zwalczaniu nieuczciwej konkurencji.  </w:t>
      </w:r>
    </w:p>
    <w:p w:rsidR="00CF0709" w:rsidRDefault="001668ED">
      <w:pPr>
        <w:widowControl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Informacje takie zawarte są w następujących dokumentach: ..............</w:t>
      </w:r>
      <w:r>
        <w:rPr>
          <w:rFonts w:ascii="Arial" w:hAnsi="Arial" w:cs="Arial"/>
        </w:rPr>
        <w:t xml:space="preserve">............................   </w:t>
      </w:r>
    </w:p>
    <w:p w:rsidR="00CF0709" w:rsidRDefault="001668ED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Ochrona danych osobowych. </w:t>
      </w:r>
    </w:p>
    <w:p w:rsidR="00CF0709" w:rsidRDefault="00CF0709">
      <w:pPr>
        <w:shd w:val="clear" w:color="auto" w:fill="FFFFFF"/>
        <w:ind w:right="19"/>
        <w:rPr>
          <w:rFonts w:ascii="Arial" w:hAnsi="Arial" w:cs="Arial"/>
          <w:bCs/>
          <w:kern w:val="2"/>
          <w:sz w:val="12"/>
          <w:szCs w:val="12"/>
          <w:lang w:eastAsia="en-US"/>
        </w:rPr>
      </w:pPr>
    </w:p>
    <w:p w:rsidR="00CF0709" w:rsidRDefault="001668ED">
      <w:pPr>
        <w:pStyle w:val="Tekstprzypisudolneg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wypełniłem obowiązki informacyjne przewidziane w art. 13 lub art. 14 RODO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wobec osób fizycznych, od których dane osobowe bezpośrednio lub pośrednio pozyskałem w celu ubiegania się o</w:t>
      </w:r>
      <w:r>
        <w:rPr>
          <w:rFonts w:ascii="Arial" w:hAnsi="Arial" w:cs="Arial"/>
          <w:sz w:val="24"/>
          <w:szCs w:val="24"/>
        </w:rPr>
        <w:t xml:space="preserve"> udzielenie zamówienia publicznego w niniejszym postępowaniu.</w:t>
      </w:r>
    </w:p>
    <w:p w:rsidR="00CF0709" w:rsidRDefault="001668ED">
      <w:pPr>
        <w:pStyle w:val="NormalnyWeb"/>
        <w:spacing w:before="280" w:line="276" w:lineRule="auto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W przypadku gdy wykonawca nie przekazuje danych osobowych innych niż bezpośrednio jego dotyczących lub zachodzi wyłączenie stosowania obowiązku informacyjnego, stosownie do art. 13 ust. 4 lub </w:t>
      </w:r>
      <w:r>
        <w:rPr>
          <w:rFonts w:ascii="Arial" w:hAnsi="Arial" w:cs="Arial"/>
          <w:i/>
          <w:sz w:val="16"/>
          <w:szCs w:val="16"/>
        </w:rPr>
        <w:t>art. 14 ust. 5 RODO treści oświadczenia wykonawca nie składa (usunięcie treści oświadczenia np. przez jego wykreślenie).</w:t>
      </w:r>
    </w:p>
    <w:p w:rsidR="00CF0709" w:rsidRDefault="001668ED">
      <w:pPr>
        <w:pStyle w:val="Skrconyadreszwrotny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Załącznikami do niniejszej oferty są:</w:t>
      </w:r>
    </w:p>
    <w:p w:rsidR="00CF0709" w:rsidRDefault="001668ED">
      <w:pPr>
        <w:pStyle w:val="Tekstpodstawowy"/>
        <w:numPr>
          <w:ilvl w:val="0"/>
          <w:numId w:val="3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CF0709" w:rsidRDefault="001668ED">
      <w:pPr>
        <w:pStyle w:val="Tekstpodstawowy"/>
        <w:numPr>
          <w:ilvl w:val="0"/>
          <w:numId w:val="3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...............................................................................................</w:t>
      </w:r>
    </w:p>
    <w:p w:rsidR="00CF0709" w:rsidRDefault="001668ED">
      <w:pPr>
        <w:pStyle w:val="Tekstpodstawowy"/>
        <w:numPr>
          <w:ilvl w:val="0"/>
          <w:numId w:val="3"/>
        </w:num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..............................................................................................</w:t>
      </w:r>
    </w:p>
    <w:p w:rsidR="00CF0709" w:rsidRDefault="00CF0709">
      <w:pPr>
        <w:pStyle w:val="Tekstpodstawowy"/>
        <w:ind w:left="207"/>
        <w:rPr>
          <w:rFonts w:ascii="Arial" w:hAnsi="Arial" w:cs="Arial"/>
          <w:sz w:val="20"/>
        </w:rPr>
      </w:pPr>
    </w:p>
    <w:p w:rsidR="00CF0709" w:rsidRDefault="001668ED">
      <w:pPr>
        <w:pStyle w:val="Tekstpodstawowy"/>
        <w:ind w:left="2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Oferta została złożona na .................... ponumerowanych st</w:t>
      </w:r>
      <w:r>
        <w:rPr>
          <w:rFonts w:ascii="Arial" w:hAnsi="Arial" w:cs="Arial"/>
          <w:sz w:val="20"/>
        </w:rPr>
        <w:t>ronach.</w:t>
      </w:r>
    </w:p>
    <w:p w:rsidR="00CF0709" w:rsidRDefault="00CF0709">
      <w:pPr>
        <w:widowControl/>
        <w:tabs>
          <w:tab w:val="left" w:pos="566"/>
          <w:tab w:val="left" w:pos="2459"/>
        </w:tabs>
        <w:ind w:left="567"/>
        <w:jc w:val="both"/>
        <w:rPr>
          <w:rFonts w:ascii="Arial" w:hAnsi="Arial" w:cs="Arial"/>
          <w:sz w:val="20"/>
        </w:rPr>
      </w:pPr>
    </w:p>
    <w:p w:rsidR="00CF0709" w:rsidRDefault="00CF0709">
      <w:pPr>
        <w:jc w:val="both"/>
        <w:rPr>
          <w:rFonts w:ascii="Arial" w:hAnsi="Arial" w:cs="Arial"/>
          <w:sz w:val="20"/>
        </w:rPr>
      </w:pPr>
    </w:p>
    <w:p w:rsidR="00CF0709" w:rsidRDefault="001668E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…………….………………</w:t>
      </w:r>
      <w:r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dnia …………………. r. </w:t>
      </w:r>
    </w:p>
    <w:p w:rsidR="00CF0709" w:rsidRDefault="001668E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     (miejscowość</w:t>
      </w:r>
      <w:r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CF0709" w:rsidRDefault="001668E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….….…………………………………………</w:t>
      </w:r>
    </w:p>
    <w:p w:rsidR="00CF0709" w:rsidRDefault="001668ED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(podpis)</w:t>
      </w:r>
      <w:r>
        <w:rPr>
          <w:rFonts w:ascii="Arial" w:eastAsia="Times New Roman" w:hAnsi="Arial" w:cs="Arial"/>
          <w:sz w:val="18"/>
          <w:szCs w:val="18"/>
        </w:rPr>
        <w:t xml:space="preserve">          </w:t>
      </w:r>
    </w:p>
    <w:p w:rsidR="00CF0709" w:rsidRDefault="00CF0709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F0709" w:rsidRDefault="00CF0709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F0709" w:rsidRDefault="00CF0709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F0709" w:rsidRDefault="00CF0709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F0709" w:rsidRDefault="00CF0709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F0709" w:rsidRDefault="00CF0709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F0709" w:rsidRDefault="00CF0709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F0709" w:rsidRDefault="00CF0709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F0709" w:rsidRDefault="00CF0709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</w:p>
    <w:p w:rsidR="00CF0709" w:rsidRDefault="001668ED">
      <w:pPr>
        <w:spacing w:line="360" w:lineRule="auto"/>
        <w:ind w:left="5664" w:firstLine="708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</w:t>
      </w:r>
    </w:p>
    <w:p w:rsidR="00CF0709" w:rsidRDefault="001668ED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bCs/>
          <w:sz w:val="20"/>
          <w:szCs w:val="20"/>
        </w:rPr>
        <w:t>właściwe zaznaczyć</w:t>
      </w:r>
    </w:p>
    <w:p w:rsidR="00CF0709" w:rsidRDefault="00CF0709">
      <w:pPr>
        <w:rPr>
          <w:rFonts w:ascii="Arial" w:hAnsi="Arial" w:cs="Arial"/>
          <w:sz w:val="20"/>
          <w:szCs w:val="20"/>
        </w:rPr>
      </w:pPr>
    </w:p>
    <w:p w:rsidR="00CF0709" w:rsidRDefault="00CF0709">
      <w:pPr>
        <w:rPr>
          <w:rFonts w:ascii="Arial" w:hAnsi="Arial" w:cs="Arial"/>
          <w:sz w:val="20"/>
          <w:szCs w:val="20"/>
        </w:rPr>
      </w:pPr>
    </w:p>
    <w:sectPr w:rsidR="00CF0709">
      <w:footerReference w:type="default" r:id="rId8"/>
      <w:pgSz w:w="11906" w:h="16838"/>
      <w:pgMar w:top="1134" w:right="1134" w:bottom="993" w:left="1134" w:header="0" w:footer="546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ED" w:rsidRDefault="001668ED">
      <w:r>
        <w:separator/>
      </w:r>
    </w:p>
  </w:endnote>
  <w:endnote w:type="continuationSeparator" w:id="0">
    <w:p w:rsidR="001668ED" w:rsidRDefault="0016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709" w:rsidRDefault="001668ED">
    <w:pPr>
      <w:pStyle w:val="Stopka"/>
      <w:jc w:val="right"/>
    </w:pPr>
    <w:r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0C6C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ED" w:rsidRDefault="001668ED">
      <w:r>
        <w:separator/>
      </w:r>
    </w:p>
  </w:footnote>
  <w:footnote w:type="continuationSeparator" w:id="0">
    <w:p w:rsidR="001668ED" w:rsidRDefault="00166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513F"/>
    <w:multiLevelType w:val="multilevel"/>
    <w:tmpl w:val="2D2068F8"/>
    <w:lvl w:ilvl="0">
      <w:start w:val="1"/>
      <w:numFmt w:val="bullet"/>
      <w:lvlText w:val=""/>
      <w:lvlJc w:val="left"/>
      <w:pPr>
        <w:tabs>
          <w:tab w:val="num" w:pos="0"/>
        </w:tabs>
        <w:ind w:left="13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0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062219"/>
    <w:multiLevelType w:val="multilevel"/>
    <w:tmpl w:val="B10A49DC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42DA675D"/>
    <w:multiLevelType w:val="multilevel"/>
    <w:tmpl w:val="3B7429D8"/>
    <w:lvl w:ilvl="0">
      <w:start w:val="1"/>
      <w:numFmt w:val="bullet"/>
      <w:lvlText w:val="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07332A"/>
    <w:multiLevelType w:val="multilevel"/>
    <w:tmpl w:val="13A626A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AF97F75"/>
    <w:multiLevelType w:val="multilevel"/>
    <w:tmpl w:val="F022F7E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50A47002"/>
    <w:multiLevelType w:val="multilevel"/>
    <w:tmpl w:val="B100F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5B4A7160"/>
    <w:multiLevelType w:val="multilevel"/>
    <w:tmpl w:val="A44214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5F33AF4"/>
    <w:multiLevelType w:val="multilevel"/>
    <w:tmpl w:val="D1A082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09"/>
    <w:rsid w:val="000C6C87"/>
    <w:rsid w:val="001668ED"/>
    <w:rsid w:val="00C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9D6A"/>
  <w15:docId w15:val="{9F89E4E8-7579-49ED-906C-B5A73B2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F77"/>
    <w:pPr>
      <w:widowContro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164F77"/>
    <w:rPr>
      <w:b/>
      <w:bCs/>
    </w:rPr>
  </w:style>
  <w:style w:type="character" w:customStyle="1" w:styleId="WW8Num4z1">
    <w:name w:val="WW8Num4z1"/>
    <w:qFormat/>
    <w:rsid w:val="00164F77"/>
    <w:rPr>
      <w:rFonts w:ascii="Times New Roman" w:eastAsia="Times New Roman" w:hAnsi="Times New Roman" w:cs="Times New Roman"/>
    </w:rPr>
  </w:style>
  <w:style w:type="character" w:customStyle="1" w:styleId="WW8Num4z2">
    <w:name w:val="WW8Num4z2"/>
    <w:qFormat/>
    <w:rsid w:val="00164F77"/>
  </w:style>
  <w:style w:type="character" w:customStyle="1" w:styleId="WW8Num4z3">
    <w:name w:val="WW8Num4z3"/>
    <w:qFormat/>
    <w:rsid w:val="00164F77"/>
  </w:style>
  <w:style w:type="character" w:customStyle="1" w:styleId="WW8Num4z4">
    <w:name w:val="WW8Num4z4"/>
    <w:qFormat/>
    <w:rsid w:val="00164F77"/>
  </w:style>
  <w:style w:type="character" w:customStyle="1" w:styleId="WW8Num4z5">
    <w:name w:val="WW8Num4z5"/>
    <w:qFormat/>
    <w:rsid w:val="00164F77"/>
  </w:style>
  <w:style w:type="character" w:customStyle="1" w:styleId="WW8Num4z6">
    <w:name w:val="WW8Num4z6"/>
    <w:qFormat/>
    <w:rsid w:val="00164F77"/>
  </w:style>
  <w:style w:type="character" w:customStyle="1" w:styleId="WW8Num4z7">
    <w:name w:val="WW8Num4z7"/>
    <w:qFormat/>
    <w:rsid w:val="00164F77"/>
  </w:style>
  <w:style w:type="character" w:customStyle="1" w:styleId="WW8Num4z8">
    <w:name w:val="WW8Num4z8"/>
    <w:qFormat/>
    <w:rsid w:val="00164F77"/>
  </w:style>
  <w:style w:type="character" w:customStyle="1" w:styleId="Znakinumeracji">
    <w:name w:val="Znaki numeracji"/>
    <w:qFormat/>
    <w:rsid w:val="00164F77"/>
    <w:rPr>
      <w:rFonts w:ascii="Arial" w:hAnsi="Arial"/>
      <w:b/>
      <w:bCs/>
    </w:rPr>
  </w:style>
  <w:style w:type="character" w:customStyle="1" w:styleId="AkapitzlistZnak">
    <w:name w:val="Akapit z listą Znak"/>
    <w:link w:val="Akapitzlist"/>
    <w:uiPriority w:val="34"/>
    <w:qFormat/>
    <w:locked/>
    <w:rsid w:val="00D254DB"/>
    <w:rPr>
      <w:sz w:val="24"/>
      <w:szCs w:val="21"/>
    </w:rPr>
  </w:style>
  <w:style w:type="character" w:customStyle="1" w:styleId="WW8Num11z3">
    <w:name w:val="WW8Num11z3"/>
    <w:qFormat/>
    <w:rsid w:val="00D254DB"/>
    <w:rPr>
      <w:rFonts w:ascii="Symbol" w:hAnsi="Symbol" w:cs="Symbol"/>
      <w:color w:val="000000"/>
      <w:sz w:val="20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D254DB"/>
    <w:rPr>
      <w:sz w:val="24"/>
      <w:szCs w:val="21"/>
    </w:rPr>
  </w:style>
  <w:style w:type="character" w:customStyle="1" w:styleId="Teksttreci2">
    <w:name w:val="Tekst treści (2)_"/>
    <w:link w:val="Teksttreci20"/>
    <w:qFormat/>
    <w:rsid w:val="00D254DB"/>
    <w:rPr>
      <w:sz w:val="21"/>
      <w:szCs w:val="21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254DB"/>
    <w:rPr>
      <w:rFonts w:ascii="Calibri" w:eastAsia="Calibri" w:hAnsi="Calibri" w:cs="Times New Roman"/>
      <w:szCs w:val="20"/>
      <w:lang w:eastAsia="en-US" w:bidi="ar-SA"/>
    </w:rPr>
  </w:style>
  <w:style w:type="character" w:customStyle="1" w:styleId="normaltextrun">
    <w:name w:val="normaltextrun"/>
    <w:basedOn w:val="Domylnaczcionkaakapitu"/>
    <w:qFormat/>
  </w:style>
  <w:style w:type="paragraph" w:styleId="Nagwek">
    <w:name w:val="header"/>
    <w:basedOn w:val="Normalny"/>
    <w:next w:val="Tekstpodstawowy"/>
    <w:qFormat/>
    <w:rsid w:val="00164F7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64F77"/>
    <w:pPr>
      <w:spacing w:after="120"/>
    </w:pPr>
  </w:style>
  <w:style w:type="paragraph" w:styleId="Lista">
    <w:name w:val="List"/>
    <w:basedOn w:val="Tekstpodstawowy"/>
    <w:rsid w:val="00164F77"/>
  </w:style>
  <w:style w:type="paragraph" w:styleId="Legenda">
    <w:name w:val="caption"/>
    <w:basedOn w:val="Normalny"/>
    <w:qFormat/>
    <w:rsid w:val="00164F7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64F77"/>
    <w:pPr>
      <w:suppressLineNumbers/>
    </w:pPr>
  </w:style>
  <w:style w:type="paragraph" w:customStyle="1" w:styleId="Gwkaistopka">
    <w:name w:val="Główka i stopka"/>
    <w:basedOn w:val="Normalny"/>
    <w:qFormat/>
    <w:rsid w:val="00164F77"/>
  </w:style>
  <w:style w:type="paragraph" w:customStyle="1" w:styleId="Skrconyadreszwrotny">
    <w:name w:val="Skrócony adres zwrotny"/>
    <w:qFormat/>
    <w:rsid w:val="00164F77"/>
    <w:rPr>
      <w:rFonts w:eastAsia="Times New Roman" w:cs="Times New Roman"/>
      <w:sz w:val="24"/>
      <w:lang w:bidi="ar-SA"/>
    </w:rPr>
  </w:style>
  <w:style w:type="paragraph" w:styleId="Stopka">
    <w:name w:val="footer"/>
    <w:basedOn w:val="Normalny"/>
    <w:rsid w:val="00164F77"/>
    <w:pPr>
      <w:suppressLineNumbers/>
      <w:tabs>
        <w:tab w:val="center" w:pos="4819"/>
        <w:tab w:val="right" w:pos="9638"/>
      </w:tabs>
    </w:pPr>
  </w:style>
  <w:style w:type="paragraph" w:customStyle="1" w:styleId="Standard">
    <w:name w:val="Standard"/>
    <w:qFormat/>
    <w:rsid w:val="009230E9"/>
    <w:pPr>
      <w:widowControl w:val="0"/>
      <w:textAlignment w:val="baseline"/>
    </w:pPr>
    <w:rPr>
      <w:kern w:val="2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9230E9"/>
    <w:pPr>
      <w:ind w:left="720"/>
      <w:contextualSpacing/>
    </w:pPr>
    <w:rPr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D254DB"/>
    <w:pPr>
      <w:spacing w:after="120" w:line="480" w:lineRule="auto"/>
      <w:ind w:left="283"/>
    </w:pPr>
    <w:rPr>
      <w:szCs w:val="21"/>
    </w:rPr>
  </w:style>
  <w:style w:type="paragraph" w:customStyle="1" w:styleId="Teksttreci20">
    <w:name w:val="Tekst treści (2)"/>
    <w:basedOn w:val="Normalny"/>
    <w:link w:val="Teksttreci2"/>
    <w:qFormat/>
    <w:rsid w:val="00D254DB"/>
    <w:pPr>
      <w:shd w:val="clear" w:color="auto" w:fill="FFFFFF"/>
      <w:spacing w:before="240" w:line="252" w:lineRule="exact"/>
      <w:ind w:hanging="540"/>
      <w:jc w:val="both"/>
    </w:pPr>
    <w:rPr>
      <w:sz w:val="21"/>
      <w:szCs w:val="21"/>
    </w:rPr>
  </w:style>
  <w:style w:type="paragraph" w:styleId="NormalnyWeb">
    <w:name w:val="Normal (Web)"/>
    <w:basedOn w:val="Normalny"/>
    <w:uiPriority w:val="99"/>
    <w:qFormat/>
    <w:rsid w:val="00D254DB"/>
    <w:pPr>
      <w:widowControl/>
      <w:spacing w:beforeAutospacing="1" w:after="119"/>
    </w:pPr>
    <w:rPr>
      <w:rFonts w:eastAsia="Times New Roman" w:cs="Times New Roman"/>
      <w:lang w:eastAsia="pl-PL" w:bidi="ar-SA"/>
    </w:rPr>
  </w:style>
  <w:style w:type="paragraph" w:customStyle="1" w:styleId="Akapitzlist1">
    <w:name w:val="Akapit z listą1"/>
    <w:basedOn w:val="Normalny"/>
    <w:qFormat/>
    <w:rsid w:val="00D254DB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54DB"/>
    <w:pPr>
      <w:widowControl/>
    </w:pPr>
    <w:rPr>
      <w:rFonts w:ascii="Calibri" w:eastAsia="Calibri" w:hAnsi="Calibri" w:cs="Times New Roman"/>
      <w:sz w:val="20"/>
      <w:szCs w:val="20"/>
      <w:lang w:eastAsia="en-US" w:bidi="ar-SA"/>
    </w:rPr>
  </w:style>
  <w:style w:type="numbering" w:customStyle="1" w:styleId="WW8Num4">
    <w:name w:val="WW8Num4"/>
    <w:qFormat/>
    <w:rsid w:val="00164F77"/>
  </w:style>
  <w:style w:type="table" w:styleId="Tabela-Siatka">
    <w:name w:val="Table Grid"/>
    <w:basedOn w:val="Standardowy"/>
    <w:uiPriority w:val="59"/>
    <w:rsid w:val="002F5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DFDF-83C8-4498-A10B-C38FFB694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Sass</dc:creator>
  <dc:description/>
  <cp:lastModifiedBy>Dariusz</cp:lastModifiedBy>
  <cp:revision>2</cp:revision>
  <dcterms:created xsi:type="dcterms:W3CDTF">2021-10-30T17:52:00Z</dcterms:created>
  <dcterms:modified xsi:type="dcterms:W3CDTF">2021-10-30T17:52:00Z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