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C717E" w:rsidRDefault="00AC717E">
      <w:pPr>
        <w:rPr>
          <w:rFonts w:ascii="Times New Roman" w:hAnsi="Times New Roman"/>
          <w:sz w:val="24"/>
          <w:szCs w:val="24"/>
        </w:rPr>
      </w:pPr>
      <w:r w:rsidRPr="00AC717E">
        <w:rPr>
          <w:rFonts w:ascii="Times New Roman" w:hAnsi="Times New Roman"/>
          <w:sz w:val="24"/>
          <w:szCs w:val="24"/>
        </w:rPr>
        <w:t xml:space="preserve">PROTOKÓŁ Nr 47/2010 </w:t>
      </w:r>
      <w:r w:rsidRPr="00AC717E">
        <w:rPr>
          <w:rFonts w:ascii="Times New Roman" w:hAnsi="Times New Roman"/>
          <w:sz w:val="24"/>
          <w:szCs w:val="24"/>
        </w:rPr>
        <w:br/>
        <w:t xml:space="preserve">z dnia 16 grudnia 2010 r. </w:t>
      </w:r>
      <w:r w:rsidRPr="00AC717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Ad. 1.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3 głosy za.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Ad. 2.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udzielenia pełnomocnictwa do realizacji projektu pt. "Piramida kompetencji" współfinansowanego z Europejskiego Funduszu Społecznego, Priorytet VI, Działanie 6.1 Poprawa dostępu do zatrudnienia oraz wspieranie aktywności zawodowej </w:t>
      </w:r>
      <w:r w:rsidRPr="00AC717E">
        <w:rPr>
          <w:rFonts w:ascii="Times New Roman" w:hAnsi="Times New Roman"/>
          <w:sz w:val="24"/>
          <w:szCs w:val="24"/>
        </w:rPr>
        <w:br/>
        <w:t xml:space="preserve">w regionach, </w:t>
      </w:r>
      <w:proofErr w:type="spellStart"/>
      <w:r w:rsidRPr="00AC717E">
        <w:rPr>
          <w:rFonts w:ascii="Times New Roman" w:hAnsi="Times New Roman"/>
          <w:sz w:val="24"/>
          <w:szCs w:val="24"/>
        </w:rPr>
        <w:t>Poddziałanie</w:t>
      </w:r>
      <w:proofErr w:type="spellEnd"/>
      <w:r w:rsidRPr="00AC717E">
        <w:rPr>
          <w:rFonts w:ascii="Times New Roman" w:hAnsi="Times New Roman"/>
          <w:sz w:val="24"/>
          <w:szCs w:val="24"/>
        </w:rPr>
        <w:t xml:space="preserve"> 6.1.2 Wsparcie powiatowych i wojewódzkich urzędów pracy w realizacji zadań na rzecz aktywizacji zawodowej osób bezrobotnych </w:t>
      </w:r>
      <w:r w:rsidRPr="00AC717E">
        <w:rPr>
          <w:rFonts w:ascii="Times New Roman" w:hAnsi="Times New Roman"/>
          <w:sz w:val="24"/>
          <w:szCs w:val="24"/>
        </w:rPr>
        <w:br/>
        <w:t xml:space="preserve">w regionie, Programu Operacyjnego Kapitał Ludzki 2007-2013. Powiatowy Urząd Pracy przystępuje do realizacji projektu w partnerstwie z Wojewódzkim Urzędem Pracy w Szczecinie. W ramach udzielonego pełnomocnictwa dyrektor PUP zawrze porozumienie o współpracy i podpisze wniosek o dofinansowanie projektu oraz będzie podejmować wszelkie decyzje związane z realizacją projektu. Zarząd podjął uchwałę w wyniku głosowania: 3 głosy za.. </w:t>
      </w:r>
      <w:r w:rsidRPr="00AC717E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Sporządził: </w:t>
      </w:r>
      <w:r w:rsidRPr="00AC717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C717E">
        <w:rPr>
          <w:rFonts w:ascii="Times New Roman" w:hAnsi="Times New Roman"/>
          <w:sz w:val="24"/>
          <w:szCs w:val="24"/>
        </w:rPr>
        <w:t>Durkin</w:t>
      </w:r>
      <w:proofErr w:type="spellEnd"/>
      <w:r w:rsidRPr="00AC717E">
        <w:rPr>
          <w:rFonts w:ascii="Times New Roman" w:hAnsi="Times New Roman"/>
          <w:sz w:val="24"/>
          <w:szCs w:val="24"/>
        </w:rPr>
        <w:t xml:space="preserve"> </w:t>
      </w:r>
      <w:r w:rsidRPr="00AC717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C717E">
        <w:rPr>
          <w:rFonts w:ascii="Times New Roman" w:hAnsi="Times New Roman"/>
          <w:sz w:val="24"/>
          <w:szCs w:val="24"/>
        </w:rPr>
        <w:br/>
      </w:r>
      <w:r w:rsidRPr="00AC717E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C717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C717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C717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AC717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AC717E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AC717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C717E"/>
    <w:rsid w:val="00940EB8"/>
    <w:rsid w:val="00AC717E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2021-11-02T10:31:00Z</dcterms:created>
  <dcterms:modified xsi:type="dcterms:W3CDTF">2021-11-02T10:31:00Z</dcterms:modified>
</cp:coreProperties>
</file>