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6A56F1" w:rsidRDefault="006A56F1">
      <w:pPr>
        <w:rPr>
          <w:rFonts w:ascii="Times New Roman" w:hAnsi="Times New Roman"/>
          <w:sz w:val="24"/>
          <w:szCs w:val="24"/>
        </w:rPr>
      </w:pPr>
      <w:r w:rsidRPr="006A56F1">
        <w:rPr>
          <w:rFonts w:ascii="Times New Roman" w:hAnsi="Times New Roman"/>
          <w:sz w:val="24"/>
          <w:szCs w:val="24"/>
        </w:rPr>
        <w:t xml:space="preserve">PROTOKÓŁ Nr 45/2010 </w:t>
      </w:r>
      <w:r w:rsidRPr="006A56F1">
        <w:rPr>
          <w:rFonts w:ascii="Times New Roman" w:hAnsi="Times New Roman"/>
          <w:sz w:val="24"/>
          <w:szCs w:val="24"/>
        </w:rPr>
        <w:br/>
        <w:t xml:space="preserve">z dnia 7 grudnia 2010 r. </w:t>
      </w:r>
      <w:r w:rsidRPr="006A56F1">
        <w:rPr>
          <w:rFonts w:ascii="Times New Roman" w:hAnsi="Times New Roman"/>
          <w:sz w:val="24"/>
          <w:szCs w:val="24"/>
        </w:rPr>
        <w:br/>
        <w:t xml:space="preserve">z posiedzenia Zarządu Powiatu Pyrzyckiego </w:t>
      </w:r>
      <w:r w:rsidRPr="006A56F1">
        <w:rPr>
          <w:rFonts w:ascii="Times New Roman" w:hAnsi="Times New Roman"/>
          <w:sz w:val="24"/>
          <w:szCs w:val="24"/>
        </w:rPr>
        <w:br/>
      </w:r>
      <w:r w:rsidRPr="006A56F1">
        <w:rPr>
          <w:rFonts w:ascii="Times New Roman" w:hAnsi="Times New Roman"/>
          <w:sz w:val="24"/>
          <w:szCs w:val="24"/>
        </w:rPr>
        <w:br/>
      </w:r>
      <w:r w:rsidRPr="006A56F1">
        <w:rPr>
          <w:rFonts w:ascii="Times New Roman" w:hAnsi="Times New Roman"/>
          <w:sz w:val="24"/>
          <w:szCs w:val="24"/>
        </w:rPr>
        <w:br/>
        <w:t xml:space="preserve">Lista obecności oraz proponowany porządek posiedzenia stanowią załączniki do niniejszego protokołu. </w:t>
      </w:r>
      <w:r w:rsidRPr="006A56F1">
        <w:rPr>
          <w:rFonts w:ascii="Times New Roman" w:hAnsi="Times New Roman"/>
          <w:sz w:val="24"/>
          <w:szCs w:val="24"/>
        </w:rPr>
        <w:br/>
      </w:r>
      <w:r w:rsidRPr="006A56F1">
        <w:rPr>
          <w:rFonts w:ascii="Times New Roman" w:hAnsi="Times New Roman"/>
          <w:sz w:val="24"/>
          <w:szCs w:val="24"/>
        </w:rPr>
        <w:br/>
      </w:r>
      <w:r w:rsidRPr="006A56F1">
        <w:rPr>
          <w:rFonts w:ascii="Times New Roman" w:hAnsi="Times New Roman"/>
          <w:sz w:val="24"/>
          <w:szCs w:val="24"/>
        </w:rPr>
        <w:br/>
      </w:r>
      <w:r w:rsidRPr="006A56F1">
        <w:rPr>
          <w:rFonts w:ascii="Times New Roman" w:hAnsi="Times New Roman"/>
          <w:sz w:val="24"/>
          <w:szCs w:val="24"/>
        </w:rPr>
        <w:br/>
        <w:t xml:space="preserve">Ad. 1. </w:t>
      </w:r>
      <w:r w:rsidRPr="006A56F1">
        <w:rPr>
          <w:rFonts w:ascii="Times New Roman" w:hAnsi="Times New Roman"/>
          <w:sz w:val="24"/>
          <w:szCs w:val="24"/>
        </w:rPr>
        <w:br/>
      </w:r>
      <w:r w:rsidRPr="006A56F1">
        <w:rPr>
          <w:rFonts w:ascii="Times New Roman" w:hAnsi="Times New Roman"/>
          <w:sz w:val="24"/>
          <w:szCs w:val="24"/>
        </w:rPr>
        <w:br/>
        <w:t xml:space="preserve">Starosta powitał zebranych i po stwierdzeniu quorum przedstawił porządek posiedzenia. Porządek oraz protokół z poprzedniego spotkania zostały przyjęte </w:t>
      </w:r>
      <w:r w:rsidRPr="006A56F1">
        <w:rPr>
          <w:rFonts w:ascii="Times New Roman" w:hAnsi="Times New Roman"/>
          <w:sz w:val="24"/>
          <w:szCs w:val="24"/>
        </w:rPr>
        <w:br/>
        <w:t xml:space="preserve">w wyniku głosowania: 4 głosy za. </w:t>
      </w:r>
      <w:r w:rsidRPr="006A56F1">
        <w:rPr>
          <w:rFonts w:ascii="Times New Roman" w:hAnsi="Times New Roman"/>
          <w:sz w:val="24"/>
          <w:szCs w:val="24"/>
        </w:rPr>
        <w:br/>
      </w:r>
      <w:r w:rsidRPr="006A56F1">
        <w:rPr>
          <w:rFonts w:ascii="Times New Roman" w:hAnsi="Times New Roman"/>
          <w:sz w:val="24"/>
          <w:szCs w:val="24"/>
        </w:rPr>
        <w:br/>
        <w:t xml:space="preserve">Ad. 2. </w:t>
      </w:r>
      <w:r w:rsidRPr="006A56F1">
        <w:rPr>
          <w:rFonts w:ascii="Times New Roman" w:hAnsi="Times New Roman"/>
          <w:sz w:val="24"/>
          <w:szCs w:val="24"/>
        </w:rPr>
        <w:br/>
      </w:r>
      <w:r w:rsidRPr="006A56F1">
        <w:rPr>
          <w:rFonts w:ascii="Times New Roman" w:hAnsi="Times New Roman"/>
          <w:sz w:val="24"/>
          <w:szCs w:val="24"/>
        </w:rPr>
        <w:br/>
        <w:t xml:space="preserve">Starosta przedstawił uchwałę Zarządu Powiatu Pyrzyckiego w sprawie zmiany budżetu powiatu na rok 2010. Zmiana jest wynikiem decyzji wojewody o zwiększeniu dotacji dla Komendy Powiatowej Państwowej Straży Pożarnej o kwotę 691 zł oraz zwiększenia środków, w wysokości 11 tys. zł, na zasiłki dla rodzin zastępczych. Zarząd podjął uchwałę w wyniku głosowania: 4 głosy za. </w:t>
      </w:r>
      <w:r w:rsidRPr="006A56F1">
        <w:rPr>
          <w:rFonts w:ascii="Times New Roman" w:hAnsi="Times New Roman"/>
          <w:sz w:val="24"/>
          <w:szCs w:val="24"/>
        </w:rPr>
        <w:br/>
        <w:t xml:space="preserve">Starosta przedstawił uchwałę Zarządu Powiatu Pyrzyckiego w sprawie zmian w budżecie powiatu na rok 2010. Uchwałą dokonuje się przeniesienia wydatków </w:t>
      </w:r>
      <w:r w:rsidRPr="006A56F1">
        <w:rPr>
          <w:rFonts w:ascii="Times New Roman" w:hAnsi="Times New Roman"/>
          <w:sz w:val="24"/>
          <w:szCs w:val="24"/>
        </w:rPr>
        <w:br/>
        <w:t xml:space="preserve">w ramach działu 852 - Pomoc społeczna. W celu zabezpieczenia środków na zwiększone wydatki związane z wypłatą zasiłków dla rodzin zastępczych, dokonuje się przesunięcia środków pomiędzy rozdziałami 85201 i 85204. Zarząd podjął uchwałę w wyniku głosowania: 4 głosy za. </w:t>
      </w:r>
      <w:r w:rsidRPr="006A56F1">
        <w:rPr>
          <w:rFonts w:ascii="Times New Roman" w:hAnsi="Times New Roman"/>
          <w:sz w:val="24"/>
          <w:szCs w:val="24"/>
        </w:rPr>
        <w:br/>
        <w:t xml:space="preserve">Następnie Starosta przedstawił uchwałę Zarządu Powiatu Pyrzyckiego </w:t>
      </w:r>
      <w:r w:rsidRPr="006A56F1">
        <w:rPr>
          <w:rFonts w:ascii="Times New Roman" w:hAnsi="Times New Roman"/>
          <w:sz w:val="24"/>
          <w:szCs w:val="24"/>
        </w:rPr>
        <w:br/>
        <w:t xml:space="preserve">w sprawie rozłożenia na raty spłaty należności oraz umorzenia odsetek od nieterminowej spłaty należności. Uchwała dotyczyła spłaty należności Aleksandra </w:t>
      </w:r>
      <w:proofErr w:type="spellStart"/>
      <w:r w:rsidRPr="006A56F1">
        <w:rPr>
          <w:rFonts w:ascii="Times New Roman" w:hAnsi="Times New Roman"/>
          <w:sz w:val="24"/>
          <w:szCs w:val="24"/>
        </w:rPr>
        <w:t>Kuraszewskiego</w:t>
      </w:r>
      <w:proofErr w:type="spellEnd"/>
      <w:r w:rsidRPr="006A56F1">
        <w:rPr>
          <w:rFonts w:ascii="Times New Roman" w:hAnsi="Times New Roman"/>
          <w:sz w:val="24"/>
          <w:szCs w:val="24"/>
        </w:rPr>
        <w:t xml:space="preserve">, zamieszkałego w Tetyniu, za wodę zimną i energię elektryczną </w:t>
      </w:r>
      <w:r w:rsidRPr="006A56F1">
        <w:rPr>
          <w:rFonts w:ascii="Times New Roman" w:hAnsi="Times New Roman"/>
          <w:sz w:val="24"/>
          <w:szCs w:val="24"/>
        </w:rPr>
        <w:br/>
        <w:t xml:space="preserve">w kwocie 1 236,21 zł. Zarząd na wcześniejszym posiedzeniu wyraził zgodę i teraz podjął uchwałę w wyniku głosowania: 4 głosy za. </w:t>
      </w:r>
      <w:r w:rsidRPr="006A56F1">
        <w:rPr>
          <w:rFonts w:ascii="Times New Roman" w:hAnsi="Times New Roman"/>
          <w:sz w:val="24"/>
          <w:szCs w:val="24"/>
        </w:rPr>
        <w:br/>
      </w:r>
      <w:r w:rsidRPr="006A56F1">
        <w:rPr>
          <w:rFonts w:ascii="Times New Roman" w:hAnsi="Times New Roman"/>
          <w:sz w:val="24"/>
          <w:szCs w:val="24"/>
        </w:rPr>
        <w:br/>
        <w:t xml:space="preserve">Ad. 3. </w:t>
      </w:r>
      <w:r w:rsidRPr="006A56F1">
        <w:rPr>
          <w:rFonts w:ascii="Times New Roman" w:hAnsi="Times New Roman"/>
          <w:sz w:val="24"/>
          <w:szCs w:val="24"/>
        </w:rPr>
        <w:br/>
      </w:r>
      <w:r w:rsidRPr="006A56F1">
        <w:rPr>
          <w:rFonts w:ascii="Times New Roman" w:hAnsi="Times New Roman"/>
          <w:sz w:val="24"/>
          <w:szCs w:val="24"/>
        </w:rPr>
        <w:br/>
        <w:t xml:space="preserve">Następnie Starosta przedstawił wniosek o zatwierdzenie wysokości dodatków motywacyjnych dla dyrektorów jednostek oświatowych. Proponuje się utrzymanie wysokości dodatków na dotychczasowym poziomie. Zarząd wyraził na to zgodę </w:t>
      </w:r>
      <w:r w:rsidRPr="006A56F1">
        <w:rPr>
          <w:rFonts w:ascii="Times New Roman" w:hAnsi="Times New Roman"/>
          <w:sz w:val="24"/>
          <w:szCs w:val="24"/>
        </w:rPr>
        <w:br/>
        <w:t xml:space="preserve">i zatwierdził wysokość dodatków motywacyjnych dla dyrektorów placówek oświatowych: </w:t>
      </w:r>
      <w:r w:rsidRPr="006A56F1">
        <w:rPr>
          <w:rFonts w:ascii="Times New Roman" w:hAnsi="Times New Roman"/>
          <w:sz w:val="24"/>
          <w:szCs w:val="24"/>
        </w:rPr>
        <w:br/>
        <w:t xml:space="preserve">- dyrektor Zespołu Szkół Nr 1 w Pyrzycach 45 % </w:t>
      </w:r>
      <w:r w:rsidRPr="006A56F1">
        <w:rPr>
          <w:rFonts w:ascii="Times New Roman" w:hAnsi="Times New Roman"/>
          <w:sz w:val="24"/>
          <w:szCs w:val="24"/>
        </w:rPr>
        <w:br/>
        <w:t xml:space="preserve">- dyrektor Zespołu Szkół Nr 2 RCKU w Pyrzycach 50 % </w:t>
      </w:r>
      <w:r w:rsidRPr="006A56F1">
        <w:rPr>
          <w:rFonts w:ascii="Times New Roman" w:hAnsi="Times New Roman"/>
          <w:sz w:val="24"/>
          <w:szCs w:val="24"/>
        </w:rPr>
        <w:br/>
      </w:r>
      <w:r w:rsidRPr="006A56F1">
        <w:rPr>
          <w:rFonts w:ascii="Times New Roman" w:hAnsi="Times New Roman"/>
          <w:sz w:val="24"/>
          <w:szCs w:val="24"/>
        </w:rPr>
        <w:lastRenderedPageBreak/>
        <w:t xml:space="preserve">- dyrektor Specjalnego Ośrodka Szkolno-Wychowawczego w Pyrzycach 45 % </w:t>
      </w:r>
      <w:r w:rsidRPr="006A56F1">
        <w:rPr>
          <w:rFonts w:ascii="Times New Roman" w:hAnsi="Times New Roman"/>
          <w:sz w:val="24"/>
          <w:szCs w:val="24"/>
        </w:rPr>
        <w:br/>
        <w:t xml:space="preserve">- dyrektor Poradni Psychologiczno-Pedagogicznej w Pyrzycach 35 % </w:t>
      </w:r>
      <w:r w:rsidRPr="006A56F1">
        <w:rPr>
          <w:rFonts w:ascii="Times New Roman" w:hAnsi="Times New Roman"/>
          <w:sz w:val="24"/>
          <w:szCs w:val="24"/>
        </w:rPr>
        <w:br/>
        <w:t xml:space="preserve">- dyrektor Powiatowego Międzyszkolnego Ośrodka Sportowego w Pyrzycach 35 % </w:t>
      </w:r>
      <w:r w:rsidRPr="006A56F1">
        <w:rPr>
          <w:rFonts w:ascii="Times New Roman" w:hAnsi="Times New Roman"/>
          <w:sz w:val="24"/>
          <w:szCs w:val="24"/>
        </w:rPr>
        <w:br/>
        <w:t xml:space="preserve">wynagrodzenia zasadniczego, na okres od 1 stycznia do 31 marca 2011 r. Decyzja zapadła w wyniku głosowania: 4 głosy za. </w:t>
      </w:r>
      <w:r w:rsidRPr="006A56F1">
        <w:rPr>
          <w:rFonts w:ascii="Times New Roman" w:hAnsi="Times New Roman"/>
          <w:sz w:val="24"/>
          <w:szCs w:val="24"/>
        </w:rPr>
        <w:br/>
        <w:t xml:space="preserve">Ad. 4. </w:t>
      </w:r>
      <w:r w:rsidRPr="006A56F1">
        <w:rPr>
          <w:rFonts w:ascii="Times New Roman" w:hAnsi="Times New Roman"/>
          <w:sz w:val="24"/>
          <w:szCs w:val="24"/>
        </w:rPr>
        <w:br/>
      </w:r>
      <w:r w:rsidRPr="006A56F1">
        <w:rPr>
          <w:rFonts w:ascii="Times New Roman" w:hAnsi="Times New Roman"/>
          <w:sz w:val="24"/>
          <w:szCs w:val="24"/>
        </w:rPr>
        <w:br/>
        <w:t xml:space="preserve">Starosta przedstawił wniosek o wyrażenie zgody na ogłoszenie przetargu na utrzymanie czystości ulic na terenie miasta Pyrzyce i Lipiany. Z wykonawcami zostaną zawarte umowy na okres do dnia 31 grudnia 2011 r. Zarząd wyraził zgodę na ogłoszenie przetargu oraz na powtarzanie postępowań, zgodnie z przepisami ustawy Prawo zamówień publicznych, do ostatecznego rozstrzygnięcia, bez konieczności ponownego występowania o zgodę Zarządu. Decyzja zapadła w wyniku głosowania: 4 głosy za. </w:t>
      </w:r>
      <w:r w:rsidRPr="006A56F1">
        <w:rPr>
          <w:rFonts w:ascii="Times New Roman" w:hAnsi="Times New Roman"/>
          <w:sz w:val="24"/>
          <w:szCs w:val="24"/>
        </w:rPr>
        <w:br/>
      </w:r>
      <w:r w:rsidRPr="006A56F1">
        <w:rPr>
          <w:rFonts w:ascii="Times New Roman" w:hAnsi="Times New Roman"/>
          <w:sz w:val="24"/>
          <w:szCs w:val="24"/>
        </w:rPr>
        <w:br/>
        <w:t xml:space="preserve">Ad. 5. </w:t>
      </w:r>
      <w:r w:rsidRPr="006A56F1">
        <w:rPr>
          <w:rFonts w:ascii="Times New Roman" w:hAnsi="Times New Roman"/>
          <w:sz w:val="24"/>
          <w:szCs w:val="24"/>
        </w:rPr>
        <w:br/>
      </w:r>
      <w:r w:rsidRPr="006A56F1">
        <w:rPr>
          <w:rFonts w:ascii="Times New Roman" w:hAnsi="Times New Roman"/>
          <w:sz w:val="24"/>
          <w:szCs w:val="24"/>
        </w:rPr>
        <w:br/>
        <w:t xml:space="preserve">Starosta przedstawił odpowiedź na zalecenia pokontrolne, po kontroli przeprowadzonej w Zarządzie Dróg Powiatowych. Z przedstawionej informacji wynika, że stwierdzone nieprawidłowości i uchybienia, które można było na bieżąco usunąć, zostały wyeliminowane, a pozostałe nieprawidłowości będą systematycznie likwidowane. </w:t>
      </w:r>
      <w:r w:rsidRPr="006A56F1">
        <w:rPr>
          <w:rFonts w:ascii="Times New Roman" w:hAnsi="Times New Roman"/>
          <w:sz w:val="24"/>
          <w:szCs w:val="24"/>
        </w:rPr>
        <w:br/>
        <w:t xml:space="preserve">Następnie Starosta poinformował Zarząd, że w dniu 30 listopada 2010 r. na jego ręce wpłynęła rezygnacja Dariusza Jagiełło z pełnienia funkcji członka Zarządu Powiatu Pyrzyckiego. Rezygnacja jest podyktowana faktem wyboru Dariusza Jagiełło na radnego Rady Miejskiej w Pyrzycach. Art. 31c ustawy z dnia 5 czerwca 1998 roku o samorządzie powiatowym mówi, że rada w ciągu 1 miesiąca powinna podjąć uchwałę o przyjęciu rezygnacji. Jeżeli jednak rada nie podejmie takiej uchwały, to rezygnacja jest przyjęta z upływem ostatniego dnia miesiąca, w który powinna być podjęta uchwała. W tym przypadku będzie to dzień 31 grudnia 2010 r. Do tego czasu Dariusz Jagiełło ma prawo czynnie uczestniczyć w posiedzeniach Zarządu. </w:t>
      </w:r>
      <w:r w:rsidRPr="006A56F1">
        <w:rPr>
          <w:rFonts w:ascii="Times New Roman" w:hAnsi="Times New Roman"/>
          <w:sz w:val="24"/>
          <w:szCs w:val="24"/>
        </w:rPr>
        <w:br/>
        <w:t xml:space="preserve">Kolejna informacja dotyczyła wyjazdu grupy uczniów i Starosty do Brukseli, na zaproszenie </w:t>
      </w:r>
      <w:proofErr w:type="spellStart"/>
      <w:r w:rsidRPr="006A56F1">
        <w:rPr>
          <w:rFonts w:ascii="Times New Roman" w:hAnsi="Times New Roman"/>
          <w:sz w:val="24"/>
          <w:szCs w:val="24"/>
        </w:rPr>
        <w:t>europarlamentarzysty</w:t>
      </w:r>
      <w:proofErr w:type="spellEnd"/>
      <w:r w:rsidRPr="006A56F1">
        <w:rPr>
          <w:rFonts w:ascii="Times New Roman" w:hAnsi="Times New Roman"/>
          <w:sz w:val="24"/>
          <w:szCs w:val="24"/>
        </w:rPr>
        <w:t xml:space="preserve"> Sławomira </w:t>
      </w:r>
      <w:proofErr w:type="spellStart"/>
      <w:r w:rsidRPr="006A56F1">
        <w:rPr>
          <w:rFonts w:ascii="Times New Roman" w:hAnsi="Times New Roman"/>
          <w:sz w:val="24"/>
          <w:szCs w:val="24"/>
        </w:rPr>
        <w:t>Nitrasa</w:t>
      </w:r>
      <w:proofErr w:type="spellEnd"/>
      <w:r w:rsidRPr="006A56F1">
        <w:rPr>
          <w:rFonts w:ascii="Times New Roman" w:hAnsi="Times New Roman"/>
          <w:sz w:val="24"/>
          <w:szCs w:val="24"/>
        </w:rPr>
        <w:t xml:space="preserve">. Celem trzydniowej wycieczki jest poznanie Parlamentu Europejskiego. </w:t>
      </w:r>
      <w:r w:rsidRPr="006A56F1">
        <w:rPr>
          <w:rFonts w:ascii="Times New Roman" w:hAnsi="Times New Roman"/>
          <w:sz w:val="24"/>
          <w:szCs w:val="24"/>
        </w:rPr>
        <w:br/>
        <w:t xml:space="preserve">Na tym spotkanie zakończono. Starosta podziękował zebranym za udział. </w:t>
      </w:r>
      <w:r w:rsidRPr="006A56F1">
        <w:rPr>
          <w:rFonts w:ascii="Times New Roman" w:hAnsi="Times New Roman"/>
          <w:sz w:val="24"/>
          <w:szCs w:val="24"/>
        </w:rPr>
        <w:br/>
      </w:r>
      <w:r w:rsidRPr="006A56F1">
        <w:rPr>
          <w:rFonts w:ascii="Times New Roman" w:hAnsi="Times New Roman"/>
          <w:sz w:val="24"/>
          <w:szCs w:val="24"/>
        </w:rPr>
        <w:br/>
      </w:r>
      <w:r w:rsidRPr="006A56F1">
        <w:rPr>
          <w:rFonts w:ascii="Times New Roman" w:hAnsi="Times New Roman"/>
          <w:sz w:val="24"/>
          <w:szCs w:val="24"/>
        </w:rPr>
        <w:br/>
        <w:t xml:space="preserve">Sporządził: </w:t>
      </w:r>
      <w:r w:rsidRPr="006A56F1">
        <w:rPr>
          <w:rFonts w:ascii="Times New Roman" w:hAnsi="Times New Roman"/>
          <w:sz w:val="24"/>
          <w:szCs w:val="24"/>
        </w:rPr>
        <w:br/>
        <w:t xml:space="preserve">Waldemar </w:t>
      </w:r>
      <w:proofErr w:type="spellStart"/>
      <w:r w:rsidRPr="006A56F1">
        <w:rPr>
          <w:rFonts w:ascii="Times New Roman" w:hAnsi="Times New Roman"/>
          <w:sz w:val="24"/>
          <w:szCs w:val="24"/>
        </w:rPr>
        <w:t>Durkin</w:t>
      </w:r>
      <w:proofErr w:type="spellEnd"/>
      <w:r w:rsidRPr="006A56F1">
        <w:rPr>
          <w:rFonts w:ascii="Times New Roman" w:hAnsi="Times New Roman"/>
          <w:sz w:val="24"/>
          <w:szCs w:val="24"/>
        </w:rPr>
        <w:t xml:space="preserve"> </w:t>
      </w:r>
      <w:r w:rsidRPr="006A56F1">
        <w:rPr>
          <w:rFonts w:ascii="Times New Roman" w:hAnsi="Times New Roman"/>
          <w:sz w:val="24"/>
          <w:szCs w:val="24"/>
        </w:rPr>
        <w:br/>
        <w:t xml:space="preserve">Podpisy członków Zarządu: </w:t>
      </w:r>
      <w:r w:rsidRPr="006A56F1">
        <w:rPr>
          <w:rFonts w:ascii="Times New Roman" w:hAnsi="Times New Roman"/>
          <w:sz w:val="24"/>
          <w:szCs w:val="24"/>
        </w:rPr>
        <w:br/>
      </w:r>
      <w:r w:rsidRPr="006A56F1">
        <w:rPr>
          <w:rFonts w:ascii="Times New Roman" w:hAnsi="Times New Roman"/>
          <w:sz w:val="24"/>
          <w:szCs w:val="24"/>
        </w:rPr>
        <w:br/>
        <w:t xml:space="preserve">.................................... </w:t>
      </w:r>
      <w:r w:rsidRPr="006A56F1">
        <w:rPr>
          <w:rFonts w:ascii="Times New Roman" w:hAnsi="Times New Roman"/>
          <w:sz w:val="24"/>
          <w:szCs w:val="24"/>
        </w:rPr>
        <w:br/>
        <w:t xml:space="preserve">1. ......................................... </w:t>
      </w:r>
      <w:r w:rsidRPr="006A56F1">
        <w:rPr>
          <w:rFonts w:ascii="Times New Roman" w:hAnsi="Times New Roman"/>
          <w:sz w:val="24"/>
          <w:szCs w:val="24"/>
        </w:rPr>
        <w:br/>
        <w:t xml:space="preserve">2. ......................................... </w:t>
      </w:r>
      <w:r w:rsidRPr="006A56F1">
        <w:rPr>
          <w:rFonts w:ascii="Times New Roman" w:hAnsi="Times New Roman"/>
          <w:sz w:val="24"/>
          <w:szCs w:val="24"/>
        </w:rPr>
        <w:br/>
        <w:t xml:space="preserve">3. ......................................... </w:t>
      </w:r>
      <w:r w:rsidRPr="006A56F1">
        <w:rPr>
          <w:rFonts w:ascii="Times New Roman" w:hAnsi="Times New Roman"/>
          <w:sz w:val="24"/>
          <w:szCs w:val="24"/>
        </w:rPr>
        <w:br/>
      </w:r>
      <w:r w:rsidRPr="006A56F1">
        <w:rPr>
          <w:rFonts w:ascii="Times New Roman" w:hAnsi="Times New Roman"/>
          <w:sz w:val="24"/>
          <w:szCs w:val="24"/>
        </w:rPr>
        <w:lastRenderedPageBreak/>
        <w:t xml:space="preserve">4. ......................................... </w:t>
      </w:r>
      <w:r w:rsidRPr="006A56F1">
        <w:rPr>
          <w:rFonts w:ascii="Times New Roman" w:hAnsi="Times New Roman"/>
          <w:sz w:val="24"/>
          <w:szCs w:val="24"/>
        </w:rPr>
        <w:br/>
        <w:t>5. .........................................</w:t>
      </w:r>
    </w:p>
    <w:sectPr w:rsidR="00940EB8" w:rsidRPr="006A56F1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6A56F1"/>
    <w:rsid w:val="006A56F1"/>
    <w:rsid w:val="00940EB8"/>
    <w:rsid w:val="00F06A96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643</Words>
  <Characters>3859</Characters>
  <Application>Microsoft Office Word</Application>
  <DocSecurity>0</DocSecurity>
  <Lines>32</Lines>
  <Paragraphs>8</Paragraphs>
  <ScaleCrop>false</ScaleCrop>
  <Company/>
  <LinksUpToDate>false</LinksUpToDate>
  <CharactersWithSpaces>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2021-11-02T10:30:00Z</dcterms:created>
  <dcterms:modified xsi:type="dcterms:W3CDTF">2021-11-02T10:31:00Z</dcterms:modified>
</cp:coreProperties>
</file>