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55435" w:rsidRDefault="00055435" w:rsidP="00055435">
      <w:pPr>
        <w:rPr>
          <w:rFonts w:ascii="Times New Roman" w:hAnsi="Times New Roman"/>
          <w:sz w:val="24"/>
          <w:szCs w:val="24"/>
        </w:rPr>
      </w:pPr>
      <w:r w:rsidRPr="00055435">
        <w:rPr>
          <w:rFonts w:ascii="Times New Roman" w:hAnsi="Times New Roman"/>
          <w:sz w:val="24"/>
          <w:szCs w:val="24"/>
        </w:rPr>
        <w:t xml:space="preserve">PROTOKÓŁ Nr 32/2010 </w:t>
      </w:r>
      <w:r w:rsidRPr="00055435">
        <w:rPr>
          <w:rFonts w:ascii="Times New Roman" w:hAnsi="Times New Roman"/>
          <w:sz w:val="24"/>
          <w:szCs w:val="24"/>
        </w:rPr>
        <w:br/>
        <w:t xml:space="preserve">z dnia 23 września 2010 r. </w:t>
      </w:r>
      <w:r w:rsidRPr="0005543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55435">
        <w:rPr>
          <w:rFonts w:ascii="Times New Roman" w:hAnsi="Times New Roman"/>
          <w:sz w:val="24"/>
          <w:szCs w:val="24"/>
        </w:rPr>
        <w:br/>
      </w:r>
      <w:r w:rsidRPr="0005543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55435">
        <w:rPr>
          <w:rFonts w:ascii="Times New Roman" w:hAnsi="Times New Roman"/>
          <w:sz w:val="24"/>
          <w:szCs w:val="24"/>
        </w:rPr>
        <w:br/>
      </w:r>
      <w:r w:rsidRPr="00055435">
        <w:rPr>
          <w:rFonts w:ascii="Times New Roman" w:hAnsi="Times New Roman"/>
          <w:sz w:val="24"/>
          <w:szCs w:val="24"/>
        </w:rPr>
        <w:br/>
      </w:r>
      <w:r w:rsidRPr="00055435">
        <w:rPr>
          <w:rFonts w:ascii="Times New Roman" w:hAnsi="Times New Roman"/>
          <w:sz w:val="24"/>
          <w:szCs w:val="24"/>
        </w:rPr>
        <w:br/>
        <w:t xml:space="preserve">Ad. 1. </w:t>
      </w:r>
      <w:r w:rsidRPr="00055435">
        <w:rPr>
          <w:rFonts w:ascii="Times New Roman" w:hAnsi="Times New Roman"/>
          <w:sz w:val="24"/>
          <w:szCs w:val="24"/>
        </w:rPr>
        <w:br/>
      </w:r>
      <w:r w:rsidRPr="0005543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055435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055435">
        <w:rPr>
          <w:rFonts w:ascii="Times New Roman" w:hAnsi="Times New Roman"/>
          <w:sz w:val="24"/>
          <w:szCs w:val="24"/>
        </w:rPr>
        <w:br/>
      </w:r>
      <w:r w:rsidRPr="00055435">
        <w:rPr>
          <w:rFonts w:ascii="Times New Roman" w:hAnsi="Times New Roman"/>
          <w:sz w:val="24"/>
          <w:szCs w:val="24"/>
        </w:rPr>
        <w:br/>
        <w:t xml:space="preserve">Ad. 2. </w:t>
      </w:r>
      <w:r w:rsidRPr="00055435">
        <w:rPr>
          <w:rFonts w:ascii="Times New Roman" w:hAnsi="Times New Roman"/>
          <w:sz w:val="24"/>
          <w:szCs w:val="24"/>
        </w:rPr>
        <w:br/>
      </w:r>
      <w:r w:rsidRPr="00055435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przystąpienia do konsultacji projektu Programu współpracy Powiatu Pyrzyckiego </w:t>
      </w:r>
      <w:r w:rsidRPr="00055435">
        <w:rPr>
          <w:rFonts w:ascii="Times New Roman" w:hAnsi="Times New Roman"/>
          <w:sz w:val="24"/>
          <w:szCs w:val="24"/>
        </w:rPr>
        <w:br/>
        <w:t xml:space="preserve">z organizacjami pozarządowymi w roku 2011. Zgodnie z nowymi przepisami program współpracy jest uchwalany po konsultacji z organizacjami pozarządowymi. Rada Powiatu Pyrzyckiego określiła sposób konsultowania projektów aktów prawa miejscowego. Zarząd w uchwale inicjującej przeprowadzenie konsultacji projektu aktu prawa miejscowego określa formę konsultacji, termin ich rozpoczęcia </w:t>
      </w:r>
      <w:r w:rsidRPr="00055435">
        <w:rPr>
          <w:rFonts w:ascii="Times New Roman" w:hAnsi="Times New Roman"/>
          <w:sz w:val="24"/>
          <w:szCs w:val="24"/>
        </w:rPr>
        <w:br/>
        <w:t xml:space="preserve">i zakończenia oraz właściwą komórkę organizacyjną Urzędu odpowiedzialną za przeprowadzenie konsultacji. Przedstawiona uchwała zawiera wymagane elementy. Zarząd podjął uchwałę w wyniku głosowania: 5 głosów za. </w:t>
      </w:r>
      <w:r w:rsidRPr="00055435">
        <w:rPr>
          <w:rFonts w:ascii="Times New Roman" w:hAnsi="Times New Roman"/>
          <w:sz w:val="24"/>
          <w:szCs w:val="24"/>
        </w:rPr>
        <w:br/>
      </w:r>
      <w:r w:rsidRPr="0005543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055435">
        <w:rPr>
          <w:rFonts w:ascii="Times New Roman" w:hAnsi="Times New Roman"/>
          <w:sz w:val="24"/>
          <w:szCs w:val="24"/>
        </w:rPr>
        <w:br/>
      </w:r>
      <w:r w:rsidRPr="00055435">
        <w:rPr>
          <w:rFonts w:ascii="Times New Roman" w:hAnsi="Times New Roman"/>
          <w:sz w:val="24"/>
          <w:szCs w:val="24"/>
        </w:rPr>
        <w:br/>
        <w:t xml:space="preserve">Sporządził: </w:t>
      </w:r>
      <w:r w:rsidRPr="0005543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055435">
        <w:rPr>
          <w:rFonts w:ascii="Times New Roman" w:hAnsi="Times New Roman"/>
          <w:sz w:val="24"/>
          <w:szCs w:val="24"/>
        </w:rPr>
        <w:t>Durkin</w:t>
      </w:r>
      <w:proofErr w:type="spellEnd"/>
      <w:r w:rsidRPr="00055435">
        <w:rPr>
          <w:rFonts w:ascii="Times New Roman" w:hAnsi="Times New Roman"/>
          <w:sz w:val="24"/>
          <w:szCs w:val="24"/>
        </w:rPr>
        <w:t xml:space="preserve"> </w:t>
      </w:r>
      <w:r w:rsidRPr="00055435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055435">
        <w:rPr>
          <w:rFonts w:ascii="Times New Roman" w:hAnsi="Times New Roman"/>
          <w:sz w:val="24"/>
          <w:szCs w:val="24"/>
        </w:rPr>
        <w:br/>
      </w:r>
      <w:r w:rsidRPr="00055435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05543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05543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055435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055435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055435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05543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55435"/>
    <w:rsid w:val="00055435"/>
    <w:rsid w:val="00940EB8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2021-11-02T10:28:00Z</dcterms:created>
  <dcterms:modified xsi:type="dcterms:W3CDTF">2021-11-02T10:28:00Z</dcterms:modified>
</cp:coreProperties>
</file>