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A3FF7" w:rsidRDefault="001A3FF7">
      <w:pPr>
        <w:rPr>
          <w:rFonts w:ascii="Times New Roman" w:hAnsi="Times New Roman"/>
          <w:sz w:val="24"/>
          <w:szCs w:val="24"/>
        </w:rPr>
      </w:pPr>
      <w:r w:rsidRPr="001A3FF7">
        <w:rPr>
          <w:rFonts w:ascii="Times New Roman" w:hAnsi="Times New Roman"/>
          <w:sz w:val="24"/>
          <w:szCs w:val="24"/>
        </w:rPr>
        <w:t xml:space="preserve">PROTOKÓŁ Nr 26/2010 </w:t>
      </w:r>
      <w:r w:rsidRPr="001A3FF7">
        <w:rPr>
          <w:rFonts w:ascii="Times New Roman" w:hAnsi="Times New Roman"/>
          <w:sz w:val="24"/>
          <w:szCs w:val="24"/>
        </w:rPr>
        <w:br/>
        <w:t xml:space="preserve">z dnia 24 sierpnia 2010 r. </w:t>
      </w:r>
      <w:r w:rsidRPr="001A3FF7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1A3FF7">
        <w:rPr>
          <w:rFonts w:ascii="Times New Roman" w:hAnsi="Times New Roman"/>
          <w:sz w:val="24"/>
          <w:szCs w:val="24"/>
        </w:rPr>
        <w:br/>
      </w:r>
      <w:r w:rsidRPr="001A3FF7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1A3FF7">
        <w:rPr>
          <w:rFonts w:ascii="Times New Roman" w:hAnsi="Times New Roman"/>
          <w:sz w:val="24"/>
          <w:szCs w:val="24"/>
        </w:rPr>
        <w:br/>
      </w:r>
      <w:r w:rsidRPr="001A3FF7">
        <w:rPr>
          <w:rFonts w:ascii="Times New Roman" w:hAnsi="Times New Roman"/>
          <w:sz w:val="24"/>
          <w:szCs w:val="24"/>
        </w:rPr>
        <w:br/>
        <w:t xml:space="preserve">Ad. 1. </w:t>
      </w:r>
      <w:r w:rsidRPr="001A3FF7">
        <w:rPr>
          <w:rFonts w:ascii="Times New Roman" w:hAnsi="Times New Roman"/>
          <w:sz w:val="24"/>
          <w:szCs w:val="24"/>
        </w:rPr>
        <w:br/>
        <w:t xml:space="preserve">Starosta powitał zebranych i po stwierdzeniu quorum Starosta przedstawił porządek posiedzenia. Porządek oraz protokół z poprzedniego spotkania zostały przyjęte w wyniku głosowania: 4 głosy za. </w:t>
      </w:r>
      <w:r w:rsidRPr="001A3FF7">
        <w:rPr>
          <w:rFonts w:ascii="Times New Roman" w:hAnsi="Times New Roman"/>
          <w:sz w:val="24"/>
          <w:szCs w:val="24"/>
        </w:rPr>
        <w:br/>
      </w:r>
      <w:r w:rsidRPr="001A3FF7">
        <w:rPr>
          <w:rFonts w:ascii="Times New Roman" w:hAnsi="Times New Roman"/>
          <w:sz w:val="24"/>
          <w:szCs w:val="24"/>
        </w:rPr>
        <w:br/>
        <w:t xml:space="preserve">Ad. 2. </w:t>
      </w:r>
      <w:r w:rsidRPr="001A3FF7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zmiany budżetu powiatu na rok 2010. Andrzej </w:t>
      </w:r>
      <w:proofErr w:type="spellStart"/>
      <w:r w:rsidRPr="001A3FF7">
        <w:rPr>
          <w:rFonts w:ascii="Times New Roman" w:hAnsi="Times New Roman"/>
          <w:sz w:val="24"/>
          <w:szCs w:val="24"/>
        </w:rPr>
        <w:t>Wabiński</w:t>
      </w:r>
      <w:proofErr w:type="spellEnd"/>
      <w:r w:rsidRPr="001A3FF7">
        <w:rPr>
          <w:rFonts w:ascii="Times New Roman" w:hAnsi="Times New Roman"/>
          <w:sz w:val="24"/>
          <w:szCs w:val="24"/>
        </w:rPr>
        <w:t xml:space="preserve"> Skarbnik Powiatu wyjaśnił, że zmiany polegają na przyjęciu dotacji przeznaczonej na zadania bieżące Komendy Powiatowej Państwowej Straży Pożarnej oraz dotacji przeznaczonej na dofinansowanie remontu ul. Jana Pawła II w Pyrzycach. Zarząd podjął uchwałę </w:t>
      </w:r>
      <w:r w:rsidRPr="001A3FF7">
        <w:rPr>
          <w:rFonts w:ascii="Times New Roman" w:hAnsi="Times New Roman"/>
          <w:sz w:val="24"/>
          <w:szCs w:val="24"/>
        </w:rPr>
        <w:br/>
        <w:t xml:space="preserve">w wyniku głosowania: 4 głosy za. </w:t>
      </w:r>
      <w:r w:rsidRPr="001A3FF7">
        <w:rPr>
          <w:rFonts w:ascii="Times New Roman" w:hAnsi="Times New Roman"/>
          <w:sz w:val="24"/>
          <w:szCs w:val="24"/>
        </w:rPr>
        <w:br/>
        <w:t xml:space="preserve">Następnie Starosta przedstawił projekt uchwały Rady Powiatu Pyrzyckiego zmieniającej plan finansowy Powiatowego Funduszu Gospodarki Zasobem Geodezyjnym i Kartograficznym w roku 2010. W związku z otrzymaniem dofinansowania z centralnego i wojewódzkiego funduszu w łącznej wysokości 137 tys. zł zwiększono plan finansowy o tę kwotę. Zarząd przyjął projekt uchwały </w:t>
      </w:r>
      <w:r w:rsidRPr="001A3FF7">
        <w:rPr>
          <w:rFonts w:ascii="Times New Roman" w:hAnsi="Times New Roman"/>
          <w:sz w:val="24"/>
          <w:szCs w:val="24"/>
        </w:rPr>
        <w:br/>
        <w:t xml:space="preserve">w wyniku głosowania: 4 głosy za. </w:t>
      </w:r>
      <w:r w:rsidRPr="001A3FF7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zmiany uchwały Nr VII/45/03 Rady Powiatu Pyrzyckiego z dnia 28 maja 2003 r. zmienionej uchwałą Nr IX/51/03 Rady Powiatu Pyrzyckiego z dnia 19 sierpnia </w:t>
      </w:r>
      <w:r w:rsidRPr="001A3FF7">
        <w:rPr>
          <w:rFonts w:ascii="Times New Roman" w:hAnsi="Times New Roman"/>
          <w:sz w:val="24"/>
          <w:szCs w:val="24"/>
        </w:rPr>
        <w:br/>
        <w:t xml:space="preserve">2003 r., zmienionej uchwałą Nr XX/113/04 Rady Powiatu Pyrzyckiego z dnia </w:t>
      </w:r>
      <w:r w:rsidRPr="001A3FF7">
        <w:rPr>
          <w:rFonts w:ascii="Times New Roman" w:hAnsi="Times New Roman"/>
          <w:sz w:val="24"/>
          <w:szCs w:val="24"/>
        </w:rPr>
        <w:br/>
        <w:t xml:space="preserve">27 października 2004 r., zmienionej uchwałą Nr XXVIII/161/05 Rady Powiatu Pyrzyckiego z dnia 26 października 2005 r., zmienionej uchwałą </w:t>
      </w:r>
      <w:r w:rsidRPr="001A3FF7">
        <w:rPr>
          <w:rFonts w:ascii="Times New Roman" w:hAnsi="Times New Roman"/>
          <w:sz w:val="24"/>
          <w:szCs w:val="24"/>
        </w:rPr>
        <w:br/>
        <w:t xml:space="preserve">Nr XXXVI/205/06 Rady Powiatu Pyrzyckiego z dnia 27 września 2006 r. oraz zmienionej uchwałą Nr XX/96/08 Rady Powiatu Pyrzyckiego z dnia </w:t>
      </w:r>
      <w:r w:rsidRPr="001A3FF7">
        <w:rPr>
          <w:rFonts w:ascii="Times New Roman" w:hAnsi="Times New Roman"/>
          <w:sz w:val="24"/>
          <w:szCs w:val="24"/>
        </w:rPr>
        <w:br/>
        <w:t xml:space="preserve">29 października 2008 r. Uchwała dotyczy przedłużenia okresu likwidacji Samodzielnego Publicznego Zakładu Opieki Zdrowotnej w Pyrzycach do końca roku 2013. Proces likwidacji nie będzie zakończony w terminie wyznaczonym na dzień 31 grudnia 2010 r. Do tej pory nie wszyscy wierzyciele zostali zaspokojeni, </w:t>
      </w:r>
      <w:r w:rsidRPr="001A3FF7">
        <w:rPr>
          <w:rFonts w:ascii="Times New Roman" w:hAnsi="Times New Roman"/>
          <w:sz w:val="24"/>
          <w:szCs w:val="24"/>
        </w:rPr>
        <w:br/>
        <w:t xml:space="preserve">w szczególności nie zostały spłacone zobowiązania publiczno-prawne wobec ZUS. Podjęty przez Powiat wysiłek spłaty znacznej części zobowiązań pomniejszył zasoby finansowe i ograniczył możliwości dalszej spłaty w roku bieżącym i następnych. Biorąc pod uwagę to, że w tym roku kończy się kadencja samorządu powiatowego, </w:t>
      </w:r>
      <w:r w:rsidRPr="001A3FF7">
        <w:rPr>
          <w:rFonts w:ascii="Times New Roman" w:hAnsi="Times New Roman"/>
          <w:sz w:val="24"/>
          <w:szCs w:val="24"/>
        </w:rPr>
        <w:br/>
        <w:t xml:space="preserve">a nowa Rada powinna mieć możliwość zapoznania się z tym problemem i podjęcia stosownych działań w celu wywiązania się ze zobowiązań wobec wierzycieli, należy przedłużyć termin zakończenia likwidacji. Zarząd przyjął projekt uchwały w wyniku </w:t>
      </w:r>
      <w:r w:rsidRPr="001A3FF7">
        <w:rPr>
          <w:rFonts w:ascii="Times New Roman" w:hAnsi="Times New Roman"/>
          <w:sz w:val="24"/>
          <w:szCs w:val="24"/>
        </w:rPr>
        <w:lastRenderedPageBreak/>
        <w:t xml:space="preserve">głosowania: 4 głosy za. </w:t>
      </w:r>
      <w:r w:rsidRPr="001A3FF7">
        <w:rPr>
          <w:rFonts w:ascii="Times New Roman" w:hAnsi="Times New Roman"/>
          <w:sz w:val="24"/>
          <w:szCs w:val="24"/>
        </w:rPr>
        <w:br/>
        <w:t xml:space="preserve">Starosta przedstawił wniosek o zmianę w planie dochodów i wydatków na rok 2010 Starostwa Powiatowego związaną z </w:t>
      </w:r>
      <w:proofErr w:type="spellStart"/>
      <w:r w:rsidRPr="001A3FF7">
        <w:rPr>
          <w:rFonts w:ascii="Times New Roman" w:hAnsi="Times New Roman"/>
          <w:sz w:val="24"/>
          <w:szCs w:val="24"/>
        </w:rPr>
        <w:t>aneksowaniem</w:t>
      </w:r>
      <w:proofErr w:type="spellEnd"/>
      <w:r w:rsidRPr="001A3FF7">
        <w:rPr>
          <w:rFonts w:ascii="Times New Roman" w:hAnsi="Times New Roman"/>
          <w:sz w:val="24"/>
          <w:szCs w:val="24"/>
        </w:rPr>
        <w:t xml:space="preserve"> umowy określającej finansowanie działalności Lokalnego Punktu Informacyjnego. Na podstawie umowy </w:t>
      </w:r>
      <w:r w:rsidRPr="001A3FF7">
        <w:rPr>
          <w:rFonts w:ascii="Times New Roman" w:hAnsi="Times New Roman"/>
          <w:sz w:val="24"/>
          <w:szCs w:val="24"/>
        </w:rPr>
        <w:br/>
        <w:t xml:space="preserve">z Marszałkiem Województwa ustalono plan wydatków na 140 528 zł. Wydatki były refundowane przez Wojewodę. W trakcie roku, zmieniono roczną kwotę środków przekazywanych Powiatowi na 68 346,63 zł. W związku z tym należy tę zmianę uwzględnić w budżecie. Zarząd wyraził zgodę i zobowiązał Skarbnika do przygotowania stosownej uchwały. Decyzja zapadła w wyniku głosowania: 4 głosy za. </w:t>
      </w:r>
      <w:r w:rsidRPr="001A3FF7">
        <w:rPr>
          <w:rFonts w:ascii="Times New Roman" w:hAnsi="Times New Roman"/>
          <w:sz w:val="24"/>
          <w:szCs w:val="24"/>
        </w:rPr>
        <w:br/>
      </w:r>
      <w:r w:rsidRPr="001A3FF7">
        <w:rPr>
          <w:rFonts w:ascii="Times New Roman" w:hAnsi="Times New Roman"/>
          <w:sz w:val="24"/>
          <w:szCs w:val="24"/>
        </w:rPr>
        <w:br/>
        <w:t xml:space="preserve">Ad. 4. </w:t>
      </w:r>
      <w:r w:rsidRPr="001A3FF7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wyrażenia opinii o pozbawieniu kategorii drogi powiatowej drogi nr 1726Z na odcinku od granicy z gminą Stargard Szczeciński przez Brudzewice, </w:t>
      </w:r>
      <w:proofErr w:type="spellStart"/>
      <w:r w:rsidRPr="001A3FF7">
        <w:rPr>
          <w:rFonts w:ascii="Times New Roman" w:hAnsi="Times New Roman"/>
          <w:sz w:val="24"/>
          <w:szCs w:val="24"/>
        </w:rPr>
        <w:t>Słodówko</w:t>
      </w:r>
      <w:proofErr w:type="spellEnd"/>
      <w:r w:rsidRPr="001A3FF7">
        <w:rPr>
          <w:rFonts w:ascii="Times New Roman" w:hAnsi="Times New Roman"/>
          <w:sz w:val="24"/>
          <w:szCs w:val="24"/>
        </w:rPr>
        <w:t xml:space="preserve"> do Sadłowa, na terenie gminy Suchań, w celu zaliczenia jej do kategorii dróg gminnych. Zarząd wyraził pozytywną opinię i podjął uchwałę w wyniku głosowania: 4 głosy za. </w:t>
      </w:r>
      <w:r w:rsidRPr="001A3FF7">
        <w:rPr>
          <w:rFonts w:ascii="Times New Roman" w:hAnsi="Times New Roman"/>
          <w:sz w:val="24"/>
          <w:szCs w:val="24"/>
        </w:rPr>
        <w:br/>
        <w:t xml:space="preserve">Następna uchwała dotyczyła opinii o pozbawieniu kategorii drogi powiatowej drogi nr 1710Z </w:t>
      </w:r>
      <w:proofErr w:type="spellStart"/>
      <w:r w:rsidRPr="001A3FF7">
        <w:rPr>
          <w:rFonts w:ascii="Times New Roman" w:hAnsi="Times New Roman"/>
          <w:sz w:val="24"/>
          <w:szCs w:val="24"/>
        </w:rPr>
        <w:t>Lubowo-Grzędzice-Lipnik</w:t>
      </w:r>
      <w:proofErr w:type="spellEnd"/>
      <w:r w:rsidRPr="001A3FF7">
        <w:rPr>
          <w:rFonts w:ascii="Times New Roman" w:hAnsi="Times New Roman"/>
          <w:sz w:val="24"/>
          <w:szCs w:val="24"/>
        </w:rPr>
        <w:t xml:space="preserve"> na terenie gminy Stargard Szczeciński, </w:t>
      </w:r>
      <w:r w:rsidRPr="001A3FF7">
        <w:rPr>
          <w:rFonts w:ascii="Times New Roman" w:hAnsi="Times New Roman"/>
          <w:sz w:val="24"/>
          <w:szCs w:val="24"/>
        </w:rPr>
        <w:br/>
        <w:t xml:space="preserve">w celu zaliczenia jej do kategorii dróg gminnych. Zarząd wyraził pozytywną opinię </w:t>
      </w:r>
      <w:r w:rsidRPr="001A3FF7">
        <w:rPr>
          <w:rFonts w:ascii="Times New Roman" w:hAnsi="Times New Roman"/>
          <w:sz w:val="24"/>
          <w:szCs w:val="24"/>
        </w:rPr>
        <w:br/>
        <w:t xml:space="preserve">i podjął uchwałę w wyniku głosowania: 4 głosy za. </w:t>
      </w:r>
      <w:r w:rsidRPr="001A3FF7">
        <w:rPr>
          <w:rFonts w:ascii="Times New Roman" w:hAnsi="Times New Roman"/>
          <w:sz w:val="24"/>
          <w:szCs w:val="24"/>
        </w:rPr>
        <w:br/>
        <w:t xml:space="preserve">Trzecia uchwała dotyczyła opinii o pozbawieniu kategorii drogi gminnej, dróg na terenie gminy Stargard Szczeciński, stanowiących ulice Stefana Żeromskiego </w:t>
      </w:r>
      <w:r w:rsidRPr="001A3FF7">
        <w:rPr>
          <w:rFonts w:ascii="Times New Roman" w:hAnsi="Times New Roman"/>
          <w:sz w:val="24"/>
          <w:szCs w:val="24"/>
        </w:rPr>
        <w:br/>
        <w:t xml:space="preserve">i Szczecińską, w celu zaliczenia ich do kategorii dróg powiatowych. Zarząd wyraził pozytywną opinię i podjął uchwałę w wyniku głosowania: 4 głosy za. </w:t>
      </w:r>
      <w:r w:rsidRPr="001A3FF7">
        <w:rPr>
          <w:rFonts w:ascii="Times New Roman" w:hAnsi="Times New Roman"/>
          <w:sz w:val="24"/>
          <w:szCs w:val="24"/>
        </w:rPr>
        <w:br/>
        <w:t xml:space="preserve">Ostatnia, z tej grupy uchwała, dotyczyła opinii o pozbawieniu kategorii drogi powiatowej dróg na terenie gminy Kobylanka, wymienionych w załączniku do niniejszej uchwały w celu zaliczenia ich do kategorii dróg gminnych. Zarząd wyraził pozytywną opinię i podjął uchwałę w wyniku głosowania: 4 głosy za. </w:t>
      </w:r>
      <w:r w:rsidRPr="001A3FF7">
        <w:rPr>
          <w:rFonts w:ascii="Times New Roman" w:hAnsi="Times New Roman"/>
          <w:sz w:val="24"/>
          <w:szCs w:val="24"/>
        </w:rPr>
        <w:br/>
      </w:r>
      <w:r w:rsidRPr="001A3FF7">
        <w:rPr>
          <w:rFonts w:ascii="Times New Roman" w:hAnsi="Times New Roman"/>
          <w:sz w:val="24"/>
          <w:szCs w:val="24"/>
        </w:rPr>
        <w:br/>
        <w:t xml:space="preserve">Ad. 5. </w:t>
      </w:r>
      <w:r w:rsidRPr="001A3FF7">
        <w:rPr>
          <w:rFonts w:ascii="Times New Roman" w:hAnsi="Times New Roman"/>
          <w:sz w:val="24"/>
          <w:szCs w:val="24"/>
        </w:rPr>
        <w:br/>
        <w:t xml:space="preserve">Starosta przedstawił informację o pozyskiwaniu przez Starostwo i jednostki organizacyjne funduszów z programów pomocowych i wykaz programów, do których złożono wnioski. Informacja została przygotowana pod obrady Rady Powiatu. Zarząd przyjął informację w wyniku głosowania: 4 głosy za. </w:t>
      </w:r>
      <w:r w:rsidRPr="001A3FF7">
        <w:rPr>
          <w:rFonts w:ascii="Times New Roman" w:hAnsi="Times New Roman"/>
          <w:sz w:val="24"/>
          <w:szCs w:val="24"/>
        </w:rPr>
        <w:br/>
      </w:r>
      <w:r w:rsidRPr="001A3FF7">
        <w:rPr>
          <w:rFonts w:ascii="Times New Roman" w:hAnsi="Times New Roman"/>
          <w:sz w:val="24"/>
          <w:szCs w:val="24"/>
        </w:rPr>
        <w:br/>
        <w:t xml:space="preserve">Ad. 6. </w:t>
      </w:r>
      <w:r w:rsidRPr="001A3FF7">
        <w:rPr>
          <w:rFonts w:ascii="Times New Roman" w:hAnsi="Times New Roman"/>
          <w:sz w:val="24"/>
          <w:szCs w:val="24"/>
        </w:rPr>
        <w:br/>
        <w:t xml:space="preserve">Starosta zaprosił członków Zarządu na dożynki archidiecezjalne, które odbędą się w dniu 29 sierpnia w Pyrzycach. </w:t>
      </w:r>
      <w:r w:rsidRPr="001A3FF7">
        <w:rPr>
          <w:rFonts w:ascii="Times New Roman" w:hAnsi="Times New Roman"/>
          <w:sz w:val="24"/>
          <w:szCs w:val="24"/>
        </w:rPr>
        <w:br/>
        <w:t xml:space="preserve">Skarbnik Powiatu przekazał członkom Zarządu wersję roboczą sprawozdania z wykonania budżetu za I półrocze 2010 r. Dyskusja nad sprawozdaniem odbędzie się na kolejnym posiedzeniu Zarządu. </w:t>
      </w:r>
      <w:r w:rsidRPr="001A3FF7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1A3FF7">
        <w:rPr>
          <w:rFonts w:ascii="Times New Roman" w:hAnsi="Times New Roman"/>
          <w:sz w:val="24"/>
          <w:szCs w:val="24"/>
        </w:rPr>
        <w:br/>
      </w:r>
      <w:r w:rsidRPr="001A3FF7">
        <w:rPr>
          <w:rFonts w:ascii="Times New Roman" w:hAnsi="Times New Roman"/>
          <w:sz w:val="24"/>
          <w:szCs w:val="24"/>
        </w:rPr>
        <w:br/>
      </w:r>
      <w:r w:rsidRPr="001A3FF7">
        <w:rPr>
          <w:rFonts w:ascii="Times New Roman" w:hAnsi="Times New Roman"/>
          <w:sz w:val="24"/>
          <w:szCs w:val="24"/>
        </w:rPr>
        <w:br/>
      </w:r>
      <w:r w:rsidRPr="001A3FF7">
        <w:rPr>
          <w:rFonts w:ascii="Times New Roman" w:hAnsi="Times New Roman"/>
          <w:sz w:val="24"/>
          <w:szCs w:val="24"/>
        </w:rPr>
        <w:lastRenderedPageBreak/>
        <w:t xml:space="preserve">Sporządził: </w:t>
      </w:r>
      <w:r w:rsidRPr="001A3FF7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1A3FF7">
        <w:rPr>
          <w:rFonts w:ascii="Times New Roman" w:hAnsi="Times New Roman"/>
          <w:sz w:val="24"/>
          <w:szCs w:val="24"/>
        </w:rPr>
        <w:t>Durkin</w:t>
      </w:r>
      <w:proofErr w:type="spellEnd"/>
      <w:r w:rsidRPr="001A3FF7">
        <w:rPr>
          <w:rFonts w:ascii="Times New Roman" w:hAnsi="Times New Roman"/>
          <w:sz w:val="24"/>
          <w:szCs w:val="24"/>
        </w:rPr>
        <w:t xml:space="preserve"> </w:t>
      </w:r>
      <w:r w:rsidRPr="001A3FF7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1A3FF7">
        <w:rPr>
          <w:rFonts w:ascii="Times New Roman" w:hAnsi="Times New Roman"/>
          <w:sz w:val="24"/>
          <w:szCs w:val="24"/>
        </w:rPr>
        <w:br/>
      </w:r>
      <w:r w:rsidRPr="001A3FF7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1A3FF7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1A3FF7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1A3FF7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1A3FF7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1A3FF7">
        <w:rPr>
          <w:rFonts w:ascii="Times New Roman" w:hAnsi="Times New Roman"/>
          <w:sz w:val="24"/>
          <w:szCs w:val="24"/>
        </w:rPr>
        <w:br/>
        <w:t>5. .........................................</w:t>
      </w:r>
    </w:p>
    <w:sectPr w:rsidR="00940EB8" w:rsidRPr="001A3FF7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A3FF7"/>
    <w:rsid w:val="001A3FF7"/>
    <w:rsid w:val="00940EB8"/>
    <w:rsid w:val="00F06A9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2021-11-02T10:26:00Z</dcterms:created>
  <dcterms:modified xsi:type="dcterms:W3CDTF">2021-11-02T10:26:00Z</dcterms:modified>
</cp:coreProperties>
</file>