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2A5C52" w:rsidRDefault="002A5C52">
      <w:pPr>
        <w:rPr>
          <w:rFonts w:ascii="Times New Roman" w:hAnsi="Times New Roman"/>
          <w:sz w:val="24"/>
          <w:szCs w:val="24"/>
        </w:rPr>
      </w:pPr>
      <w:r w:rsidRPr="002A5C52">
        <w:rPr>
          <w:rFonts w:ascii="Times New Roman" w:hAnsi="Times New Roman"/>
          <w:sz w:val="24"/>
          <w:szCs w:val="24"/>
        </w:rPr>
        <w:t xml:space="preserve">PROTOKÓŁ Nr 23/2010 </w:t>
      </w:r>
      <w:r w:rsidRPr="002A5C52">
        <w:rPr>
          <w:rFonts w:ascii="Times New Roman" w:hAnsi="Times New Roman"/>
          <w:sz w:val="24"/>
          <w:szCs w:val="24"/>
        </w:rPr>
        <w:br/>
        <w:t xml:space="preserve">z dnia 29 lipca 2010 r. </w:t>
      </w:r>
      <w:r w:rsidRPr="002A5C52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2A5C52">
        <w:rPr>
          <w:rFonts w:ascii="Times New Roman" w:hAnsi="Times New Roman"/>
          <w:sz w:val="24"/>
          <w:szCs w:val="24"/>
        </w:rPr>
        <w:br/>
      </w:r>
      <w:r w:rsidRPr="002A5C52">
        <w:rPr>
          <w:rFonts w:ascii="Times New Roman" w:hAnsi="Times New Roman"/>
          <w:sz w:val="24"/>
          <w:szCs w:val="24"/>
        </w:rPr>
        <w:br/>
      </w:r>
      <w:r w:rsidRPr="002A5C52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2A5C52">
        <w:rPr>
          <w:rFonts w:ascii="Times New Roman" w:hAnsi="Times New Roman"/>
          <w:sz w:val="24"/>
          <w:szCs w:val="24"/>
        </w:rPr>
        <w:br/>
      </w:r>
      <w:r w:rsidRPr="002A5C52">
        <w:rPr>
          <w:rFonts w:ascii="Times New Roman" w:hAnsi="Times New Roman"/>
          <w:sz w:val="24"/>
          <w:szCs w:val="24"/>
        </w:rPr>
        <w:br/>
      </w:r>
      <w:r w:rsidRPr="002A5C52">
        <w:rPr>
          <w:rFonts w:ascii="Times New Roman" w:hAnsi="Times New Roman"/>
          <w:sz w:val="24"/>
          <w:szCs w:val="24"/>
        </w:rPr>
        <w:br/>
      </w:r>
      <w:r w:rsidRPr="002A5C52">
        <w:rPr>
          <w:rFonts w:ascii="Times New Roman" w:hAnsi="Times New Roman"/>
          <w:sz w:val="24"/>
          <w:szCs w:val="24"/>
        </w:rPr>
        <w:br/>
        <w:t xml:space="preserve">Ad. 1. </w:t>
      </w:r>
      <w:r w:rsidRPr="002A5C52">
        <w:rPr>
          <w:rFonts w:ascii="Times New Roman" w:hAnsi="Times New Roman"/>
          <w:sz w:val="24"/>
          <w:szCs w:val="24"/>
        </w:rPr>
        <w:br/>
        <w:t xml:space="preserve">Starosta powitał zebranych i po stwierdzeniu quorum Starosta przedstawił porządek posiedzenia. Porządek oraz protokół z poprzedniego spotkania zostały przyjęte w wyniku głosowania: 5 głosów za. </w:t>
      </w:r>
      <w:r w:rsidRPr="002A5C52">
        <w:rPr>
          <w:rFonts w:ascii="Times New Roman" w:hAnsi="Times New Roman"/>
          <w:sz w:val="24"/>
          <w:szCs w:val="24"/>
        </w:rPr>
        <w:br/>
      </w:r>
      <w:r w:rsidRPr="002A5C52">
        <w:rPr>
          <w:rFonts w:ascii="Times New Roman" w:hAnsi="Times New Roman"/>
          <w:sz w:val="24"/>
          <w:szCs w:val="24"/>
        </w:rPr>
        <w:br/>
        <w:t xml:space="preserve">Ad. 2. </w:t>
      </w:r>
      <w:r w:rsidRPr="002A5C52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2010. Andrzej </w:t>
      </w:r>
      <w:proofErr w:type="spellStart"/>
      <w:r w:rsidRPr="002A5C52">
        <w:rPr>
          <w:rFonts w:ascii="Times New Roman" w:hAnsi="Times New Roman"/>
          <w:sz w:val="24"/>
          <w:szCs w:val="24"/>
        </w:rPr>
        <w:t>Wabiński</w:t>
      </w:r>
      <w:proofErr w:type="spellEnd"/>
      <w:r w:rsidRPr="002A5C52">
        <w:rPr>
          <w:rFonts w:ascii="Times New Roman" w:hAnsi="Times New Roman"/>
          <w:sz w:val="24"/>
          <w:szCs w:val="24"/>
        </w:rPr>
        <w:t xml:space="preserve"> Skarbnik Powiatu wyjaśnił, że zmiany polegają na zwiększeniu dotacji na zadania bieżące Powiatowemu Inspektoratowi Nadzoru Budowlanego w związku z remontem przyszłej siedziby oraz przyjęciu dotacji na wypłaty dodatków specjalnych dla pracowników socjalnych Domu Dziecka i Powiatowego Centrum Pomocy Rodzinie. Zarząd podjął uchwałę w wyniku głosowania: 5 głosów za. </w:t>
      </w:r>
      <w:r w:rsidRPr="002A5C52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</w:t>
      </w:r>
      <w:r w:rsidRPr="002A5C52">
        <w:rPr>
          <w:rFonts w:ascii="Times New Roman" w:hAnsi="Times New Roman"/>
          <w:sz w:val="24"/>
          <w:szCs w:val="24"/>
        </w:rPr>
        <w:br/>
        <w:t xml:space="preserve">w sprawie zmian w budżecie powiatu na rok 2010. Skarbnik wyjaśnił, że zmiany polegają na przesunięciu środków z rezerwy, z przeznaczeniem na ostateczne rozliczenie projektu, którego realizacja była dofinansowana z Unii Europejskiej. Zarząd podjął uchwałę w wyniku głosowania: 5 głosów za. </w:t>
      </w:r>
      <w:r w:rsidRPr="002A5C52">
        <w:rPr>
          <w:rFonts w:ascii="Times New Roman" w:hAnsi="Times New Roman"/>
          <w:sz w:val="24"/>
          <w:szCs w:val="24"/>
        </w:rPr>
        <w:br/>
        <w:t xml:space="preserve">Skarbnik Powiatu przedstawił wniosek o wyrażenie zgody na zwiększenie środków na zagospodarowanie terenu przy budynku na ul. Głowackiego 22. Wnioskuje się o kwotę 591,65 zł z rozdziału Gospodarka Komunalna i Ochrona Środowiska. Środki będą przeznaczone na zagospodarowanie terenu po przebudowie parkingu, w tym na zakup i sadzenie roślin. Zarząd wyraził zgodę </w:t>
      </w:r>
      <w:r w:rsidRPr="002A5C52">
        <w:rPr>
          <w:rFonts w:ascii="Times New Roman" w:hAnsi="Times New Roman"/>
          <w:sz w:val="24"/>
          <w:szCs w:val="24"/>
        </w:rPr>
        <w:br/>
        <w:t xml:space="preserve">w wyniku głosowania: 5 głosów za. </w:t>
      </w:r>
      <w:r w:rsidRPr="002A5C52">
        <w:rPr>
          <w:rFonts w:ascii="Times New Roman" w:hAnsi="Times New Roman"/>
          <w:sz w:val="24"/>
          <w:szCs w:val="24"/>
        </w:rPr>
        <w:br/>
      </w:r>
      <w:r w:rsidRPr="002A5C52">
        <w:rPr>
          <w:rFonts w:ascii="Times New Roman" w:hAnsi="Times New Roman"/>
          <w:sz w:val="24"/>
          <w:szCs w:val="24"/>
        </w:rPr>
        <w:br/>
        <w:t xml:space="preserve">Ad. 3. </w:t>
      </w:r>
      <w:r w:rsidRPr="002A5C52">
        <w:rPr>
          <w:rFonts w:ascii="Times New Roman" w:hAnsi="Times New Roman"/>
          <w:sz w:val="24"/>
          <w:szCs w:val="24"/>
        </w:rPr>
        <w:br/>
        <w:t xml:space="preserve">Starosta przedstawił wniosek o wyrażenie zgody na przeprowadzenie przetargów i zawarcie umów wieloletnich na zimowe utrzymanie dróg. Andrzej Drabczyk p.o. dyrektor Zarządu Dróg Powiatowych uzasadnił, że zawarcie umów długoletnich jest korzystniejsze dla potencjalnych oferentów i do przetargu staje większa ilość przedsiębiorców. Proponuje się przeprowadzenie postępowania </w:t>
      </w:r>
      <w:r w:rsidRPr="002A5C52">
        <w:rPr>
          <w:rFonts w:ascii="Times New Roman" w:hAnsi="Times New Roman"/>
          <w:sz w:val="24"/>
          <w:szCs w:val="24"/>
        </w:rPr>
        <w:br/>
        <w:t xml:space="preserve">w podziale na 8 zadań - dwa dla miasta Pyrzyce i Lipiany oraz 6 zadań dla dróg zamiejskich. Umowy będą zawarte na okres trzech lat. Zarząd wyraził zgodę </w:t>
      </w:r>
      <w:r w:rsidRPr="002A5C52">
        <w:rPr>
          <w:rFonts w:ascii="Times New Roman" w:hAnsi="Times New Roman"/>
          <w:sz w:val="24"/>
          <w:szCs w:val="24"/>
        </w:rPr>
        <w:br/>
        <w:t xml:space="preserve">w wyniku głosowania: 5 głosów za. </w:t>
      </w:r>
      <w:r w:rsidRPr="002A5C52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wyrażenia opinii o </w:t>
      </w:r>
      <w:r w:rsidRPr="002A5C52">
        <w:rPr>
          <w:rFonts w:ascii="Times New Roman" w:hAnsi="Times New Roman"/>
          <w:sz w:val="24"/>
          <w:szCs w:val="24"/>
        </w:rPr>
        <w:lastRenderedPageBreak/>
        <w:t xml:space="preserve">pozbawieniu kategorii drogi powiatowej dróg na terenie gminy Stara Dąbrowa, wymienionych w załączniku do niniejszej uchwały w celu zaliczenia ich do kategorii dróg gminnych. Zarząd wyraził pozytywną opinię i podjął uchwałę w wyniku głosowania: 5 głosów za. </w:t>
      </w:r>
      <w:r w:rsidRPr="002A5C52">
        <w:rPr>
          <w:rFonts w:ascii="Times New Roman" w:hAnsi="Times New Roman"/>
          <w:sz w:val="24"/>
          <w:szCs w:val="24"/>
        </w:rPr>
        <w:br/>
      </w:r>
      <w:r w:rsidRPr="002A5C52">
        <w:rPr>
          <w:rFonts w:ascii="Times New Roman" w:hAnsi="Times New Roman"/>
          <w:sz w:val="24"/>
          <w:szCs w:val="24"/>
        </w:rPr>
        <w:br/>
        <w:t xml:space="preserve">Ad. 4. </w:t>
      </w:r>
      <w:r w:rsidRPr="002A5C52">
        <w:rPr>
          <w:rFonts w:ascii="Times New Roman" w:hAnsi="Times New Roman"/>
          <w:sz w:val="24"/>
          <w:szCs w:val="24"/>
        </w:rPr>
        <w:br/>
        <w:t xml:space="preserve">Starosta przedstawił wniosek o wyrażenie zgody na użyczenie pomieszczeń </w:t>
      </w:r>
      <w:r w:rsidRPr="002A5C52">
        <w:rPr>
          <w:rFonts w:ascii="Times New Roman" w:hAnsi="Times New Roman"/>
          <w:sz w:val="24"/>
          <w:szCs w:val="24"/>
        </w:rPr>
        <w:br/>
        <w:t xml:space="preserve">w nieruchomości położonej w Pyrzycach przy ul. Młodych Techników 5a na rzecz Powiatowego Inspektoratu Nadzoru Budowlanego w Pyrzycach przez Zespół Szkół Nr 2 RCKU w Pyrzycach. Inspektora zajmie w tym budynku pomieszczenia biurowe </w:t>
      </w:r>
      <w:r w:rsidRPr="002A5C52">
        <w:rPr>
          <w:rFonts w:ascii="Times New Roman" w:hAnsi="Times New Roman"/>
          <w:sz w:val="24"/>
          <w:szCs w:val="24"/>
        </w:rPr>
        <w:br/>
        <w:t xml:space="preserve">o powierzchni 78,1 m2 oraz zaplecze socjalno-sanitarne. Zarząd wyraził zgodę na użyczenie pomieszczeń i zawarcie stosownej umowy pomiędzy dyrektorem Zespołu Szkół Nr 2 RCKU a Powiatowym Inspektorem Nadzoru Budowlanego, w wyniku głosowania: 5 głosów za. </w:t>
      </w:r>
      <w:r w:rsidRPr="002A5C52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2A5C52">
        <w:rPr>
          <w:rFonts w:ascii="Times New Roman" w:hAnsi="Times New Roman"/>
          <w:sz w:val="24"/>
          <w:szCs w:val="24"/>
        </w:rPr>
        <w:br/>
      </w:r>
      <w:r w:rsidRPr="002A5C52">
        <w:rPr>
          <w:rFonts w:ascii="Times New Roman" w:hAnsi="Times New Roman"/>
          <w:sz w:val="24"/>
          <w:szCs w:val="24"/>
        </w:rPr>
        <w:br/>
      </w:r>
      <w:r w:rsidRPr="002A5C52">
        <w:rPr>
          <w:rFonts w:ascii="Times New Roman" w:hAnsi="Times New Roman"/>
          <w:sz w:val="24"/>
          <w:szCs w:val="24"/>
        </w:rPr>
        <w:br/>
      </w:r>
      <w:r w:rsidRPr="002A5C52">
        <w:rPr>
          <w:rFonts w:ascii="Times New Roman" w:hAnsi="Times New Roman"/>
          <w:sz w:val="24"/>
          <w:szCs w:val="24"/>
        </w:rPr>
        <w:br/>
        <w:t xml:space="preserve">Sporządził: </w:t>
      </w:r>
      <w:r w:rsidRPr="002A5C52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2A5C52">
        <w:rPr>
          <w:rFonts w:ascii="Times New Roman" w:hAnsi="Times New Roman"/>
          <w:sz w:val="24"/>
          <w:szCs w:val="24"/>
        </w:rPr>
        <w:t>Durkin</w:t>
      </w:r>
      <w:proofErr w:type="spellEnd"/>
      <w:r w:rsidRPr="002A5C52">
        <w:rPr>
          <w:rFonts w:ascii="Times New Roman" w:hAnsi="Times New Roman"/>
          <w:sz w:val="24"/>
          <w:szCs w:val="24"/>
        </w:rPr>
        <w:t xml:space="preserve"> </w:t>
      </w:r>
      <w:r w:rsidRPr="002A5C52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2A5C52">
        <w:rPr>
          <w:rFonts w:ascii="Times New Roman" w:hAnsi="Times New Roman"/>
          <w:sz w:val="24"/>
          <w:szCs w:val="24"/>
        </w:rPr>
        <w:br/>
      </w:r>
      <w:r w:rsidRPr="002A5C52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2A5C52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2A5C52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2A5C52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2A5C52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2A5C52">
        <w:rPr>
          <w:rFonts w:ascii="Times New Roman" w:hAnsi="Times New Roman"/>
          <w:sz w:val="24"/>
          <w:szCs w:val="24"/>
        </w:rPr>
        <w:br/>
        <w:t>5. .........................................</w:t>
      </w:r>
    </w:p>
    <w:sectPr w:rsidR="00940EB8" w:rsidRPr="002A5C52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A5C52"/>
    <w:rsid w:val="002A5C52"/>
    <w:rsid w:val="00940EB8"/>
    <w:rsid w:val="00F06A9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2021-11-02T10:25:00Z</dcterms:created>
  <dcterms:modified xsi:type="dcterms:W3CDTF">2021-11-02T10:25:00Z</dcterms:modified>
</cp:coreProperties>
</file>