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29510B" w:rsidRDefault="0029510B">
      <w:pPr>
        <w:rPr>
          <w:rFonts w:ascii="Times New Roman" w:hAnsi="Times New Roman"/>
          <w:sz w:val="24"/>
          <w:szCs w:val="24"/>
        </w:rPr>
      </w:pPr>
      <w:r w:rsidRPr="0029510B">
        <w:rPr>
          <w:rFonts w:ascii="Times New Roman" w:hAnsi="Times New Roman"/>
          <w:sz w:val="24"/>
          <w:szCs w:val="24"/>
        </w:rPr>
        <w:t xml:space="preserve">PROTOKÓŁ Nr 1/2010 </w:t>
      </w:r>
      <w:r w:rsidRPr="0029510B">
        <w:rPr>
          <w:rFonts w:ascii="Times New Roman" w:hAnsi="Times New Roman"/>
          <w:sz w:val="24"/>
          <w:szCs w:val="24"/>
        </w:rPr>
        <w:br/>
        <w:t xml:space="preserve">z dnia 5 stycznia 2010 r. </w:t>
      </w:r>
      <w:r w:rsidRPr="0029510B">
        <w:rPr>
          <w:rFonts w:ascii="Times New Roman" w:hAnsi="Times New Roman"/>
          <w:sz w:val="24"/>
          <w:szCs w:val="24"/>
        </w:rPr>
        <w:br/>
        <w:t xml:space="preserve">z posiedzenia Zarządu Powiatu Pyrzyckiego </w:t>
      </w:r>
      <w:r w:rsidRPr="0029510B">
        <w:rPr>
          <w:rFonts w:ascii="Times New Roman" w:hAnsi="Times New Roman"/>
          <w:sz w:val="24"/>
          <w:szCs w:val="24"/>
        </w:rPr>
        <w:br/>
      </w:r>
      <w:r w:rsidRPr="0029510B">
        <w:rPr>
          <w:rFonts w:ascii="Times New Roman" w:hAnsi="Times New Roman"/>
          <w:sz w:val="24"/>
          <w:szCs w:val="24"/>
        </w:rPr>
        <w:br/>
      </w:r>
      <w:r w:rsidRPr="0029510B">
        <w:rPr>
          <w:rFonts w:ascii="Times New Roman" w:hAnsi="Times New Roman"/>
          <w:sz w:val="24"/>
          <w:szCs w:val="24"/>
        </w:rPr>
        <w:br/>
        <w:t xml:space="preserve">Lista obecności oraz proponowany porządek posiedzenia stanowią załączniki do niniejszego protokołu. </w:t>
      </w:r>
      <w:r w:rsidRPr="0029510B">
        <w:rPr>
          <w:rFonts w:ascii="Times New Roman" w:hAnsi="Times New Roman"/>
          <w:sz w:val="24"/>
          <w:szCs w:val="24"/>
        </w:rPr>
        <w:br/>
      </w:r>
      <w:r w:rsidRPr="0029510B">
        <w:rPr>
          <w:rFonts w:ascii="Times New Roman" w:hAnsi="Times New Roman"/>
          <w:sz w:val="24"/>
          <w:szCs w:val="24"/>
        </w:rPr>
        <w:br/>
        <w:t xml:space="preserve">Ad. 1. </w:t>
      </w:r>
      <w:r w:rsidRPr="0029510B">
        <w:rPr>
          <w:rFonts w:ascii="Times New Roman" w:hAnsi="Times New Roman"/>
          <w:sz w:val="24"/>
          <w:szCs w:val="24"/>
        </w:rPr>
        <w:br/>
      </w:r>
      <w:r w:rsidRPr="0029510B">
        <w:rPr>
          <w:rFonts w:ascii="Times New Roman" w:hAnsi="Times New Roman"/>
          <w:sz w:val="24"/>
          <w:szCs w:val="24"/>
        </w:rPr>
        <w:br/>
        <w:t xml:space="preserve">Starosta powitał zebranych i po stwierdzeniu quorum przedstawił porządek posiedzenia. Porządek oraz protokół z poprzedniego spotkania zostały przyjęte w wyniku głosowania: 5 głosów za. </w:t>
      </w:r>
      <w:r w:rsidRPr="0029510B">
        <w:rPr>
          <w:rFonts w:ascii="Times New Roman" w:hAnsi="Times New Roman"/>
          <w:sz w:val="24"/>
          <w:szCs w:val="24"/>
        </w:rPr>
        <w:br/>
      </w:r>
      <w:r w:rsidRPr="0029510B">
        <w:rPr>
          <w:rFonts w:ascii="Times New Roman" w:hAnsi="Times New Roman"/>
          <w:sz w:val="24"/>
          <w:szCs w:val="24"/>
        </w:rPr>
        <w:br/>
        <w:t xml:space="preserve">Ad. 2. </w:t>
      </w:r>
      <w:r w:rsidRPr="0029510B">
        <w:rPr>
          <w:rFonts w:ascii="Times New Roman" w:hAnsi="Times New Roman"/>
          <w:sz w:val="24"/>
          <w:szCs w:val="24"/>
        </w:rPr>
        <w:br/>
      </w:r>
      <w:r w:rsidRPr="0029510B">
        <w:rPr>
          <w:rFonts w:ascii="Times New Roman" w:hAnsi="Times New Roman"/>
          <w:sz w:val="24"/>
          <w:szCs w:val="24"/>
        </w:rPr>
        <w:br/>
        <w:t xml:space="preserve">Starosta przedstawił wniosek o wsparcie finansowe Komendy Powiatowej Policji w Pyrzycach. Marek Lenkiewicz Komendant Powiatowy Policji wyjaśnił, że nie dysponuje własnym budżetem. Środki finansowe są przekazywane przez Komendanta Wojewódzkiego. Te środki zabezpieczają tylko podstawowe potrzeby i nie wystarczają na finansowanie wydatków związanych z nieprzewidzianymi zdarzeniami. Należą do nich głównie awarie sprzętu i uszkodzenia radiowozów oraz wydatki na zakup paliwa do radiowozów. Komendant zwrócił się o wsparcie finansowe również do samorządów gminnych z terenu powiatu. Skarbnik wyjaśnił, że w budżecie powiatu na rok 2010 została utworzona rezerwa na zarządzanie kryzysowe w wysokości 15 tys. zł, z uwzględnieniem możliwości dofinansowania Komendy Powiatowej Policji. Członkowie zarządu zgodzili się z tym, że sytuacja finansowa Komendy Policji jest kryzysowa i należy skorzystać z możliwości, jakie daje utworzona rezerwa. Wicestarosta zaproponował przekazanie kwoty 5 tys. zł. Sekretarz Powiatu zaoferował dodatkowo przekazanie ze Starostwa nieużywanej kserokopiarki. Jarosław </w:t>
      </w:r>
      <w:proofErr w:type="spellStart"/>
      <w:r w:rsidRPr="0029510B">
        <w:rPr>
          <w:rFonts w:ascii="Times New Roman" w:hAnsi="Times New Roman"/>
          <w:sz w:val="24"/>
          <w:szCs w:val="24"/>
        </w:rPr>
        <w:t>Ileczko</w:t>
      </w:r>
      <w:proofErr w:type="spellEnd"/>
      <w:r w:rsidRPr="0029510B">
        <w:rPr>
          <w:rFonts w:ascii="Times New Roman" w:hAnsi="Times New Roman"/>
          <w:sz w:val="24"/>
          <w:szCs w:val="24"/>
        </w:rPr>
        <w:t xml:space="preserve"> zaproponował, aby przekazana kwota była równa średniemu miesięcznemu kosztowi zużycia paliwa i wyniosła 6 tys. zł. Starosta podał pod głosowanie wniosek o przekazanie Komendzie Policji kwoty 5 tys. zł z rezerwy na zarządzanie kryzysowe. Zarząd przyjął wniosek w wyniku głosowania: 4 głosy za, 1 wstrzymujący się. </w:t>
      </w:r>
      <w:r w:rsidRPr="0029510B">
        <w:rPr>
          <w:rFonts w:ascii="Times New Roman" w:hAnsi="Times New Roman"/>
          <w:sz w:val="24"/>
          <w:szCs w:val="24"/>
        </w:rPr>
        <w:br/>
        <w:t xml:space="preserve">Marek Lenkiewicz podziękował Zarządowi za udzielone wsparcie i wyraził zadowolenie ze współpracy z wszystkimi samorządami. Równocześnie poprosił Zarząd o rozważenie możliwości nawiązania współpracy z Inspekcją Transportu Drogowego i zainwestowanie w zorganizowanie punktu pomiaru ciężaru samochodów poruszających się po drogach powiatowych. Starosta wyraził zgodę na spotkanie z przedstawicielami inspekcji w tej sprawie. </w:t>
      </w:r>
      <w:r w:rsidRPr="0029510B">
        <w:rPr>
          <w:rFonts w:ascii="Times New Roman" w:hAnsi="Times New Roman"/>
          <w:sz w:val="24"/>
          <w:szCs w:val="24"/>
        </w:rPr>
        <w:br/>
        <w:t xml:space="preserve">Następnie Starosta przedstawił wniosek o wygrodzenie działki po byłej pralni szpitalnej w celu zabezpieczenia terenu Szpitala Powiatowego. Sekretarz Powiatu poinformował Zarząd o kosztach związanych z budową ogrodzenia. Starosta zauważył, że rozważając wsparcie finansowe dla Szpitala brał pod uwagę budowę stacji uzdatniania wody, gdyż ta inwestycja ma jakieś uzasadnienie. Argumenty, że brak ogrodzenia nie zabezpiecza terenu Szpitala są </w:t>
      </w:r>
      <w:r w:rsidRPr="0029510B">
        <w:rPr>
          <w:rFonts w:ascii="Times New Roman" w:hAnsi="Times New Roman"/>
          <w:sz w:val="24"/>
          <w:szCs w:val="24"/>
        </w:rPr>
        <w:lastRenderedPageBreak/>
        <w:t xml:space="preserve">przesadzone. Od strony byłej pralni szpitalnej są działki, których właściciele na pewno nie udostępniają swojego terenu do swobodnego przechodzenia. A wejście na teren Szpitala jest możliwe chociażby z nieogrodzonego parkingu przy ul. Niepodległości. Skarbnik zauważył, że dyrektor Szpitala nie spłacił w terminie pożyczki udzielonej mu w roku 2003 i kolejne środki wydane na Szpital będą pozaplanowymi wydatkami powiatu. Wicestarosta zaproponował, że może zmniejszyć należną kwotę spłaty o kwotę wydatkowaną na budowę ogrodzenia, jeżeli dyrektor Szpitala wykaże, że sfinansował to zadanie. Skarbnik dodał, że Zarząd wkrótce będzie musiał podjąć decyzję w sprawie pożyczek udzielonych Szpitalowi i ZOL-owi. Zarząd nie wyraził zgody sfinansowanie wygrodzenia działki po byłej pralni szpitalnej w wyniku głosowania: 5 głosów za. </w:t>
      </w:r>
      <w:r w:rsidRPr="0029510B">
        <w:rPr>
          <w:rFonts w:ascii="Times New Roman" w:hAnsi="Times New Roman"/>
          <w:sz w:val="24"/>
          <w:szCs w:val="24"/>
        </w:rPr>
        <w:br/>
        <w:t xml:space="preserve">Starosta poprosił Andrzeja </w:t>
      </w:r>
      <w:proofErr w:type="spellStart"/>
      <w:r w:rsidRPr="0029510B">
        <w:rPr>
          <w:rFonts w:ascii="Times New Roman" w:hAnsi="Times New Roman"/>
          <w:sz w:val="24"/>
          <w:szCs w:val="24"/>
        </w:rPr>
        <w:t>Wabińskiego</w:t>
      </w:r>
      <w:proofErr w:type="spellEnd"/>
      <w:r w:rsidRPr="0029510B">
        <w:rPr>
          <w:rFonts w:ascii="Times New Roman" w:hAnsi="Times New Roman"/>
          <w:sz w:val="24"/>
          <w:szCs w:val="24"/>
        </w:rPr>
        <w:t xml:space="preserve"> Skarbnika Powiatu, aby przedstawił uchwałę Zarządu Powiatu Pyrzyckiego w sprawie określenia układu wykonawczego budżetu Powiatu Pyrzyckiego na rok 2010. Uchwała została przygotowana na podstawie uchwały Nr XXXV/181/09 Rady Powiatu Pyrzyckiego z dnia 16 grudnia 2009 r. w sprawie uchwalenia budżetu Powiatu Pyrzyckiego na rok 2010 i określa budżet w szczegółowości do paragrafów. W związku z wejściem w życie nowych przepisów o finansach publicznych od roku 2010 rezygnuje się z pojęcia układu wykonawczego budżetu, dlatego zwrócono się o opinię do Regionalnej Izby Obrachunkowej w sprawie tytułu tej uchwały. Niezależnie od ewentualnej zmiany tytułu, treść uchwały pozostanie ta sama. Zarząd podjął uchwałę w wyniku głosowania: 5 głosów za. </w:t>
      </w:r>
      <w:r w:rsidRPr="0029510B">
        <w:rPr>
          <w:rFonts w:ascii="Times New Roman" w:hAnsi="Times New Roman"/>
          <w:sz w:val="24"/>
          <w:szCs w:val="24"/>
        </w:rPr>
        <w:br/>
        <w:t xml:space="preserve">Następnie Skarbnik przedstawił informację o konsekwencjach likwidacji powiatowych funduszy ochrony środowiska i gospodarki wodnej. Zarząd przyjął informację. </w:t>
      </w:r>
      <w:r w:rsidRPr="0029510B">
        <w:rPr>
          <w:rFonts w:ascii="Times New Roman" w:hAnsi="Times New Roman"/>
          <w:sz w:val="24"/>
          <w:szCs w:val="24"/>
        </w:rPr>
        <w:br/>
      </w:r>
      <w:r w:rsidRPr="0029510B">
        <w:rPr>
          <w:rFonts w:ascii="Times New Roman" w:hAnsi="Times New Roman"/>
          <w:sz w:val="24"/>
          <w:szCs w:val="24"/>
        </w:rPr>
        <w:br/>
        <w:t xml:space="preserve">Ad. 3. </w:t>
      </w:r>
      <w:r w:rsidRPr="0029510B">
        <w:rPr>
          <w:rFonts w:ascii="Times New Roman" w:hAnsi="Times New Roman"/>
          <w:sz w:val="24"/>
          <w:szCs w:val="24"/>
        </w:rPr>
        <w:br/>
      </w:r>
      <w:r w:rsidRPr="0029510B">
        <w:rPr>
          <w:rFonts w:ascii="Times New Roman" w:hAnsi="Times New Roman"/>
          <w:sz w:val="24"/>
          <w:szCs w:val="24"/>
        </w:rPr>
        <w:br/>
        <w:t xml:space="preserve">Starosta przedstawił dwie uchwały Zarządu Powiatu Pyrzyckiego w sprawie zatwierdzenia i przystąpienia do projektu współfinansowanego z Europejskiego Funduszu Społecznego. </w:t>
      </w:r>
      <w:r w:rsidRPr="0029510B">
        <w:rPr>
          <w:rFonts w:ascii="Times New Roman" w:hAnsi="Times New Roman"/>
          <w:sz w:val="24"/>
          <w:szCs w:val="24"/>
        </w:rPr>
        <w:br/>
        <w:t xml:space="preserve">Pierwsza uchwała dotyczyła projektu "Prawo jazdy - moja przyszłość". Projekt obejmuje 1050 uczniów Zespołu Szkół nr 2 RCKU w Pyrzycach. Okres realizacji projektu od 15 stycznia 2010 r. do 31 grudnia 2011 r. Wartość projektu to 1 990 960 zł. Zarząd podjął uchwałę w wyniku głosowania: 5 głosów za. </w:t>
      </w:r>
      <w:r w:rsidRPr="0029510B">
        <w:rPr>
          <w:rFonts w:ascii="Times New Roman" w:hAnsi="Times New Roman"/>
          <w:sz w:val="24"/>
          <w:szCs w:val="24"/>
        </w:rPr>
        <w:br/>
        <w:t xml:space="preserve">Druga uchwała dotyczyła projektu "Nauka i praktyka - wzbogaca, rozwija </w:t>
      </w:r>
      <w:r w:rsidRPr="0029510B">
        <w:rPr>
          <w:rFonts w:ascii="Times New Roman" w:hAnsi="Times New Roman"/>
          <w:sz w:val="24"/>
          <w:szCs w:val="24"/>
        </w:rPr>
        <w:br/>
        <w:t xml:space="preserve">i odkrywa". Projekt obejmuje 1024 uczniów Zespołu Szkół nr 2 RCKU w Pyrzycach. Okres realizacji projektu od 15 stycznia 2010 r. do 31 grudnia 2011 r. Wartość projektu to 986 762 zł. Zarząd podjął uchwałę w wyniku głosowania: 5 głosów za. </w:t>
      </w:r>
      <w:r w:rsidRPr="0029510B">
        <w:rPr>
          <w:rFonts w:ascii="Times New Roman" w:hAnsi="Times New Roman"/>
          <w:sz w:val="24"/>
          <w:szCs w:val="24"/>
        </w:rPr>
        <w:br/>
        <w:t xml:space="preserve">Obydwa projekty zostały najwyżej ocenione spośród projektów zgłoszonych do konkursu w naszym województwie. Wicestarosta zauważył, że są realizacja takich projektów, oprócz dodatkowych środków finansowych, stanowi podnoszenie jakości kształcenia. Starosta podkreślił zasługę pracowników Wydziału Oświaty, kultury, Sportu, turystyki i Promocji w przygotowywaniu i realizacji projektów. Dodał, że informacje o osiągnięciach w dziedzinie programów dla uczniów naszych szkół powinny być nagłaśniane i upowszechniane, bo jest się czym pochwalić. </w:t>
      </w:r>
      <w:r w:rsidRPr="0029510B">
        <w:rPr>
          <w:rFonts w:ascii="Times New Roman" w:hAnsi="Times New Roman"/>
          <w:sz w:val="24"/>
          <w:szCs w:val="24"/>
        </w:rPr>
        <w:br/>
      </w:r>
      <w:r w:rsidRPr="0029510B">
        <w:rPr>
          <w:rFonts w:ascii="Times New Roman" w:hAnsi="Times New Roman"/>
          <w:sz w:val="24"/>
          <w:szCs w:val="24"/>
        </w:rPr>
        <w:br/>
        <w:t xml:space="preserve">Ad. 4. </w:t>
      </w:r>
      <w:r w:rsidRPr="0029510B">
        <w:rPr>
          <w:rFonts w:ascii="Times New Roman" w:hAnsi="Times New Roman"/>
          <w:sz w:val="24"/>
          <w:szCs w:val="24"/>
        </w:rPr>
        <w:br/>
      </w:r>
      <w:r w:rsidRPr="0029510B">
        <w:rPr>
          <w:rFonts w:ascii="Times New Roman" w:hAnsi="Times New Roman"/>
          <w:sz w:val="24"/>
          <w:szCs w:val="24"/>
        </w:rPr>
        <w:lastRenderedPageBreak/>
        <w:br/>
        <w:t xml:space="preserve">Starosta przedstawił wniosek o zaopiniowanie projektu miejscowego planu zagospodarowania przestrzennego Gminy Kozielice w obrębie Czarnowo, obejmujący teren usługowy w zakresie obsługi komunikacyjnej z usługami towarzyszącymi. Na terenie objętym planem nie przewiduje się zadań samorządu powiatowego. Zarząd uzgodnił projekt w wyniku głosowania: 5 głosów za. </w:t>
      </w:r>
      <w:r w:rsidRPr="0029510B">
        <w:rPr>
          <w:rFonts w:ascii="Times New Roman" w:hAnsi="Times New Roman"/>
          <w:sz w:val="24"/>
          <w:szCs w:val="24"/>
        </w:rPr>
        <w:br/>
        <w:t xml:space="preserve">Następnie Starosta przedstawił wniosek o zaopiniowanie projektu miejscowego planu zagospodarowania przestrzennego Gminy Kozielice w obrębie Mielno Pyrzyckie pod nazwą Park Przemysłowy Zadeklino. Na terenie objętym planem nie przewiduje się zadań samorządu powiatowego. Zarząd uzgodnił projekt w wyniku głosowania: 5 głosów za. </w:t>
      </w:r>
      <w:r w:rsidRPr="0029510B">
        <w:rPr>
          <w:rFonts w:ascii="Times New Roman" w:hAnsi="Times New Roman"/>
          <w:sz w:val="24"/>
          <w:szCs w:val="24"/>
        </w:rPr>
        <w:br/>
      </w:r>
      <w:r w:rsidRPr="0029510B">
        <w:rPr>
          <w:rFonts w:ascii="Times New Roman" w:hAnsi="Times New Roman"/>
          <w:sz w:val="24"/>
          <w:szCs w:val="24"/>
        </w:rPr>
        <w:br/>
        <w:t xml:space="preserve">Ad. 5. </w:t>
      </w:r>
      <w:r w:rsidRPr="0029510B">
        <w:rPr>
          <w:rFonts w:ascii="Times New Roman" w:hAnsi="Times New Roman"/>
          <w:sz w:val="24"/>
          <w:szCs w:val="24"/>
        </w:rPr>
        <w:br/>
      </w:r>
      <w:r w:rsidRPr="0029510B">
        <w:rPr>
          <w:rFonts w:ascii="Times New Roman" w:hAnsi="Times New Roman"/>
          <w:sz w:val="24"/>
          <w:szCs w:val="24"/>
        </w:rPr>
        <w:br/>
        <w:t xml:space="preserve">Starosta przedstawił sprawozdanie z działalności Komisji Bezpieczeństwa i Porządku Publicznego w 2009 roku. Zarząd przyjął sprawozdanie. </w:t>
      </w:r>
      <w:r w:rsidRPr="0029510B">
        <w:rPr>
          <w:rFonts w:ascii="Times New Roman" w:hAnsi="Times New Roman"/>
          <w:sz w:val="24"/>
          <w:szCs w:val="24"/>
        </w:rPr>
        <w:br/>
      </w:r>
      <w:r w:rsidRPr="0029510B">
        <w:rPr>
          <w:rFonts w:ascii="Times New Roman" w:hAnsi="Times New Roman"/>
          <w:sz w:val="24"/>
          <w:szCs w:val="24"/>
        </w:rPr>
        <w:br/>
        <w:t xml:space="preserve">Ad. 6. </w:t>
      </w:r>
      <w:r w:rsidRPr="0029510B">
        <w:rPr>
          <w:rFonts w:ascii="Times New Roman" w:hAnsi="Times New Roman"/>
          <w:sz w:val="24"/>
          <w:szCs w:val="24"/>
        </w:rPr>
        <w:br/>
      </w:r>
      <w:r w:rsidRPr="0029510B">
        <w:rPr>
          <w:rFonts w:ascii="Times New Roman" w:hAnsi="Times New Roman"/>
          <w:sz w:val="24"/>
          <w:szCs w:val="24"/>
        </w:rPr>
        <w:br/>
        <w:t xml:space="preserve">Starosta przedstawił informację o likwidacji sądów grodzkich. Zlikwidowany został Zamiejscowy VII Wydział Grodzki w Pyrzycach Sądu Rejonowego </w:t>
      </w:r>
      <w:r w:rsidRPr="0029510B">
        <w:rPr>
          <w:rFonts w:ascii="Times New Roman" w:hAnsi="Times New Roman"/>
          <w:sz w:val="24"/>
          <w:szCs w:val="24"/>
        </w:rPr>
        <w:br/>
        <w:t xml:space="preserve">w Stargardzie Szczecińskim. Jednak placówka zamiejscowa będzie funkcjonować nadal. Oprócz Wydziału Ksiąg Wieczystych, został utworzony Zamiejscowy </w:t>
      </w:r>
      <w:r w:rsidRPr="0029510B">
        <w:rPr>
          <w:rFonts w:ascii="Times New Roman" w:hAnsi="Times New Roman"/>
          <w:sz w:val="24"/>
          <w:szCs w:val="24"/>
        </w:rPr>
        <w:br/>
        <w:t xml:space="preserve">VI Wydział Karny w Pyrzycach. </w:t>
      </w:r>
      <w:r w:rsidRPr="0029510B">
        <w:rPr>
          <w:rFonts w:ascii="Times New Roman" w:hAnsi="Times New Roman"/>
          <w:sz w:val="24"/>
          <w:szCs w:val="24"/>
        </w:rPr>
        <w:br/>
        <w:t xml:space="preserve">Następnie Starosta zaprosił członków Zarządu na spotkanie noworoczne, które odbędzie się 6 stycznia w Starostwie. </w:t>
      </w:r>
      <w:r w:rsidRPr="0029510B">
        <w:rPr>
          <w:rFonts w:ascii="Times New Roman" w:hAnsi="Times New Roman"/>
          <w:sz w:val="24"/>
          <w:szCs w:val="24"/>
        </w:rPr>
        <w:br/>
        <w:t xml:space="preserve">Z kolei poinformował Zarząd o planowanym spotkaniu z pracownikami Stacji Sanitarno-Epidemiologicznej w Pyrzycach. Spotkanie związane jest ze zmianą przepisów dotyczących organizacji powiatowych stacji sanitarno-epidemiologicznych. Stacje te zostały włączone do powiatowej administracji zespolonej, ale prawie wszystkie uprawnienia zachował wojewoda, który również dysponuje budżetem. </w:t>
      </w:r>
      <w:r w:rsidRPr="0029510B">
        <w:rPr>
          <w:rFonts w:ascii="Times New Roman" w:hAnsi="Times New Roman"/>
          <w:sz w:val="24"/>
          <w:szCs w:val="24"/>
        </w:rPr>
        <w:br/>
        <w:t xml:space="preserve">Na pytanie Dariusza Jagiełło Starosta poinformował zebranych o spotkaniu </w:t>
      </w:r>
      <w:r w:rsidRPr="0029510B">
        <w:rPr>
          <w:rFonts w:ascii="Times New Roman" w:hAnsi="Times New Roman"/>
          <w:sz w:val="24"/>
          <w:szCs w:val="24"/>
        </w:rPr>
        <w:br/>
        <w:t xml:space="preserve">z nowym dyrektorem Zespołu Szkół Nr 2 RCKU. Akt powołania został wręczony </w:t>
      </w:r>
      <w:r w:rsidRPr="0029510B">
        <w:rPr>
          <w:rFonts w:ascii="Times New Roman" w:hAnsi="Times New Roman"/>
          <w:sz w:val="24"/>
          <w:szCs w:val="24"/>
        </w:rPr>
        <w:br/>
        <w:t xml:space="preserve">w trakcie rady pedagogicznej. Starosta przedstawił nowego dyrektora nauczycielom </w:t>
      </w:r>
      <w:r w:rsidRPr="0029510B">
        <w:rPr>
          <w:rFonts w:ascii="Times New Roman" w:hAnsi="Times New Roman"/>
          <w:sz w:val="24"/>
          <w:szCs w:val="24"/>
        </w:rPr>
        <w:br/>
        <w:t xml:space="preserve">i pracownikom szkoły. Jeszcze nie zapadły decyzje w sprawie powołania wicedyrektorów. </w:t>
      </w:r>
      <w:r w:rsidRPr="0029510B">
        <w:rPr>
          <w:rFonts w:ascii="Times New Roman" w:hAnsi="Times New Roman"/>
          <w:sz w:val="24"/>
          <w:szCs w:val="24"/>
        </w:rPr>
        <w:br/>
        <w:t xml:space="preserve">Na tym spotkanie zakończono. Starosta podziękował zebranym za udział. </w:t>
      </w:r>
      <w:r w:rsidRPr="0029510B">
        <w:rPr>
          <w:rFonts w:ascii="Times New Roman" w:hAnsi="Times New Roman"/>
          <w:sz w:val="24"/>
          <w:szCs w:val="24"/>
        </w:rPr>
        <w:br/>
      </w:r>
      <w:r w:rsidRPr="0029510B">
        <w:rPr>
          <w:rFonts w:ascii="Times New Roman" w:hAnsi="Times New Roman"/>
          <w:sz w:val="24"/>
          <w:szCs w:val="24"/>
        </w:rPr>
        <w:br/>
        <w:t xml:space="preserve">Sporządził: </w:t>
      </w:r>
      <w:r w:rsidRPr="0029510B">
        <w:rPr>
          <w:rFonts w:ascii="Times New Roman" w:hAnsi="Times New Roman"/>
          <w:sz w:val="24"/>
          <w:szCs w:val="24"/>
        </w:rPr>
        <w:br/>
        <w:t xml:space="preserve">Waldemar </w:t>
      </w:r>
      <w:proofErr w:type="spellStart"/>
      <w:r w:rsidRPr="0029510B">
        <w:rPr>
          <w:rFonts w:ascii="Times New Roman" w:hAnsi="Times New Roman"/>
          <w:sz w:val="24"/>
          <w:szCs w:val="24"/>
        </w:rPr>
        <w:t>Durkin</w:t>
      </w:r>
      <w:proofErr w:type="spellEnd"/>
      <w:r w:rsidRPr="0029510B">
        <w:rPr>
          <w:rFonts w:ascii="Times New Roman" w:hAnsi="Times New Roman"/>
          <w:sz w:val="24"/>
          <w:szCs w:val="24"/>
        </w:rPr>
        <w:t xml:space="preserve"> </w:t>
      </w:r>
      <w:r w:rsidRPr="0029510B">
        <w:rPr>
          <w:rFonts w:ascii="Times New Roman" w:hAnsi="Times New Roman"/>
          <w:sz w:val="24"/>
          <w:szCs w:val="24"/>
        </w:rPr>
        <w:br/>
      </w:r>
      <w:r w:rsidRPr="0029510B">
        <w:rPr>
          <w:rFonts w:ascii="Times New Roman" w:hAnsi="Times New Roman"/>
          <w:sz w:val="24"/>
          <w:szCs w:val="24"/>
        </w:rPr>
        <w:br/>
        <w:t xml:space="preserve">.................................... </w:t>
      </w:r>
      <w:r w:rsidRPr="0029510B">
        <w:rPr>
          <w:rFonts w:ascii="Times New Roman" w:hAnsi="Times New Roman"/>
          <w:sz w:val="24"/>
          <w:szCs w:val="24"/>
        </w:rPr>
        <w:br/>
      </w:r>
      <w:r w:rsidRPr="0029510B">
        <w:rPr>
          <w:rFonts w:ascii="Times New Roman" w:hAnsi="Times New Roman"/>
          <w:sz w:val="24"/>
          <w:szCs w:val="24"/>
        </w:rPr>
        <w:br/>
        <w:t xml:space="preserve">Podpisy członków Zarządu: </w:t>
      </w:r>
      <w:r w:rsidRPr="0029510B">
        <w:rPr>
          <w:rFonts w:ascii="Times New Roman" w:hAnsi="Times New Roman"/>
          <w:sz w:val="24"/>
          <w:szCs w:val="24"/>
        </w:rPr>
        <w:br/>
      </w:r>
      <w:r w:rsidRPr="0029510B">
        <w:rPr>
          <w:rFonts w:ascii="Times New Roman" w:hAnsi="Times New Roman"/>
          <w:sz w:val="24"/>
          <w:szCs w:val="24"/>
        </w:rPr>
        <w:br/>
      </w:r>
      <w:r w:rsidRPr="0029510B">
        <w:rPr>
          <w:rFonts w:ascii="Times New Roman" w:hAnsi="Times New Roman"/>
          <w:sz w:val="24"/>
          <w:szCs w:val="24"/>
        </w:rPr>
        <w:br/>
      </w:r>
      <w:r w:rsidRPr="0029510B">
        <w:rPr>
          <w:rFonts w:ascii="Times New Roman" w:hAnsi="Times New Roman"/>
          <w:sz w:val="24"/>
          <w:szCs w:val="24"/>
        </w:rPr>
        <w:lastRenderedPageBreak/>
        <w:t xml:space="preserve">1. ......................................... </w:t>
      </w:r>
      <w:r w:rsidRPr="0029510B">
        <w:rPr>
          <w:rFonts w:ascii="Times New Roman" w:hAnsi="Times New Roman"/>
          <w:sz w:val="24"/>
          <w:szCs w:val="24"/>
        </w:rPr>
        <w:br/>
        <w:t xml:space="preserve">2. ......................................... </w:t>
      </w:r>
      <w:r w:rsidRPr="0029510B">
        <w:rPr>
          <w:rFonts w:ascii="Times New Roman" w:hAnsi="Times New Roman"/>
          <w:sz w:val="24"/>
          <w:szCs w:val="24"/>
        </w:rPr>
        <w:br/>
        <w:t xml:space="preserve">3. ......................................... </w:t>
      </w:r>
      <w:r w:rsidRPr="0029510B">
        <w:rPr>
          <w:rFonts w:ascii="Times New Roman" w:hAnsi="Times New Roman"/>
          <w:sz w:val="24"/>
          <w:szCs w:val="24"/>
        </w:rPr>
        <w:br/>
        <w:t xml:space="preserve">4. ......................................... </w:t>
      </w:r>
      <w:r w:rsidRPr="0029510B">
        <w:rPr>
          <w:rFonts w:ascii="Times New Roman" w:hAnsi="Times New Roman"/>
          <w:sz w:val="24"/>
          <w:szCs w:val="24"/>
        </w:rPr>
        <w:br/>
        <w:t>5. .........................................</w:t>
      </w:r>
    </w:p>
    <w:sectPr w:rsidR="00940EB8" w:rsidRPr="0029510B"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29510B"/>
    <w:rsid w:val="0029510B"/>
    <w:rsid w:val="00940EB8"/>
    <w:rsid w:val="00F06A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1167</Words>
  <Characters>7004</Characters>
  <Application>Microsoft Office Word</Application>
  <DocSecurity>0</DocSecurity>
  <Lines>58</Lines>
  <Paragraphs>16</Paragraphs>
  <ScaleCrop>false</ScaleCrop>
  <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2021-11-02T10:18:00Z</dcterms:created>
  <dcterms:modified xsi:type="dcterms:W3CDTF">2021-11-02T10:20:00Z</dcterms:modified>
</cp:coreProperties>
</file>