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F517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Uchwała Nr 46/2004</w:t>
      </w:r>
    </w:p>
    <w:p w14:paraId="41A565EC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Zarządu Powiatu Pyrzyckiego</w:t>
      </w:r>
    </w:p>
    <w:p w14:paraId="0143DE3D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z dnia 12 października 2004 r.</w:t>
      </w:r>
    </w:p>
    <w:p w14:paraId="23B172EC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69929A61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38396DFE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0E3D76E7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67073649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EC088A">
        <w:rPr>
          <w:rFonts w:ascii="Times New Roman" w:hAnsi="Times New Roman"/>
          <w:sz w:val="24"/>
          <w:szCs w:val="24"/>
        </w:rPr>
        <w:t>późn</w:t>
      </w:r>
      <w:proofErr w:type="spellEnd"/>
      <w:r w:rsidRPr="00EC088A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1ABA7B78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7F1F621D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§ 1.</w:t>
      </w:r>
    </w:p>
    <w:p w14:paraId="7203E339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1A31091B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1.Kieruje się do Zakładu Opiekuńczo–Leczniczego w Pyrzycach następujące osoby:</w:t>
      </w:r>
    </w:p>
    <w:p w14:paraId="66370CF9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a. Eugeniusz Andrzejczak, urodzony w 1946 r., zamieszkały przy </w:t>
      </w:r>
      <w:proofErr w:type="spellStart"/>
      <w:r w:rsidRPr="00EC088A">
        <w:rPr>
          <w:rFonts w:ascii="Times New Roman" w:hAnsi="Times New Roman"/>
          <w:sz w:val="24"/>
          <w:szCs w:val="24"/>
        </w:rPr>
        <w:t>ul.Polnej</w:t>
      </w:r>
      <w:proofErr w:type="spellEnd"/>
      <w:r w:rsidRPr="00EC088A">
        <w:rPr>
          <w:rFonts w:ascii="Times New Roman" w:hAnsi="Times New Roman"/>
          <w:sz w:val="24"/>
          <w:szCs w:val="24"/>
        </w:rPr>
        <w:t xml:space="preserve"> 2/10 w Kamieniu Pomorskim.</w:t>
      </w:r>
    </w:p>
    <w:p w14:paraId="68F9A730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b. Cecylia Mokrzycka, urodzona w 1925 r., zamieszkała w Daleszewie Gryfińskim.</w:t>
      </w:r>
    </w:p>
    <w:p w14:paraId="4C8FCA82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c. Amelia Baranowska, urodzona w 1919 r., zamieszkała przy ul. Wojska Polskiego 2/7A w Szczecinie.</w:t>
      </w:r>
    </w:p>
    <w:p w14:paraId="4358B08C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d. Leszek </w:t>
      </w:r>
      <w:proofErr w:type="spellStart"/>
      <w:r w:rsidRPr="00EC088A">
        <w:rPr>
          <w:rFonts w:ascii="Times New Roman" w:hAnsi="Times New Roman"/>
          <w:sz w:val="24"/>
          <w:szCs w:val="24"/>
        </w:rPr>
        <w:t>Wawerek</w:t>
      </w:r>
      <w:proofErr w:type="spellEnd"/>
      <w:r w:rsidRPr="00EC088A">
        <w:rPr>
          <w:rFonts w:ascii="Times New Roman" w:hAnsi="Times New Roman"/>
          <w:sz w:val="24"/>
          <w:szCs w:val="24"/>
        </w:rPr>
        <w:t>, urodzony w 1948 r., zamieszkały przy ul. Parkowej 1/7 w Szczecinie.</w:t>
      </w:r>
    </w:p>
    <w:p w14:paraId="3C79C419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e. Janina </w:t>
      </w:r>
      <w:proofErr w:type="spellStart"/>
      <w:r w:rsidRPr="00EC088A">
        <w:rPr>
          <w:rFonts w:ascii="Times New Roman" w:hAnsi="Times New Roman"/>
          <w:sz w:val="24"/>
          <w:szCs w:val="24"/>
        </w:rPr>
        <w:t>Jaźwierska</w:t>
      </w:r>
      <w:proofErr w:type="spellEnd"/>
      <w:r w:rsidRPr="00EC088A">
        <w:rPr>
          <w:rFonts w:ascii="Times New Roman" w:hAnsi="Times New Roman"/>
          <w:sz w:val="24"/>
          <w:szCs w:val="24"/>
        </w:rPr>
        <w:t>, urodzona w 1922 r., zamieszkała przy ul., Herbowej 12 B/20 w Szczecinie.</w:t>
      </w:r>
    </w:p>
    <w:p w14:paraId="2664D9BC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f. Janina Kuligowska, urodzona w 1919 r., zamieszkała przy ul. Żołnierskiej 11/1w Szczecinie.</w:t>
      </w:r>
    </w:p>
    <w:p w14:paraId="0601D54C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g. Julianna Kuczyńska, urodzona w 1926 r., zamieszkała przy ul. Mickiewicza 102/5 w Szczecinie.</w:t>
      </w:r>
    </w:p>
    <w:p w14:paraId="0F60697A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h. Maria Błaszczyk, urodzona w 1927 </w:t>
      </w:r>
      <w:proofErr w:type="spellStart"/>
      <w:r w:rsidRPr="00EC088A">
        <w:rPr>
          <w:rFonts w:ascii="Times New Roman" w:hAnsi="Times New Roman"/>
          <w:sz w:val="24"/>
          <w:szCs w:val="24"/>
        </w:rPr>
        <w:t>r.,zamieszkała</w:t>
      </w:r>
      <w:proofErr w:type="spellEnd"/>
      <w:r w:rsidRPr="00EC088A">
        <w:rPr>
          <w:rFonts w:ascii="Times New Roman" w:hAnsi="Times New Roman"/>
          <w:sz w:val="24"/>
          <w:szCs w:val="24"/>
        </w:rPr>
        <w:t xml:space="preserve"> przy ul. Bogusława 22/8 w Pyrzycach.</w:t>
      </w:r>
    </w:p>
    <w:p w14:paraId="00BB2EE3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i. Maria </w:t>
      </w:r>
      <w:proofErr w:type="spellStart"/>
      <w:r w:rsidRPr="00EC088A">
        <w:rPr>
          <w:rFonts w:ascii="Times New Roman" w:hAnsi="Times New Roman"/>
          <w:sz w:val="24"/>
          <w:szCs w:val="24"/>
        </w:rPr>
        <w:t>Syrycka</w:t>
      </w:r>
      <w:proofErr w:type="spellEnd"/>
      <w:r w:rsidRPr="00EC088A">
        <w:rPr>
          <w:rFonts w:ascii="Times New Roman" w:hAnsi="Times New Roman"/>
          <w:sz w:val="24"/>
          <w:szCs w:val="24"/>
        </w:rPr>
        <w:t>, urodzona w 1920 r., zamieszkała przy ul. Wały Chrobrego 5/1 w Szczecinie.</w:t>
      </w:r>
    </w:p>
    <w:p w14:paraId="28026B78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j. Władysław </w:t>
      </w:r>
      <w:proofErr w:type="spellStart"/>
      <w:r w:rsidRPr="00EC088A">
        <w:rPr>
          <w:rFonts w:ascii="Times New Roman" w:hAnsi="Times New Roman"/>
          <w:sz w:val="24"/>
          <w:szCs w:val="24"/>
        </w:rPr>
        <w:t>Tobera</w:t>
      </w:r>
      <w:proofErr w:type="spellEnd"/>
      <w:r w:rsidRPr="00EC088A">
        <w:rPr>
          <w:rFonts w:ascii="Times New Roman" w:hAnsi="Times New Roman"/>
          <w:sz w:val="24"/>
          <w:szCs w:val="24"/>
        </w:rPr>
        <w:t>, urodzony w 1937 r., zamieszkały przy ul. Mickiewicza 240 w Pyrzycach.</w:t>
      </w:r>
    </w:p>
    <w:p w14:paraId="7FE1AC7D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0FA33136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02A38ECE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§ 2.</w:t>
      </w:r>
    </w:p>
    <w:p w14:paraId="57AA326D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375D6547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150331EF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369F48D5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§ 3.</w:t>
      </w:r>
    </w:p>
    <w:p w14:paraId="17B9F743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544F7DAF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08959332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6D3C98DD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§ 4.</w:t>
      </w:r>
    </w:p>
    <w:p w14:paraId="48C13CDD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3848B763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58B02748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78DFD895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Zarząd Powiatu:</w:t>
      </w:r>
    </w:p>
    <w:p w14:paraId="3E84CDC1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</w:p>
    <w:p w14:paraId="07D6483F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Władysław Dusza</w:t>
      </w:r>
    </w:p>
    <w:p w14:paraId="429E5847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Krzysztof Kunce</w:t>
      </w:r>
    </w:p>
    <w:p w14:paraId="4FAD68E5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EC088A">
        <w:rPr>
          <w:rFonts w:ascii="Times New Roman" w:hAnsi="Times New Roman"/>
          <w:sz w:val="24"/>
          <w:szCs w:val="24"/>
        </w:rPr>
        <w:t>Betyna</w:t>
      </w:r>
      <w:proofErr w:type="spellEnd"/>
    </w:p>
    <w:p w14:paraId="4A9DEF82" w14:textId="77777777" w:rsidR="00EC088A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EC088A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4657BE42" w14:textId="27FA31A8" w:rsidR="006B00CF" w:rsidRPr="00EC088A" w:rsidRDefault="00EC088A" w:rsidP="00EC088A">
      <w:pPr>
        <w:rPr>
          <w:rFonts w:ascii="Times New Roman" w:hAnsi="Times New Roman"/>
          <w:sz w:val="24"/>
          <w:szCs w:val="24"/>
        </w:rPr>
      </w:pPr>
      <w:r w:rsidRPr="00EC088A">
        <w:rPr>
          <w:rFonts w:ascii="Times New Roman" w:hAnsi="Times New Roman"/>
          <w:sz w:val="24"/>
          <w:szCs w:val="24"/>
        </w:rPr>
        <w:t>Piotr Rybkowski</w:t>
      </w:r>
    </w:p>
    <w:sectPr w:rsidR="006B00CF" w:rsidRPr="00EC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8A"/>
    <w:rsid w:val="006B00CF"/>
    <w:rsid w:val="00E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99F"/>
  <w15:chartTrackingRefBased/>
  <w15:docId w15:val="{551B6EA7-25F0-4C47-94E6-099928F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2021-10-30T18:03:00Z</dcterms:created>
  <dcterms:modified xsi:type="dcterms:W3CDTF">2021-10-30T18:03:00Z</dcterms:modified>
</cp:coreProperties>
</file>