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46284" w:rsidRDefault="00946284">
      <w:pPr>
        <w:rPr>
          <w:rFonts w:ascii="Times New Roman" w:hAnsi="Times New Roman"/>
          <w:sz w:val="24"/>
          <w:szCs w:val="24"/>
        </w:rPr>
      </w:pPr>
      <w:r w:rsidRPr="00946284">
        <w:rPr>
          <w:rFonts w:ascii="Times New Roman" w:hAnsi="Times New Roman"/>
          <w:sz w:val="24"/>
          <w:szCs w:val="24"/>
        </w:rPr>
        <w:t xml:space="preserve">Uchwała Nr 7/2006 </w:t>
      </w:r>
      <w:r w:rsidRPr="00946284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946284">
        <w:rPr>
          <w:rFonts w:ascii="Times New Roman" w:hAnsi="Times New Roman"/>
          <w:sz w:val="24"/>
          <w:szCs w:val="24"/>
        </w:rPr>
        <w:br/>
        <w:t xml:space="preserve">z dnia 22 marca 2006 r.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w sprawie udzielenia przez Zarząd Powiatu Pyrzyckiego poręczenia na spłatę </w:t>
      </w:r>
      <w:r w:rsidRPr="00946284">
        <w:rPr>
          <w:rFonts w:ascii="Times New Roman" w:hAnsi="Times New Roman"/>
          <w:sz w:val="24"/>
          <w:szCs w:val="24"/>
        </w:rPr>
        <w:br/>
        <w:t xml:space="preserve">zobowiązania kredytowego Szpitala Powiatowego w Pyrzycach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Na podstawie art. 32 ustawy z dnia 5 czerwca 1998 r. o samorządzie powiatowym (tekst jednolity Dz. U. z 2001 r. Nr 142, poz. 1592 z </w:t>
      </w:r>
      <w:proofErr w:type="spellStart"/>
      <w:r w:rsidRPr="00946284">
        <w:rPr>
          <w:rFonts w:ascii="Times New Roman" w:hAnsi="Times New Roman"/>
          <w:sz w:val="24"/>
          <w:szCs w:val="24"/>
        </w:rPr>
        <w:t>późn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. zm.), oraz art. 174 ust. 2 ustawy z dnia 30 czerwca 2005 r. o finansach publicznych (Dz. U. z 2005 r. Nr 249, poz. 2104 z </w:t>
      </w:r>
      <w:proofErr w:type="spellStart"/>
      <w:r w:rsidRPr="00946284">
        <w:rPr>
          <w:rFonts w:ascii="Times New Roman" w:hAnsi="Times New Roman"/>
          <w:sz w:val="24"/>
          <w:szCs w:val="24"/>
        </w:rPr>
        <w:t>późn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. zm.), art. 55 ust. 1 </w:t>
      </w:r>
      <w:proofErr w:type="spellStart"/>
      <w:r w:rsidRPr="00946284">
        <w:rPr>
          <w:rFonts w:ascii="Times New Roman" w:hAnsi="Times New Roman"/>
          <w:sz w:val="24"/>
          <w:szCs w:val="24"/>
        </w:rPr>
        <w:t>pkt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 3 i ust. 2 ustawy z dnia 30 sierpnia 1991 r. o zakładach opieki zdrowotnej (Dz. U. Nr 91, poz. 408 z </w:t>
      </w:r>
      <w:proofErr w:type="spellStart"/>
      <w:r w:rsidRPr="00946284">
        <w:rPr>
          <w:rFonts w:ascii="Times New Roman" w:hAnsi="Times New Roman"/>
          <w:sz w:val="24"/>
          <w:szCs w:val="24"/>
        </w:rPr>
        <w:t>późn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§1.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Udziela się poręczenia za spłatę zobowiązania kredytowego Szpitala Powiatowego w Pyrzycach, zaciągniętego na realizację programu modernizacji i poprawy jakości usług medycznych w ramach Zintegrowanego Programu Operacyjnego Rozwoju Regionalnego </w:t>
      </w:r>
      <w:proofErr w:type="spellStart"/>
      <w:r w:rsidRPr="00946284">
        <w:rPr>
          <w:rFonts w:ascii="Times New Roman" w:hAnsi="Times New Roman"/>
          <w:sz w:val="24"/>
          <w:szCs w:val="24"/>
        </w:rPr>
        <w:t>poddziałanie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 3.5.2 – „Lokalna Infrastruktura Ochrony Zdrowia” projektu o nazwie „Termomodernizacja budynku głównego Szpitala Powiatowego w Pyrzycach” do wysokości zobowiązania 1.000.000 zł (słownie: jeden milion złotych).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§2.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§3.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946284">
        <w:rPr>
          <w:rFonts w:ascii="Times New Roman" w:hAnsi="Times New Roman"/>
          <w:sz w:val="24"/>
          <w:szCs w:val="24"/>
        </w:rPr>
        <w:br/>
      </w:r>
      <w:r w:rsidRPr="00946284">
        <w:rPr>
          <w:rFonts w:ascii="Times New Roman" w:hAnsi="Times New Roman"/>
          <w:sz w:val="24"/>
          <w:szCs w:val="24"/>
        </w:rPr>
        <w:br/>
        <w:t xml:space="preserve">Władysław Dusza .................................. </w:t>
      </w:r>
      <w:r w:rsidRPr="00946284">
        <w:rPr>
          <w:rFonts w:ascii="Times New Roman" w:hAnsi="Times New Roman"/>
          <w:sz w:val="24"/>
          <w:szCs w:val="24"/>
        </w:rPr>
        <w:br/>
        <w:t xml:space="preserve">Krzysztof Kunce .................................... </w:t>
      </w:r>
      <w:r w:rsidRPr="00946284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946284">
        <w:rPr>
          <w:rFonts w:ascii="Times New Roman" w:hAnsi="Times New Roman"/>
          <w:sz w:val="24"/>
          <w:szCs w:val="24"/>
        </w:rPr>
        <w:t>Korzeniewicz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 ............................. </w:t>
      </w:r>
      <w:r w:rsidRPr="00946284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946284">
        <w:rPr>
          <w:rFonts w:ascii="Times New Roman" w:hAnsi="Times New Roman"/>
          <w:sz w:val="24"/>
          <w:szCs w:val="24"/>
        </w:rPr>
        <w:t>Rybkowski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946284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946284">
        <w:rPr>
          <w:rFonts w:ascii="Times New Roman" w:hAnsi="Times New Roman"/>
          <w:sz w:val="24"/>
          <w:szCs w:val="24"/>
        </w:rPr>
        <w:t>Betyna</w:t>
      </w:r>
      <w:proofErr w:type="spellEnd"/>
      <w:r w:rsidRPr="0094628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940EB8" w:rsidRPr="0094628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6284"/>
    <w:rsid w:val="000502B1"/>
    <w:rsid w:val="00940EB8"/>
    <w:rsid w:val="0094628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2021-10-28T07:13:00Z</dcterms:created>
  <dcterms:modified xsi:type="dcterms:W3CDTF">2021-10-28T07:13:00Z</dcterms:modified>
</cp:coreProperties>
</file>