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D03B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Uchwała Nr 68/2010</w:t>
      </w:r>
    </w:p>
    <w:p w14:paraId="3CCC605E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Zarządu Powiatu Pyrzyckiego</w:t>
      </w:r>
    </w:p>
    <w:p w14:paraId="0799D696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z dnia 14 września 2010 r.</w:t>
      </w:r>
    </w:p>
    <w:p w14:paraId="33C9E334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631E09E5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126E8563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 xml:space="preserve">w sprawie wyrażenia opinii o pozbawieniu kategorii drogi powiatowej dróg na terenie gminy Stargard Szczeciński stanowiących ulice: </w:t>
      </w:r>
      <w:proofErr w:type="spellStart"/>
      <w:r w:rsidRPr="00497BD4">
        <w:rPr>
          <w:rFonts w:ascii="Times New Roman" w:hAnsi="Times New Roman"/>
          <w:sz w:val="24"/>
          <w:szCs w:val="24"/>
        </w:rPr>
        <w:t>Joahima</w:t>
      </w:r>
      <w:proofErr w:type="spellEnd"/>
      <w:r w:rsidRPr="00497BD4">
        <w:rPr>
          <w:rFonts w:ascii="Times New Roman" w:hAnsi="Times New Roman"/>
          <w:sz w:val="24"/>
          <w:szCs w:val="24"/>
        </w:rPr>
        <w:t xml:space="preserve"> Lelewela, Lotników, Kolejową, Różaną i Most Kamienny , w celu zaliczenia ich do kategorii dróg gminnych.</w:t>
      </w:r>
    </w:p>
    <w:p w14:paraId="34FFEFB9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599C4DFE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5C68F58B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41A0C165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Na podstawie art. 10 ust. 1, 2 i 3, w związku z art. 6a ust. 2 ustawy z dnia 21 marca 1985 r. o drogach publicznych (j.t. Dz.U. z 2007 r. Nr 19, poz. 115 z późniejszymi zmianami) Zarząd Powiatu Pyrzyckiego uchwala, co następuje:</w:t>
      </w:r>
    </w:p>
    <w:p w14:paraId="4F2808BF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4DE4650C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4E055925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3E39CDD6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§ 1.</w:t>
      </w:r>
    </w:p>
    <w:p w14:paraId="4A9A6C13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2130ECDF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 xml:space="preserve">Opiniuje się pozytywnie pozbawienie kategorii drogi powiatowej dróg na terenie gminy Stargard Szczeciński, stanowiących ulice: </w:t>
      </w:r>
      <w:proofErr w:type="spellStart"/>
      <w:r w:rsidRPr="00497BD4">
        <w:rPr>
          <w:rFonts w:ascii="Times New Roman" w:hAnsi="Times New Roman"/>
          <w:sz w:val="24"/>
          <w:szCs w:val="24"/>
        </w:rPr>
        <w:t>Joahima</w:t>
      </w:r>
      <w:proofErr w:type="spellEnd"/>
      <w:r w:rsidRPr="00497BD4">
        <w:rPr>
          <w:rFonts w:ascii="Times New Roman" w:hAnsi="Times New Roman"/>
          <w:sz w:val="24"/>
          <w:szCs w:val="24"/>
        </w:rPr>
        <w:t xml:space="preserve"> Lelewela, Lotników, Kolejową, Różaną i Most Kamienny, w celu zaliczenia ich do kategorii dróg gminnych.</w:t>
      </w:r>
    </w:p>
    <w:p w14:paraId="6CFBE3ED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1663EECA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§ 2.</w:t>
      </w:r>
    </w:p>
    <w:p w14:paraId="12CC803F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4A60A197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Wykonanie uchwały powierza się Dyrektorowi Wydziału Infrastruktury Technicznej i Komunikacji Starostwa Powiatowego w Pyrzycach.</w:t>
      </w:r>
    </w:p>
    <w:p w14:paraId="7823FA3D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1743F4F1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251881EB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§ 3.</w:t>
      </w:r>
    </w:p>
    <w:p w14:paraId="383CC8F9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0EF6BF91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B1FDF9D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00D25DE2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21686465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3CE0407F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02172A42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Zarząd Powiatu Pyrzyckiego</w:t>
      </w:r>
    </w:p>
    <w:p w14:paraId="4DBCE72A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62FD1125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</w:p>
    <w:p w14:paraId="2187B5F3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97BD4">
        <w:rPr>
          <w:rFonts w:ascii="Times New Roman" w:hAnsi="Times New Roman"/>
          <w:sz w:val="24"/>
          <w:szCs w:val="24"/>
        </w:rPr>
        <w:t>WiktorTołoczko</w:t>
      </w:r>
      <w:proofErr w:type="spellEnd"/>
      <w:r w:rsidRPr="00497BD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p w14:paraId="6E5BE844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2. Jarosław Stankiewicz ........................................</w:t>
      </w:r>
    </w:p>
    <w:p w14:paraId="56EA735C" w14:textId="77777777" w:rsidR="00497BD4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>3. Marek Mazur ....................................... 4. Dariusz Jagieło ........................................</w:t>
      </w:r>
    </w:p>
    <w:p w14:paraId="449D4BFD" w14:textId="7B587798" w:rsidR="00C70B6C" w:rsidRPr="00497BD4" w:rsidRDefault="00497BD4" w:rsidP="00497BD4">
      <w:pPr>
        <w:rPr>
          <w:rFonts w:ascii="Times New Roman" w:hAnsi="Times New Roman"/>
          <w:sz w:val="24"/>
          <w:szCs w:val="24"/>
        </w:rPr>
      </w:pPr>
      <w:r w:rsidRPr="00497BD4">
        <w:rPr>
          <w:rFonts w:ascii="Times New Roman" w:hAnsi="Times New Roman"/>
          <w:sz w:val="24"/>
          <w:szCs w:val="24"/>
        </w:rPr>
        <w:t xml:space="preserve">5. Jarosław </w:t>
      </w:r>
      <w:proofErr w:type="spellStart"/>
      <w:r w:rsidRPr="00497BD4">
        <w:rPr>
          <w:rFonts w:ascii="Times New Roman" w:hAnsi="Times New Roman"/>
          <w:sz w:val="24"/>
          <w:szCs w:val="24"/>
        </w:rPr>
        <w:t>Ileczko</w:t>
      </w:r>
      <w:proofErr w:type="spellEnd"/>
      <w:r w:rsidRPr="00497BD4">
        <w:rPr>
          <w:rFonts w:ascii="Times New Roman" w:hAnsi="Times New Roman"/>
          <w:sz w:val="24"/>
          <w:szCs w:val="24"/>
        </w:rPr>
        <w:t xml:space="preserve"> ........................................</w:t>
      </w:r>
    </w:p>
    <w:sectPr w:rsidR="00C70B6C" w:rsidRPr="0049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4"/>
    <w:rsid w:val="00497BD4"/>
    <w:rsid w:val="00C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F431"/>
  <w15:chartTrackingRefBased/>
  <w15:docId w15:val="{AC5C4FD0-AA53-442A-A5CF-23F9509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2021-10-25T12:25:00Z</dcterms:created>
  <dcterms:modified xsi:type="dcterms:W3CDTF">2021-10-25T12:25:00Z</dcterms:modified>
</cp:coreProperties>
</file>