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FC6054" w:rsidRDefault="00FC6054">
      <w:pPr>
        <w:rPr>
          <w:rFonts w:ascii="Times New Roman" w:hAnsi="Times New Roman"/>
          <w:sz w:val="24"/>
          <w:szCs w:val="24"/>
        </w:rPr>
      </w:pPr>
      <w:r w:rsidRPr="00FC6054">
        <w:rPr>
          <w:rFonts w:ascii="Times New Roman" w:hAnsi="Times New Roman"/>
          <w:sz w:val="24"/>
          <w:szCs w:val="24"/>
        </w:rPr>
        <w:t xml:space="preserve">PROTOKÓŁ Nr 53/2013 </w:t>
      </w:r>
      <w:r w:rsidRPr="00FC6054">
        <w:rPr>
          <w:rFonts w:ascii="Times New Roman" w:hAnsi="Times New Roman"/>
          <w:sz w:val="24"/>
          <w:szCs w:val="24"/>
        </w:rPr>
        <w:br/>
        <w:t xml:space="preserve">z dnia 31 października 2013 r. </w:t>
      </w:r>
      <w:r w:rsidRPr="00FC6054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FC6054">
        <w:rPr>
          <w:rFonts w:ascii="Times New Roman" w:hAnsi="Times New Roman"/>
          <w:sz w:val="24"/>
          <w:szCs w:val="24"/>
        </w:rPr>
        <w:br/>
      </w:r>
      <w:r w:rsidRPr="00FC6054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FC6054">
        <w:rPr>
          <w:rFonts w:ascii="Times New Roman" w:hAnsi="Times New Roman"/>
          <w:sz w:val="24"/>
          <w:szCs w:val="24"/>
        </w:rPr>
        <w:br/>
      </w:r>
      <w:r w:rsidRPr="00FC6054">
        <w:rPr>
          <w:rFonts w:ascii="Times New Roman" w:hAnsi="Times New Roman"/>
          <w:sz w:val="24"/>
          <w:szCs w:val="24"/>
        </w:rPr>
        <w:br/>
      </w:r>
      <w:r w:rsidRPr="00FC6054">
        <w:rPr>
          <w:rFonts w:ascii="Times New Roman" w:hAnsi="Times New Roman"/>
          <w:sz w:val="24"/>
          <w:szCs w:val="24"/>
        </w:rPr>
        <w:br/>
        <w:t xml:space="preserve">Ad. 1. </w:t>
      </w:r>
      <w:r w:rsidRPr="00FC6054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</w:t>
      </w:r>
      <w:r w:rsidRPr="00FC6054">
        <w:rPr>
          <w:rFonts w:ascii="Times New Roman" w:hAnsi="Times New Roman"/>
          <w:sz w:val="24"/>
          <w:szCs w:val="24"/>
        </w:rPr>
        <w:br/>
        <w:t xml:space="preserve">w wyniku głosowania: 3 głosy za. </w:t>
      </w:r>
      <w:r w:rsidRPr="00FC6054">
        <w:rPr>
          <w:rFonts w:ascii="Times New Roman" w:hAnsi="Times New Roman"/>
          <w:sz w:val="24"/>
          <w:szCs w:val="24"/>
        </w:rPr>
        <w:br/>
      </w:r>
      <w:r w:rsidRPr="00FC6054">
        <w:rPr>
          <w:rFonts w:ascii="Times New Roman" w:hAnsi="Times New Roman"/>
          <w:sz w:val="24"/>
          <w:szCs w:val="24"/>
        </w:rPr>
        <w:br/>
        <w:t xml:space="preserve">Ad. 2. </w:t>
      </w:r>
      <w:r w:rsidRPr="00FC6054">
        <w:rPr>
          <w:rFonts w:ascii="Times New Roman" w:hAnsi="Times New Roman"/>
          <w:sz w:val="24"/>
          <w:szCs w:val="24"/>
        </w:rPr>
        <w:br/>
        <w:t xml:space="preserve">Starosta przedstawił wniosek o wykonanie ekspertyzy budynku Placówki Opiekuńczo-Wychowawczej nr 1 w Pyrzycach. Budynek uległ zalaniu woda </w:t>
      </w:r>
      <w:r w:rsidRPr="00FC6054">
        <w:rPr>
          <w:rFonts w:ascii="Times New Roman" w:hAnsi="Times New Roman"/>
          <w:sz w:val="24"/>
          <w:szCs w:val="24"/>
        </w:rPr>
        <w:br/>
        <w:t xml:space="preserve">z nieszczelnej instalacji wodociągowej znajdującej się poniżej podłogi parteru. Zawilgoceniu uległy fundamenty i ściany. Ekspertyza ma na celu ocenę ewentualnych szkód w fundamencie budynku. Koszt ekspertyzy szacuje się na ok. 5 tys. zł. Zarząd nie dysponuje funduszami na tego rodzaju wydatek dlatego wyraził zgodę na wykonanie ekspertyzy pod warunkiem sfinansowania jej ze środków Centrum Placówek Opiekuńczo-Wychowawczych. Decyzja zapadła w wyniku głosowania: 3 głosy za. </w:t>
      </w:r>
      <w:r w:rsidRPr="00FC6054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zmiany budżetu powiatu na rok 2013. Zmianie uległy wysokości dotacji dla powiatu. Zarząd podjął uchwałę w wyniku głosowania: 3 głosy za. </w:t>
      </w:r>
      <w:r w:rsidRPr="00FC6054">
        <w:rPr>
          <w:rFonts w:ascii="Times New Roman" w:hAnsi="Times New Roman"/>
          <w:sz w:val="24"/>
          <w:szCs w:val="24"/>
        </w:rPr>
        <w:br/>
        <w:t xml:space="preserve">Następnie Starosta przedstawił uchwałę Zarządu Powiatu Pyrzyckiego </w:t>
      </w:r>
      <w:r w:rsidRPr="00FC6054">
        <w:rPr>
          <w:rFonts w:ascii="Times New Roman" w:hAnsi="Times New Roman"/>
          <w:sz w:val="24"/>
          <w:szCs w:val="24"/>
        </w:rPr>
        <w:br/>
        <w:t xml:space="preserve">w sprawie zmian w budżecie powiatu na rok 2013. Zmiany polegały na przesunięciu środków pomiędzy paragrafami klasyfikacji budżetowej zgodnie z kompetencjami Zarządu. Zarząd podjął uchwałę w wyniku głosowania: 3 głosy za. </w:t>
      </w:r>
      <w:r w:rsidRPr="00FC6054">
        <w:rPr>
          <w:rFonts w:ascii="Times New Roman" w:hAnsi="Times New Roman"/>
          <w:sz w:val="24"/>
          <w:szCs w:val="24"/>
        </w:rPr>
        <w:br/>
        <w:t xml:space="preserve">Starosta przedstawił uchwałę Zarządu Powiatu w sprawie zmiany Wieloletniej Prognozy Finansowej Powiatu Pyrzyckiego na lata 2013-2024. W związku ze zmianą budżetu powiatu oraz podjęciem uchwały w sprawie emisji obligacji, uchwałą rady powiatu został zmieniony załącznik nr 13 Wieloletniej Prognozy Finansowej Powiatu Pyrzyckiego na lata 2013-2024. Obecnie wprowadza się zmiany wynikające </w:t>
      </w:r>
      <w:r w:rsidRPr="00FC6054">
        <w:rPr>
          <w:rFonts w:ascii="Times New Roman" w:hAnsi="Times New Roman"/>
          <w:sz w:val="24"/>
          <w:szCs w:val="24"/>
        </w:rPr>
        <w:br/>
        <w:t xml:space="preserve">z kompetencji Zarządu. Zarząd podjął uchwałę w wyniku głosowania: 3 głosy za. </w:t>
      </w:r>
      <w:r w:rsidRPr="00FC6054">
        <w:rPr>
          <w:rFonts w:ascii="Times New Roman" w:hAnsi="Times New Roman"/>
          <w:sz w:val="24"/>
          <w:szCs w:val="24"/>
        </w:rPr>
        <w:br/>
      </w:r>
      <w:r w:rsidRPr="00FC6054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FC6054">
        <w:rPr>
          <w:rFonts w:ascii="Times New Roman" w:hAnsi="Times New Roman"/>
          <w:sz w:val="24"/>
          <w:szCs w:val="24"/>
        </w:rPr>
        <w:br/>
      </w:r>
      <w:r w:rsidRPr="00FC6054">
        <w:rPr>
          <w:rFonts w:ascii="Times New Roman" w:hAnsi="Times New Roman"/>
          <w:sz w:val="24"/>
          <w:szCs w:val="24"/>
        </w:rPr>
        <w:br/>
        <w:t xml:space="preserve">Sporządził: </w:t>
      </w:r>
      <w:r w:rsidRPr="00FC6054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FC6054">
        <w:rPr>
          <w:rFonts w:ascii="Times New Roman" w:hAnsi="Times New Roman"/>
          <w:sz w:val="24"/>
          <w:szCs w:val="24"/>
        </w:rPr>
        <w:t>Durkin</w:t>
      </w:r>
      <w:proofErr w:type="spellEnd"/>
      <w:r w:rsidRPr="00FC6054">
        <w:rPr>
          <w:rFonts w:ascii="Times New Roman" w:hAnsi="Times New Roman"/>
          <w:sz w:val="24"/>
          <w:szCs w:val="24"/>
        </w:rPr>
        <w:t xml:space="preserve"> </w:t>
      </w:r>
      <w:r w:rsidRPr="00FC6054">
        <w:rPr>
          <w:rFonts w:ascii="Times New Roman" w:hAnsi="Times New Roman"/>
          <w:sz w:val="24"/>
          <w:szCs w:val="24"/>
        </w:rPr>
        <w:br/>
        <w:t xml:space="preserve">Podpisy członków Zarządu: </w:t>
      </w:r>
      <w:r w:rsidRPr="00FC6054">
        <w:rPr>
          <w:rFonts w:ascii="Times New Roman" w:hAnsi="Times New Roman"/>
          <w:sz w:val="24"/>
          <w:szCs w:val="24"/>
        </w:rPr>
        <w:br/>
        <w:t xml:space="preserve">.................................... </w:t>
      </w:r>
      <w:r w:rsidRPr="00FC6054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FC6054">
        <w:rPr>
          <w:rFonts w:ascii="Times New Roman" w:hAnsi="Times New Roman"/>
          <w:sz w:val="24"/>
          <w:szCs w:val="24"/>
        </w:rPr>
        <w:br/>
      </w:r>
      <w:r w:rsidRPr="00FC6054">
        <w:rPr>
          <w:rFonts w:ascii="Times New Roman" w:hAnsi="Times New Roman"/>
          <w:sz w:val="24"/>
          <w:szCs w:val="24"/>
        </w:rPr>
        <w:lastRenderedPageBreak/>
        <w:t xml:space="preserve">2. ......................................... </w:t>
      </w:r>
      <w:r w:rsidRPr="00FC6054">
        <w:rPr>
          <w:rFonts w:ascii="Times New Roman" w:hAnsi="Times New Roman"/>
          <w:sz w:val="24"/>
          <w:szCs w:val="24"/>
        </w:rPr>
        <w:br/>
        <w:t>3. .........................................</w:t>
      </w:r>
    </w:p>
    <w:sectPr w:rsidR="00940EB8" w:rsidRPr="00FC6054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FC6054"/>
    <w:rsid w:val="00383935"/>
    <w:rsid w:val="00940EB8"/>
    <w:rsid w:val="00F32552"/>
    <w:rsid w:val="00FC6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2021-11-02T09:10:00Z</dcterms:created>
  <dcterms:modified xsi:type="dcterms:W3CDTF">2021-11-02T09:10:00Z</dcterms:modified>
</cp:coreProperties>
</file>