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831D7" w:rsidRDefault="004831D7">
      <w:pPr>
        <w:rPr>
          <w:rFonts w:ascii="Times New Roman" w:hAnsi="Times New Roman"/>
          <w:sz w:val="24"/>
          <w:szCs w:val="24"/>
        </w:rPr>
      </w:pPr>
      <w:r w:rsidRPr="004831D7">
        <w:rPr>
          <w:rFonts w:ascii="Times New Roman" w:hAnsi="Times New Roman"/>
          <w:sz w:val="24"/>
          <w:szCs w:val="24"/>
        </w:rPr>
        <w:t xml:space="preserve">PROTOKÓŁ Nr 30/2013 </w:t>
      </w:r>
      <w:r w:rsidRPr="004831D7">
        <w:rPr>
          <w:rFonts w:ascii="Times New Roman" w:hAnsi="Times New Roman"/>
          <w:sz w:val="24"/>
          <w:szCs w:val="24"/>
        </w:rPr>
        <w:br/>
        <w:t xml:space="preserve">z dnia 13 czerwca 2013 r. </w:t>
      </w:r>
      <w:r w:rsidRPr="004831D7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831D7">
        <w:rPr>
          <w:rFonts w:ascii="Times New Roman" w:hAnsi="Times New Roman"/>
          <w:sz w:val="24"/>
          <w:szCs w:val="24"/>
        </w:rPr>
        <w:br/>
      </w:r>
      <w:r w:rsidRPr="004831D7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831D7">
        <w:rPr>
          <w:rFonts w:ascii="Times New Roman" w:hAnsi="Times New Roman"/>
          <w:sz w:val="24"/>
          <w:szCs w:val="24"/>
        </w:rPr>
        <w:br/>
      </w:r>
      <w:r w:rsidRPr="004831D7">
        <w:rPr>
          <w:rFonts w:ascii="Times New Roman" w:hAnsi="Times New Roman"/>
          <w:sz w:val="24"/>
          <w:szCs w:val="24"/>
        </w:rPr>
        <w:br/>
        <w:t xml:space="preserve">Ad. 1. </w:t>
      </w:r>
      <w:r w:rsidRPr="004831D7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4831D7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4831D7">
        <w:rPr>
          <w:rFonts w:ascii="Times New Roman" w:hAnsi="Times New Roman"/>
          <w:sz w:val="24"/>
          <w:szCs w:val="24"/>
        </w:rPr>
        <w:br/>
      </w:r>
      <w:r w:rsidRPr="004831D7">
        <w:rPr>
          <w:rFonts w:ascii="Times New Roman" w:hAnsi="Times New Roman"/>
          <w:sz w:val="24"/>
          <w:szCs w:val="24"/>
        </w:rPr>
        <w:br/>
        <w:t xml:space="preserve">Ad. 2. </w:t>
      </w:r>
      <w:r w:rsidRPr="004831D7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ustalenia wysokości dotacji dla niepublicznych szkół o uprawnieniach szkół publicznych funkcjonujących na terenie powiatu pyrzyckiego. Uchwała dotyczyła dotacji na rok 2013 dla dzieci objętych wczesnym wspomaganiem rozwoju </w:t>
      </w:r>
      <w:r w:rsidRPr="004831D7">
        <w:rPr>
          <w:rFonts w:ascii="Times New Roman" w:hAnsi="Times New Roman"/>
          <w:sz w:val="24"/>
          <w:szCs w:val="24"/>
        </w:rPr>
        <w:br/>
        <w:t xml:space="preserve">w Ośrodku </w:t>
      </w:r>
      <w:proofErr w:type="spellStart"/>
      <w:r w:rsidRPr="004831D7">
        <w:rPr>
          <w:rFonts w:ascii="Times New Roman" w:hAnsi="Times New Roman"/>
          <w:sz w:val="24"/>
          <w:szCs w:val="24"/>
        </w:rPr>
        <w:t>Rehabilitacyjno-Edukacyjno-Wychowawczym</w:t>
      </w:r>
      <w:proofErr w:type="spellEnd"/>
      <w:r w:rsidRPr="004831D7">
        <w:rPr>
          <w:rFonts w:ascii="Times New Roman" w:hAnsi="Times New Roman"/>
          <w:sz w:val="24"/>
          <w:szCs w:val="24"/>
        </w:rPr>
        <w:t xml:space="preserve"> w Nowielinie. Dotacja została ustalona w wysokości 341,70 zł miesięcznie na jedno dziecko. Zarząd podjął uchwałę w wyniku głosowania: 3 głosy za. </w:t>
      </w:r>
      <w:r w:rsidRPr="004831D7">
        <w:rPr>
          <w:rFonts w:ascii="Times New Roman" w:hAnsi="Times New Roman"/>
          <w:sz w:val="24"/>
          <w:szCs w:val="24"/>
        </w:rPr>
        <w:br/>
      </w:r>
      <w:r w:rsidRPr="004831D7">
        <w:rPr>
          <w:rFonts w:ascii="Times New Roman" w:hAnsi="Times New Roman"/>
          <w:sz w:val="24"/>
          <w:szCs w:val="24"/>
        </w:rPr>
        <w:br/>
        <w:t xml:space="preserve">Ad. 3. </w:t>
      </w:r>
      <w:r w:rsidRPr="004831D7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przekształcenia Domu Dziecka w Czernicach w Centrum Placówek Opiekuńczo-Wychowawczych w Pyrzycach. Obecnie w Domu Dziecka w Czernicach mieszka 27 wychowanków, 11 z nich pochodzi z innych powiatów. Przeniesienie siedziby placówki z Czernic do Pyrzyc pozwoli dzieciom żyć i wychowywać się w warunkach optymalnie zbliżonych do warunków domowych. Obiekty zostały wybudowane według najnowszych technologii, co w znacznym stopniu poprawi warunki bytowe </w:t>
      </w:r>
      <w:r w:rsidRPr="004831D7">
        <w:rPr>
          <w:rFonts w:ascii="Times New Roman" w:hAnsi="Times New Roman"/>
          <w:sz w:val="24"/>
          <w:szCs w:val="24"/>
        </w:rPr>
        <w:br/>
        <w:t xml:space="preserve">i socjalne wychowanków oraz obniży koszty utrzymania obiektów. W placówce opiekuńczo-wychowawczej typu socjalizacyjnego, interwencyjnego i specjalistyczno-terapeutycznego można umieścić łącznie nie więcej niż 14 dzieci. To wskazuje na konieczność wyodrębnienia dwóch placówek opiekuńczo-wychowawczych. Istnieje możliwość funkcjonowania na terenie powiatu jednostki organizacyjnej, która zapewniałaby wspólną obsługę ekonomiczno-administracyjną i organizacyjną prowadzonych tych placówek. Zasadnym jest przekształcenie powiatowej jednostki organizacyjnej działającej w formie Domu Dziecka w powiatową jednostkę organizacyjną pn. Centrum Placówek Opiekuńczo-Wychowawczych w Pyrzycach, </w:t>
      </w:r>
      <w:r w:rsidRPr="004831D7">
        <w:rPr>
          <w:rFonts w:ascii="Times New Roman" w:hAnsi="Times New Roman"/>
          <w:sz w:val="24"/>
          <w:szCs w:val="24"/>
        </w:rPr>
        <w:br/>
        <w:t xml:space="preserve">w ramach której działałyby wyodrębnione placówki opiekuńczo-wychowawcze. Zarząd przyjął projekt w wyniku głosowania: 3 głosy za. </w:t>
      </w:r>
      <w:r w:rsidRPr="004831D7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831D7">
        <w:rPr>
          <w:rFonts w:ascii="Times New Roman" w:hAnsi="Times New Roman"/>
          <w:sz w:val="24"/>
          <w:szCs w:val="24"/>
        </w:rPr>
        <w:br/>
      </w:r>
      <w:r w:rsidRPr="004831D7">
        <w:rPr>
          <w:rFonts w:ascii="Times New Roman" w:hAnsi="Times New Roman"/>
          <w:sz w:val="24"/>
          <w:szCs w:val="24"/>
        </w:rPr>
        <w:br/>
        <w:t xml:space="preserve">Sporządził: </w:t>
      </w:r>
      <w:r w:rsidRPr="004831D7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4831D7">
        <w:rPr>
          <w:rFonts w:ascii="Times New Roman" w:hAnsi="Times New Roman"/>
          <w:sz w:val="24"/>
          <w:szCs w:val="24"/>
        </w:rPr>
        <w:t>Durkin</w:t>
      </w:r>
      <w:proofErr w:type="spellEnd"/>
      <w:r w:rsidRPr="004831D7">
        <w:rPr>
          <w:rFonts w:ascii="Times New Roman" w:hAnsi="Times New Roman"/>
          <w:sz w:val="24"/>
          <w:szCs w:val="24"/>
        </w:rPr>
        <w:t xml:space="preserve"> </w:t>
      </w:r>
      <w:r w:rsidRPr="004831D7">
        <w:rPr>
          <w:rFonts w:ascii="Times New Roman" w:hAnsi="Times New Roman"/>
          <w:sz w:val="24"/>
          <w:szCs w:val="24"/>
        </w:rPr>
        <w:br/>
      </w:r>
      <w:r w:rsidRPr="004831D7">
        <w:rPr>
          <w:rFonts w:ascii="Times New Roman" w:hAnsi="Times New Roman"/>
          <w:sz w:val="24"/>
          <w:szCs w:val="24"/>
        </w:rPr>
        <w:br/>
      </w:r>
      <w:r w:rsidRPr="004831D7">
        <w:rPr>
          <w:rFonts w:ascii="Times New Roman" w:hAnsi="Times New Roman"/>
          <w:sz w:val="24"/>
          <w:szCs w:val="24"/>
        </w:rPr>
        <w:lastRenderedPageBreak/>
        <w:t xml:space="preserve">.................................... Podpisy członków Zarządu: </w:t>
      </w:r>
      <w:r w:rsidRPr="004831D7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4831D7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831D7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4831D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831D7"/>
    <w:rsid w:val="00383935"/>
    <w:rsid w:val="004831D7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2021-11-02T09:04:00Z</dcterms:created>
  <dcterms:modified xsi:type="dcterms:W3CDTF">2021-11-02T09:04:00Z</dcterms:modified>
</cp:coreProperties>
</file>